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84" w:rsidRDefault="002D4A84" w:rsidP="002D4A84">
      <w:pPr>
        <w:pStyle w:val="af9"/>
        <w:widowControl w:val="0"/>
        <w:jc w:val="both"/>
        <w:rPr>
          <w:bCs/>
          <w:iCs/>
          <w:caps/>
          <w:szCs w:val="28"/>
        </w:rPr>
      </w:pPr>
      <w:r w:rsidRPr="00E55810">
        <w:rPr>
          <w:bCs/>
          <w:iCs/>
          <w:caps/>
          <w:szCs w:val="28"/>
        </w:rPr>
        <w:t xml:space="preserve">Воронкова И.В., Веретенникова Т.Е., </w:t>
      </w:r>
      <w:r w:rsidRPr="00E55810">
        <w:rPr>
          <w:bCs/>
          <w:iCs/>
        </w:rPr>
        <w:t>ст. гр</w:t>
      </w:r>
      <w:r w:rsidRPr="00E55810">
        <w:rPr>
          <w:bCs/>
          <w:iCs/>
          <w:caps/>
          <w:szCs w:val="28"/>
        </w:rPr>
        <w:t>. ЭНМ - 05</w:t>
      </w:r>
    </w:p>
    <w:p w:rsidR="002D4A84" w:rsidRDefault="002D4A84" w:rsidP="002D4A84">
      <w:pPr>
        <w:pStyle w:val="af9"/>
        <w:widowControl w:val="0"/>
        <w:jc w:val="both"/>
        <w:rPr>
          <w:bCs/>
          <w:szCs w:val="28"/>
        </w:rPr>
      </w:pPr>
      <w:r>
        <w:rPr>
          <w:bCs/>
          <w:szCs w:val="28"/>
        </w:rPr>
        <w:t>Науч. руков.: Портнова Г.А., ст. преп.</w:t>
      </w:r>
    </w:p>
    <w:p w:rsidR="002D4A84" w:rsidRDefault="002D4A84" w:rsidP="002D4A84">
      <w:pPr>
        <w:pStyle w:val="af9"/>
        <w:widowControl w:val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Донецкий национальный технический университет,</w:t>
      </w:r>
    </w:p>
    <w:p w:rsidR="002D4A84" w:rsidRDefault="002D4A84" w:rsidP="002D4A84">
      <w:pPr>
        <w:pStyle w:val="af9"/>
        <w:widowControl w:val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г. Донецк</w:t>
      </w:r>
    </w:p>
    <w:p w:rsidR="002D4A84" w:rsidRDefault="002D4A84" w:rsidP="002D4A84">
      <w:pPr>
        <w:pStyle w:val="af9"/>
        <w:widowControl w:val="0"/>
        <w:jc w:val="both"/>
        <w:rPr>
          <w:bCs/>
          <w:szCs w:val="28"/>
        </w:rPr>
      </w:pPr>
    </w:p>
    <w:p w:rsidR="002D4A84" w:rsidRDefault="002D4A84" w:rsidP="002D4A84">
      <w:pPr>
        <w:pStyle w:val="af9"/>
        <w:widowControl w:val="0"/>
        <w:jc w:val="center"/>
        <w:rPr>
          <w:b/>
          <w:szCs w:val="28"/>
        </w:rPr>
      </w:pPr>
      <w:r>
        <w:rPr>
          <w:b/>
          <w:szCs w:val="28"/>
        </w:rPr>
        <w:t>РУКОВОДСТВО: ВЛАСТЬ И ЛИЧНОЕ ВЛИЯНИЕ</w:t>
      </w:r>
    </w:p>
    <w:p w:rsidR="002D4A84" w:rsidRDefault="002D4A84" w:rsidP="002D4A84">
      <w:pPr>
        <w:pStyle w:val="af9"/>
        <w:widowControl w:val="0"/>
        <w:ind w:firstLine="709"/>
        <w:jc w:val="both"/>
        <w:rPr>
          <w:b/>
          <w:i/>
          <w:szCs w:val="28"/>
        </w:rPr>
      </w:pPr>
    </w:p>
    <w:p w:rsidR="002D4A84" w:rsidRDefault="002D4A84" w:rsidP="002D4A84">
      <w:pPr>
        <w:pStyle w:val="af9"/>
        <w:widowControl w:val="0"/>
        <w:ind w:firstLine="709"/>
        <w:jc w:val="both"/>
        <w:rPr>
          <w:bCs/>
          <w:i/>
          <w:szCs w:val="28"/>
        </w:rPr>
      </w:pPr>
      <w:r>
        <w:rPr>
          <w:bCs/>
          <w:i/>
          <w:szCs w:val="28"/>
        </w:rPr>
        <w:t>Рассмотрено сущность и классификация власти, сущность каждого вида власти, применяемость формы власти в зависимости от ситуации.</w:t>
      </w:r>
    </w:p>
    <w:p w:rsidR="002D4A84" w:rsidRDefault="002D4A84" w:rsidP="002D4A84">
      <w:pPr>
        <w:pStyle w:val="af9"/>
        <w:widowControl w:val="0"/>
        <w:ind w:firstLine="709"/>
        <w:jc w:val="both"/>
        <w:rPr>
          <w:szCs w:val="28"/>
        </w:rPr>
      </w:pPr>
      <w:r>
        <w:rPr>
          <w:b/>
          <w:bCs/>
          <w:szCs w:val="28"/>
        </w:rPr>
        <w:t>Актуальность.</w:t>
      </w:r>
      <w:r>
        <w:rPr>
          <w:szCs w:val="28"/>
        </w:rPr>
        <w:t xml:space="preserve"> Группа и неформальные организации могут оказывать сильное влияние на поведение отдельного человека и на эффективность организации. Руководитель должен направлять усилие группы и личности на выполнение общих задач. </w:t>
      </w:r>
    </w:p>
    <w:p w:rsidR="002D4A84" w:rsidRDefault="002D4A84" w:rsidP="002D4A84">
      <w:pPr>
        <w:pStyle w:val="af9"/>
        <w:widowControl w:val="0"/>
        <w:ind w:firstLine="709"/>
        <w:jc w:val="both"/>
        <w:rPr>
          <w:szCs w:val="28"/>
        </w:rPr>
      </w:pPr>
      <w:r>
        <w:rPr>
          <w:b/>
          <w:bCs/>
          <w:szCs w:val="28"/>
        </w:rPr>
        <w:t>Цель исследования.</w:t>
      </w:r>
      <w:r>
        <w:rPr>
          <w:szCs w:val="28"/>
        </w:rPr>
        <w:t xml:space="preserve"> Для того чтобы сделать свое лидерство и влияние эффективными, руководитель должен решить для себя проблему выбора типа власти и пути ее развития. Власть – это возможность влиять на поведение других, а влияние – это «любое поведение одного индивида, которое вносит изменения в поведение, отношения, ощущения и т.п. другого индивида». Влияние одного лица на другое, может быть самым разнообразным: от просьбы до угрозы увольнения с работы.</w:t>
      </w:r>
    </w:p>
    <w:p w:rsidR="002D4A84" w:rsidRDefault="002D4A84" w:rsidP="002D4A84">
      <w:pPr>
        <w:pStyle w:val="af9"/>
        <w:widowControl w:val="0"/>
        <w:ind w:firstLine="709"/>
        <w:jc w:val="both"/>
        <w:rPr>
          <w:szCs w:val="28"/>
        </w:rPr>
      </w:pPr>
      <w:r>
        <w:rPr>
          <w:b/>
          <w:bCs/>
          <w:szCs w:val="28"/>
        </w:rPr>
        <w:t>Основная часть.</w:t>
      </w:r>
      <w:r>
        <w:rPr>
          <w:szCs w:val="28"/>
        </w:rPr>
        <w:t xml:space="preserve"> Власть руководителя в полном объеме может вызвать у подчиненных такую реакцию, при которой они захотят продемонстрировать собственную власть, и руководитель должен это осознавать. Поэтому эффективный руководитель старается поддерживать разумный баланс власти: достаточной для обеспечения достижения целей, но не вызывающей у подчиненных чувства обездоленности и отсюда непокорности.</w:t>
      </w:r>
    </w:p>
    <w:p w:rsidR="002D4A84" w:rsidRDefault="002D4A84" w:rsidP="002D4A84">
      <w:pPr>
        <w:pStyle w:val="af9"/>
        <w:widowControl w:val="0"/>
        <w:ind w:firstLine="709"/>
        <w:jc w:val="both"/>
        <w:rPr>
          <w:szCs w:val="28"/>
        </w:rPr>
      </w:pPr>
      <w:r>
        <w:rPr>
          <w:szCs w:val="28"/>
        </w:rPr>
        <w:t>Власть может принимать разнообразные формы, существует классификация, согласно которой имеется пять основных форм власти:</w:t>
      </w:r>
    </w:p>
    <w:p w:rsidR="002D4A84" w:rsidRDefault="002D4A84" w:rsidP="00A202ED">
      <w:pPr>
        <w:pStyle w:val="af9"/>
        <w:widowControl w:val="0"/>
        <w:numPr>
          <w:ilvl w:val="0"/>
          <w:numId w:val="2"/>
        </w:numPr>
        <w:tabs>
          <w:tab w:val="clear" w:pos="4677"/>
          <w:tab w:val="clear" w:pos="9355"/>
        </w:tabs>
        <w:ind w:left="0" w:firstLine="360"/>
        <w:jc w:val="both"/>
        <w:rPr>
          <w:szCs w:val="28"/>
        </w:rPr>
      </w:pPr>
      <w:r>
        <w:rPr>
          <w:szCs w:val="28"/>
        </w:rPr>
        <w:t xml:space="preserve">Власть, основанная на принуждении – власть через страх. Исполнитель верит, что влияющий имеет возможность </w:t>
      </w:r>
      <w:proofErr w:type="gramStart"/>
      <w:r>
        <w:rPr>
          <w:szCs w:val="28"/>
        </w:rPr>
        <w:t>наказывать</w:t>
      </w:r>
      <w:proofErr w:type="gramEnd"/>
      <w:r>
        <w:rPr>
          <w:szCs w:val="28"/>
        </w:rPr>
        <w:t xml:space="preserve"> таким образом, который помешает удовлетворению какой-то насущной потребности или сделать какие-то неприятности (намек на увольнение, лишение каких-то полномочий, понижение в должности и т. п.).</w:t>
      </w:r>
    </w:p>
    <w:p w:rsidR="002D4A84" w:rsidRDefault="002D4A84" w:rsidP="00A202ED">
      <w:pPr>
        <w:pStyle w:val="af9"/>
        <w:widowControl w:val="0"/>
        <w:numPr>
          <w:ilvl w:val="0"/>
          <w:numId w:val="2"/>
        </w:numPr>
        <w:tabs>
          <w:tab w:val="clear" w:pos="4677"/>
          <w:tab w:val="clear" w:pos="9355"/>
        </w:tabs>
        <w:ind w:left="0" w:firstLine="360"/>
        <w:jc w:val="both"/>
        <w:rPr>
          <w:szCs w:val="28"/>
        </w:rPr>
      </w:pPr>
      <w:r>
        <w:rPr>
          <w:szCs w:val="28"/>
        </w:rPr>
        <w:t>Власть, основанная на вознаграждении. Исполнитель верит, что влияющий имеет возможность удовлетворить насущную потребность или доставить удовольствие. Обещание вознаграждения - один из самых старых и самых эффективных способов влияния на других людей. Данная власть будет действенна при условии, что руководитель сможет правильно определить то, что в глазах исполнителя является вознаграждением, и предложить ему его.</w:t>
      </w:r>
    </w:p>
    <w:p w:rsidR="002D4A84" w:rsidRDefault="002D4A84" w:rsidP="00A202ED">
      <w:pPr>
        <w:pStyle w:val="af9"/>
        <w:widowControl w:val="0"/>
        <w:numPr>
          <w:ilvl w:val="0"/>
          <w:numId w:val="2"/>
        </w:numPr>
        <w:tabs>
          <w:tab w:val="clear" w:pos="4677"/>
          <w:tab w:val="clear" w:pos="9355"/>
        </w:tabs>
        <w:ind w:left="0" w:firstLine="360"/>
        <w:jc w:val="both"/>
        <w:rPr>
          <w:szCs w:val="28"/>
        </w:rPr>
      </w:pPr>
      <w:r>
        <w:rPr>
          <w:szCs w:val="28"/>
        </w:rPr>
        <w:t>Экспертная власть. Исполнитель представляет, что влияющий обладает особым  экспертным знанием в отношении данного проекта или проблемы. Исполнитель принимает на веру ценность знаний руководителя. Руководители обычно добиваются этого типа власти благодаря своим видимым достижениям.</w:t>
      </w:r>
    </w:p>
    <w:p w:rsidR="002D4A84" w:rsidRPr="003A055E" w:rsidRDefault="002D4A84" w:rsidP="00A202ED">
      <w:pPr>
        <w:widowControl w:val="0"/>
        <w:numPr>
          <w:ilvl w:val="0"/>
          <w:numId w:val="2"/>
        </w:numPr>
        <w:ind w:left="0" w:firstLine="360"/>
        <w:jc w:val="both"/>
        <w:rPr>
          <w:spacing w:val="-2"/>
        </w:rPr>
      </w:pPr>
      <w:r w:rsidRPr="003A055E">
        <w:rPr>
          <w:spacing w:val="-2"/>
        </w:rPr>
        <w:t>Эталонная власть (власть примера, харизма). Вот, что люди ассоциируют с динамичными лидерами. Исполнитель отождествляет себя с руководителем или испытывает к нему сильную симпатию и слепо верит в его способности. Некоторые характеристики харизматических личностей: обмен энергией, внушительная внешность, независимость характера, хорошие риторические способности, восприятие восхищения своей личностью, достойная и уверенная манера держаться.</w:t>
      </w:r>
    </w:p>
    <w:p w:rsidR="002D4A84" w:rsidRDefault="002D4A84" w:rsidP="00A202ED">
      <w:pPr>
        <w:pStyle w:val="af9"/>
        <w:widowControl w:val="0"/>
        <w:numPr>
          <w:ilvl w:val="0"/>
          <w:numId w:val="2"/>
        </w:numPr>
        <w:tabs>
          <w:tab w:val="clear" w:pos="4677"/>
          <w:tab w:val="clear" w:pos="9355"/>
        </w:tabs>
        <w:ind w:left="0" w:firstLine="360"/>
        <w:jc w:val="both"/>
        <w:rPr>
          <w:szCs w:val="28"/>
        </w:rPr>
      </w:pPr>
      <w:r>
        <w:rPr>
          <w:szCs w:val="28"/>
        </w:rPr>
        <w:t xml:space="preserve">Законная власть. Исполнитель верит, что влияющий имеет право отдавать приказания и что его долг </w:t>
      </w:r>
      <w:r>
        <w:rPr>
          <w:szCs w:val="28"/>
        </w:rPr>
        <w:sym w:font="Symbol" w:char="F02D"/>
      </w:r>
      <w:r>
        <w:rPr>
          <w:szCs w:val="28"/>
        </w:rPr>
        <w:t xml:space="preserve"> подчиняться им. Законную власть часто называют традиционной властью. Руководитель пользуется традицией, чтобы удовлетворить потребность исполнителя в защищенности и принадлежности. Традиционная или законная власть, влияет через привитые культурой ценности. </w:t>
      </w:r>
    </w:p>
    <w:p w:rsidR="002D4A84" w:rsidRDefault="002D4A84" w:rsidP="002D4A84">
      <w:pPr>
        <w:pStyle w:val="af9"/>
        <w:widowControl w:val="0"/>
        <w:ind w:firstLine="709"/>
        <w:jc w:val="both"/>
        <w:rPr>
          <w:szCs w:val="28"/>
        </w:rPr>
      </w:pPr>
      <w:r>
        <w:rPr>
          <w:b/>
          <w:bCs/>
          <w:szCs w:val="28"/>
        </w:rPr>
        <w:t>Вывод.</w:t>
      </w:r>
      <w:r>
        <w:rPr>
          <w:szCs w:val="28"/>
        </w:rPr>
        <w:t xml:space="preserve"> Таким образом, для решения проблемы хорошему руководителю </w:t>
      </w:r>
      <w:r>
        <w:rPr>
          <w:szCs w:val="28"/>
        </w:rPr>
        <w:lastRenderedPageBreak/>
        <w:t xml:space="preserve">необходимо научиться использовать все способы влияния. В идеале этот человек должен быть харизматической личностью, но при этом экспертом в своей деятельности. Его руководство должно осуществляться по принципу «кнута и пряника», т. к. чрезмерное использование одного из данных видов власти может либо расслабить, распустить коллектив, либо приведет к страху на рабочих местах, что скажется на производительности труда и качестве продукции. </w:t>
      </w:r>
    </w:p>
    <w:p w:rsidR="002D4A84" w:rsidRDefault="002D4A84" w:rsidP="002D4A84">
      <w:pPr>
        <w:pStyle w:val="af9"/>
        <w:widowControl w:val="0"/>
        <w:ind w:firstLine="709"/>
        <w:jc w:val="both"/>
        <w:rPr>
          <w:szCs w:val="28"/>
        </w:rPr>
      </w:pPr>
    </w:p>
    <w:p w:rsidR="002D4A84" w:rsidRPr="003A055E" w:rsidRDefault="002D4A84" w:rsidP="002D4A84">
      <w:pPr>
        <w:pStyle w:val="af9"/>
        <w:widowControl w:val="0"/>
        <w:ind w:firstLine="709"/>
        <w:jc w:val="center"/>
        <w:rPr>
          <w:b/>
          <w:szCs w:val="28"/>
        </w:rPr>
      </w:pPr>
      <w:r w:rsidRPr="003A055E">
        <w:rPr>
          <w:b/>
          <w:szCs w:val="28"/>
        </w:rPr>
        <w:t>Библиографический список</w:t>
      </w:r>
    </w:p>
    <w:p w:rsidR="002D4A84" w:rsidRPr="00562F41" w:rsidRDefault="002D4A84" w:rsidP="00A202ED">
      <w:pPr>
        <w:pStyle w:val="af9"/>
        <w:widowControl w:val="0"/>
        <w:numPr>
          <w:ilvl w:val="0"/>
          <w:numId w:val="3"/>
        </w:numPr>
        <w:tabs>
          <w:tab w:val="clear" w:pos="1744"/>
          <w:tab w:val="clear" w:pos="4677"/>
          <w:tab w:val="clear" w:pos="9355"/>
        </w:tabs>
        <w:ind w:left="0" w:firstLine="360"/>
        <w:jc w:val="both"/>
      </w:pPr>
      <w:r w:rsidRPr="003A055E">
        <w:rPr>
          <w:b/>
          <w:bCs/>
        </w:rPr>
        <w:t>Бондарь Н.П., Васюкин О.В.</w:t>
      </w:r>
      <w:r w:rsidRPr="00562F41">
        <w:t xml:space="preserve"> и др. Эффективное управление фирмой: современная теория и практика. – СПБ: Бизнес-пресса, 1999</w:t>
      </w:r>
    </w:p>
    <w:p w:rsidR="002D4A84" w:rsidRPr="00052481" w:rsidRDefault="002D4A84" w:rsidP="00A202ED">
      <w:pPr>
        <w:widowControl w:val="0"/>
        <w:numPr>
          <w:ilvl w:val="0"/>
          <w:numId w:val="3"/>
        </w:numPr>
        <w:tabs>
          <w:tab w:val="clear" w:pos="1744"/>
        </w:tabs>
        <w:ind w:left="0" w:firstLine="360"/>
        <w:jc w:val="both"/>
      </w:pPr>
      <w:r w:rsidRPr="003A055E">
        <w:rPr>
          <w:b/>
          <w:bCs/>
        </w:rPr>
        <w:t>В. Кнорринг</w:t>
      </w:r>
      <w:r w:rsidRPr="00562F41">
        <w:t xml:space="preserve">. «Искусство управления», М. «БЕК», </w:t>
      </w:r>
      <w:smartTag w:uri="urn:schemas-microsoft-com:office:smarttags" w:element="metricconverter">
        <w:smartTagPr>
          <w:attr w:name="ProductID" w:val="1997 г"/>
        </w:smartTagPr>
        <w:r w:rsidRPr="00562F41">
          <w:t>1997 г</w:t>
        </w:r>
      </w:smartTag>
      <w:r w:rsidRPr="00562F41">
        <w:t>.</w:t>
      </w:r>
    </w:p>
    <w:p w:rsidR="002D4A84" w:rsidRPr="00562F41" w:rsidRDefault="002D4A84" w:rsidP="00A202ED">
      <w:pPr>
        <w:widowControl w:val="0"/>
        <w:numPr>
          <w:ilvl w:val="0"/>
          <w:numId w:val="3"/>
        </w:numPr>
        <w:tabs>
          <w:tab w:val="clear" w:pos="1744"/>
        </w:tabs>
        <w:ind w:left="0" w:firstLine="360"/>
        <w:jc w:val="both"/>
      </w:pPr>
      <w:r w:rsidRPr="00562F41">
        <w:t xml:space="preserve">Под общей ред. </w:t>
      </w:r>
      <w:r w:rsidRPr="003A055E">
        <w:rPr>
          <w:b/>
          <w:bCs/>
        </w:rPr>
        <w:t>Г.Л. Хаета.</w:t>
      </w:r>
      <w:r w:rsidRPr="00562F41">
        <w:t xml:space="preserve"> Корпоративная культура: аспекты упра</w:t>
      </w:r>
      <w:r w:rsidRPr="00562F41">
        <w:t>в</w:t>
      </w:r>
      <w:r w:rsidRPr="00562F41">
        <w:t>ления. – Донецк: Донбасс, 2003.</w:t>
      </w:r>
    </w:p>
    <w:p w:rsidR="00452E1E" w:rsidRPr="002D4A84" w:rsidRDefault="00452E1E" w:rsidP="002D4A84"/>
    <w:sectPr w:rsidR="00452E1E" w:rsidRPr="002D4A84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1339"/>
    <w:multiLevelType w:val="hybridMultilevel"/>
    <w:tmpl w:val="6840F84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BA034BE"/>
    <w:multiLevelType w:val="hybridMultilevel"/>
    <w:tmpl w:val="508EBF5C"/>
    <w:lvl w:ilvl="0" w:tplc="3A24CDB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B29E5"/>
    <w:rsid w:val="00074576"/>
    <w:rsid w:val="000845F4"/>
    <w:rsid w:val="000B4E6B"/>
    <w:rsid w:val="000E0C02"/>
    <w:rsid w:val="000E7806"/>
    <w:rsid w:val="001473CF"/>
    <w:rsid w:val="001A715F"/>
    <w:rsid w:val="001F6C74"/>
    <w:rsid w:val="002126D2"/>
    <w:rsid w:val="00264182"/>
    <w:rsid w:val="00282B09"/>
    <w:rsid w:val="002D4A84"/>
    <w:rsid w:val="002F23EC"/>
    <w:rsid w:val="0038282F"/>
    <w:rsid w:val="00382ABC"/>
    <w:rsid w:val="003B7668"/>
    <w:rsid w:val="00412D86"/>
    <w:rsid w:val="0043729B"/>
    <w:rsid w:val="00452E1E"/>
    <w:rsid w:val="004839A7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8F5480"/>
    <w:rsid w:val="00925687"/>
    <w:rsid w:val="009B0C31"/>
    <w:rsid w:val="009B29E5"/>
    <w:rsid w:val="009B35D3"/>
    <w:rsid w:val="009D3638"/>
    <w:rsid w:val="009E23B7"/>
    <w:rsid w:val="00A202ED"/>
    <w:rsid w:val="00A3588D"/>
    <w:rsid w:val="00B70E87"/>
    <w:rsid w:val="00BC0490"/>
    <w:rsid w:val="00BD2009"/>
    <w:rsid w:val="00BD2ED3"/>
    <w:rsid w:val="00BE4EC0"/>
    <w:rsid w:val="00C54009"/>
    <w:rsid w:val="00CD37BF"/>
    <w:rsid w:val="00D80C60"/>
    <w:rsid w:val="00E520B3"/>
    <w:rsid w:val="00E528DF"/>
    <w:rsid w:val="00EB54D2"/>
    <w:rsid w:val="00EE3E6D"/>
    <w:rsid w:val="00F00A8B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2013-05-26T08:35:00Z</dcterms:created>
  <dcterms:modified xsi:type="dcterms:W3CDTF">2013-05-26T08:35:00Z</dcterms:modified>
</cp:coreProperties>
</file>