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МІНІСТЕРСТВО ОСВІТИ І НАУКИ, МОЛОДІ ТА СПОРТУ УКРАЇНИ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ДЕРЖАВНИЙ ВИЩИЙ НАВЧАЛЬНИЙ ЗАКЛАД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ДОНЕЦЬКИЙ НАЦІОНАЛЬНИЙ ТЕХНІЧНИЙ УНІВЕРСИТЕТ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ФАКУЛЬТЕТ КОМП’ЮТЕРНИХ НАУК І ТЕХНОЛОГІЙ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КАФЕДРА ФІЛОСОФІЇ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НАВЧАЛЬНО-МЕТОДИЧНИЙ КОМПЛЕКС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нормативної навчальної дисципліни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циклу гуманітарної підготовки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b/>
          <w:sz w:val="28"/>
          <w:szCs w:val="28"/>
          <w:lang w:val="uk-UA"/>
        </w:rPr>
        <w:t>з курсу «Філософія права»</w:t>
      </w:r>
    </w:p>
    <w:p w:rsidR="00365EB4" w:rsidRPr="00796F76" w:rsidRDefault="00365EB4" w:rsidP="00365E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Галузь знань: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  <w:t>0203 Гуманітарні науки</w:t>
      </w:r>
    </w:p>
    <w:p w:rsidR="00365EB4" w:rsidRPr="00796F76" w:rsidRDefault="00365EB4" w:rsidP="00365E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Напрям підготовки: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  <w:t>6.020301 Філософія</w:t>
      </w:r>
    </w:p>
    <w:p w:rsidR="00365EB4" w:rsidRPr="00796F76" w:rsidRDefault="00365EB4" w:rsidP="00365E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Спеціальність: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Релігієзнавство</w:t>
      </w:r>
    </w:p>
    <w:p w:rsidR="00365EB4" w:rsidRPr="00796F76" w:rsidRDefault="00365EB4" w:rsidP="00365E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Спеціалізації: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  <w:t>Релігієзнавство</w:t>
      </w:r>
    </w:p>
    <w:p w:rsidR="00365EB4" w:rsidRPr="00796F76" w:rsidRDefault="00365EB4" w:rsidP="00365EB4">
      <w:pPr>
        <w:spacing w:after="0" w:line="240" w:lineRule="auto"/>
        <w:ind w:left="3420" w:hanging="342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left="3420" w:hanging="342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left="3420" w:hanging="342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left="3420" w:hanging="342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left="3420" w:hanging="342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left="3420" w:hanging="342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left="3420" w:hanging="342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left="3420" w:hanging="342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left="3420" w:hanging="34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left="3420" w:hanging="34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left="3420" w:hanging="34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left="3420" w:hanging="34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left="3420" w:hanging="34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left="3420" w:hanging="34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left="3420" w:hanging="34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left="3420" w:hanging="34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left="3420" w:hanging="34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left="3420" w:hanging="34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left="3420" w:hanging="34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left="3420" w:hanging="34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left="3420" w:hanging="342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Донецьк, 2012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МІНІСТЕРСТВО ОСВІТИ І НАУКИ, МОЛОДІ ТА СПОРТУ УКРАЇНИ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ДЕРЖАВНИЙ ВИЩИЙ НАВЧАЛЬНИЙ ЗАКЛАД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ДОНЕЦЬКИЙ НАЦІОНАЛЬНИЙ ТЕХНІЧНИЙ УНІВЕРСИТЕТ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ФАКУЛЬТЕТ КОМП’ЮТЕРНИХ НАУК І ТЕХНОЛОГІЙ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КАФЕДРА ФІЛОСОФІЇ</w:t>
      </w:r>
    </w:p>
    <w:p w:rsidR="00365EB4" w:rsidRPr="00796F76" w:rsidRDefault="00365EB4" w:rsidP="00365EB4">
      <w:pPr>
        <w:tabs>
          <w:tab w:val="left" w:pos="5760"/>
        </w:tabs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ЗАТВЕРДЖЕНО:</w:t>
      </w:r>
    </w:p>
    <w:p w:rsidR="00365EB4" w:rsidRPr="00796F76" w:rsidRDefault="00365EB4" w:rsidP="00365EB4">
      <w:pPr>
        <w:tabs>
          <w:tab w:val="left" w:pos="4395"/>
          <w:tab w:val="left" w:pos="5760"/>
        </w:tabs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Завідуючий </w:t>
      </w:r>
    </w:p>
    <w:p w:rsidR="00365EB4" w:rsidRPr="00796F76" w:rsidRDefault="00365EB4" w:rsidP="00365EB4">
      <w:pPr>
        <w:tabs>
          <w:tab w:val="left" w:pos="4395"/>
          <w:tab w:val="left" w:pos="5760"/>
        </w:tabs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кафедрою «Філософія»</w:t>
      </w:r>
    </w:p>
    <w:p w:rsidR="00365EB4" w:rsidRPr="00796F76" w:rsidRDefault="00365EB4" w:rsidP="00365EB4">
      <w:pPr>
        <w:tabs>
          <w:tab w:val="left" w:pos="4395"/>
          <w:tab w:val="left" w:pos="5760"/>
        </w:tabs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Д. Є. Муза</w:t>
      </w:r>
    </w:p>
    <w:p w:rsidR="00365EB4" w:rsidRPr="00796F76" w:rsidRDefault="00365EB4" w:rsidP="00365EB4">
      <w:pPr>
        <w:tabs>
          <w:tab w:val="left" w:pos="4395"/>
          <w:tab w:val="left" w:pos="5760"/>
        </w:tabs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___________________</w:t>
      </w:r>
    </w:p>
    <w:p w:rsidR="00365EB4" w:rsidRPr="00796F76" w:rsidRDefault="00365EB4" w:rsidP="00365EB4">
      <w:pPr>
        <w:tabs>
          <w:tab w:val="left" w:pos="4395"/>
          <w:tab w:val="left" w:pos="5760"/>
        </w:tabs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«___»  «_____________» 20__ р.</w:t>
      </w:r>
    </w:p>
    <w:p w:rsidR="00365EB4" w:rsidRPr="00796F76" w:rsidRDefault="00365EB4" w:rsidP="00365EB4">
      <w:pPr>
        <w:tabs>
          <w:tab w:val="left" w:pos="4395"/>
          <w:tab w:val="left" w:pos="5760"/>
        </w:tabs>
        <w:spacing w:after="0" w:line="240" w:lineRule="auto"/>
        <w:ind w:left="558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НАВЧАЛЬНА ПРОГРАМА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нормативної навчальної дисципліни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циклу гуманітарної підготовки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b/>
          <w:sz w:val="28"/>
          <w:szCs w:val="28"/>
          <w:lang w:val="uk-UA"/>
        </w:rPr>
        <w:t>з курсу «Філософія права»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Рік набору 2012</w:t>
      </w:r>
    </w:p>
    <w:p w:rsidR="00365EB4" w:rsidRPr="00796F76" w:rsidRDefault="00365EB4" w:rsidP="00365E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Галузь знань: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  <w:t>0203 Гуманітарні науки</w:t>
      </w:r>
    </w:p>
    <w:p w:rsidR="00365EB4" w:rsidRPr="00796F76" w:rsidRDefault="00365EB4" w:rsidP="00365E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Напрям підготовки: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  <w:t>6.020301 Філософія</w:t>
      </w:r>
    </w:p>
    <w:p w:rsidR="00365EB4" w:rsidRPr="00796F76" w:rsidRDefault="00365EB4" w:rsidP="00365E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Спеціальність: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Релігієзнавство</w:t>
      </w:r>
    </w:p>
    <w:p w:rsidR="00365EB4" w:rsidRPr="00796F76" w:rsidRDefault="00365EB4" w:rsidP="00365E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Спеціалізації: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  <w:t>Релігієзнавство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РОЗГЛЯНУТО:</w:t>
      </w:r>
    </w:p>
    <w:p w:rsidR="00365EB4" w:rsidRPr="00796F76" w:rsidRDefault="00365EB4" w:rsidP="00365EB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Протокол засідання</w:t>
      </w:r>
    </w:p>
    <w:p w:rsidR="00365EB4" w:rsidRPr="00796F76" w:rsidRDefault="00365EB4" w:rsidP="00365EB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кафедри «Філософія»</w:t>
      </w:r>
    </w:p>
    <w:p w:rsidR="00365EB4" w:rsidRPr="00796F76" w:rsidRDefault="00365EB4" w:rsidP="00365EB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</w:rPr>
        <w:t>Протокол № __</w:t>
      </w: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</w:t>
      </w:r>
      <w:r w:rsidRPr="00796F76">
        <w:rPr>
          <w:rFonts w:ascii="Times New Roman" w:eastAsia="Times New Roman" w:hAnsi="Times New Roman" w:cs="Times New Roman"/>
          <w:sz w:val="28"/>
          <w:szCs w:val="28"/>
        </w:rPr>
        <w:t xml:space="preserve"> «___»  «_______</w:t>
      </w: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____</w:t>
      </w:r>
      <w:r w:rsidRPr="00796F76">
        <w:rPr>
          <w:rFonts w:ascii="Times New Roman" w:eastAsia="Times New Roman" w:hAnsi="Times New Roman" w:cs="Times New Roman"/>
          <w:sz w:val="28"/>
          <w:szCs w:val="28"/>
        </w:rPr>
        <w:t>»20__</w:t>
      </w: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96F76">
        <w:rPr>
          <w:rFonts w:ascii="Times New Roman" w:eastAsia="Times New Roman" w:hAnsi="Times New Roman" w:cs="Times New Roman"/>
          <w:sz w:val="28"/>
          <w:szCs w:val="28"/>
        </w:rPr>
        <w:t>р.</w:t>
      </w:r>
    </w:p>
    <w:p w:rsidR="00365EB4" w:rsidRPr="00796F76" w:rsidRDefault="00365EB4" w:rsidP="00365EB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Завідувач</w:t>
      </w:r>
      <w:r w:rsidRPr="00796F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кафедри</w:t>
      </w:r>
    </w:p>
    <w:p w:rsidR="00365EB4" w:rsidRPr="00796F76" w:rsidRDefault="00365EB4" w:rsidP="00365EB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д.філос.н</w:t>
      </w:r>
      <w:proofErr w:type="spellEnd"/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., професор</w:t>
      </w:r>
    </w:p>
    <w:p w:rsidR="00365EB4" w:rsidRPr="00796F76" w:rsidRDefault="00365EB4" w:rsidP="00365EB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Д.Є.Муза</w:t>
      </w:r>
    </w:p>
    <w:p w:rsidR="00365EB4" w:rsidRPr="00796F76" w:rsidRDefault="00365EB4" w:rsidP="00365EB4">
      <w:pPr>
        <w:spacing w:after="0" w:line="240" w:lineRule="auto"/>
        <w:ind w:firstLine="2160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az-Cyrl-AZ"/>
        </w:rPr>
        <w:t>________________</w:t>
      </w:r>
    </w:p>
    <w:p w:rsidR="00365EB4" w:rsidRPr="00796F76" w:rsidRDefault="00365EB4" w:rsidP="00365EB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«____» «_____________» 20__ р.</w:t>
      </w:r>
    </w:p>
    <w:p w:rsidR="00365EB4" w:rsidRPr="00796F76" w:rsidRDefault="00365EB4" w:rsidP="00365EB4">
      <w:pPr>
        <w:pStyle w:val="11"/>
        <w:autoSpaceDE w:val="0"/>
        <w:autoSpaceDN w:val="0"/>
        <w:ind w:firstLine="720"/>
        <w:rPr>
          <w:b/>
          <w:caps/>
          <w:szCs w:val="28"/>
          <w:lang w:val="uk-UA"/>
        </w:rPr>
      </w:pPr>
      <w:r w:rsidRPr="00796F76">
        <w:rPr>
          <w:b/>
          <w:caps/>
          <w:szCs w:val="28"/>
          <w:lang w:val="uk-UA"/>
        </w:rPr>
        <w:t>укладач</w:t>
      </w:r>
    </w:p>
    <w:p w:rsidR="00365EB4" w:rsidRPr="00796F76" w:rsidRDefault="00365EB4" w:rsidP="00365EB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к.філос.н</w:t>
      </w:r>
      <w:proofErr w:type="spellEnd"/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., доцент</w:t>
      </w:r>
    </w:p>
    <w:p w:rsidR="00365EB4" w:rsidRPr="00796F76" w:rsidRDefault="00365EB4" w:rsidP="00365EB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О.І.</w:t>
      </w:r>
      <w:proofErr w:type="spellStart"/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Блащишин</w:t>
      </w:r>
      <w:proofErr w:type="spellEnd"/>
    </w:p>
    <w:p w:rsidR="00365EB4" w:rsidRPr="00796F76" w:rsidRDefault="00365EB4" w:rsidP="00365EB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az-Cyrl-AZ"/>
        </w:rPr>
        <w:tab/>
      </w:r>
      <w:r w:rsidRPr="00796F76">
        <w:rPr>
          <w:rFonts w:ascii="Times New Roman" w:eastAsia="Times New Roman" w:hAnsi="Times New Roman" w:cs="Times New Roman"/>
          <w:sz w:val="28"/>
          <w:szCs w:val="28"/>
          <w:lang w:val="az-Cyrl-AZ"/>
        </w:rPr>
        <w:tab/>
        <w:t>________________</w:t>
      </w:r>
    </w:p>
    <w:p w:rsidR="00365EB4" w:rsidRPr="00796F76" w:rsidRDefault="00365EB4" w:rsidP="00365EB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Донецьк, 2012</w:t>
      </w:r>
    </w:p>
    <w:p w:rsidR="00365EB4" w:rsidRPr="00365EB4" w:rsidRDefault="00365EB4" w:rsidP="00365EB4">
      <w:pPr>
        <w:pStyle w:val="a3"/>
        <w:spacing w:line="288" w:lineRule="auto"/>
        <w:rPr>
          <w:b w:val="0"/>
          <w:bCs/>
          <w:sz w:val="24"/>
          <w:szCs w:val="24"/>
        </w:rPr>
      </w:pPr>
    </w:p>
    <w:p w:rsidR="00365EB4" w:rsidRPr="00365EB4" w:rsidRDefault="00365EB4" w:rsidP="00365EB4">
      <w:pPr>
        <w:pStyle w:val="a3"/>
        <w:spacing w:line="288" w:lineRule="auto"/>
        <w:rPr>
          <w:b w:val="0"/>
          <w:bCs/>
          <w:sz w:val="24"/>
          <w:szCs w:val="24"/>
        </w:rPr>
      </w:pPr>
    </w:p>
    <w:p w:rsidR="00365EB4" w:rsidRPr="00365EB4" w:rsidRDefault="00365EB4" w:rsidP="00365EB4">
      <w:pPr>
        <w:pStyle w:val="a3"/>
        <w:spacing w:line="288" w:lineRule="auto"/>
        <w:ind w:firstLine="567"/>
        <w:jc w:val="left"/>
        <w:rPr>
          <w:b w:val="0"/>
          <w:bCs/>
          <w:sz w:val="24"/>
          <w:szCs w:val="24"/>
        </w:rPr>
      </w:pPr>
      <w:r w:rsidRPr="00365EB4">
        <w:rPr>
          <w:bCs/>
          <w:sz w:val="24"/>
          <w:szCs w:val="24"/>
        </w:rPr>
        <w:tab/>
      </w:r>
      <w:r w:rsidRPr="00365EB4">
        <w:rPr>
          <w:bCs/>
          <w:sz w:val="24"/>
          <w:szCs w:val="24"/>
        </w:rPr>
        <w:tab/>
      </w:r>
      <w:r w:rsidRPr="00365EB4">
        <w:rPr>
          <w:bCs/>
          <w:sz w:val="24"/>
          <w:szCs w:val="24"/>
        </w:rPr>
        <w:tab/>
      </w:r>
      <w:r w:rsidRPr="00365EB4">
        <w:rPr>
          <w:bCs/>
          <w:sz w:val="24"/>
          <w:szCs w:val="24"/>
        </w:rPr>
        <w:tab/>
      </w:r>
      <w:r w:rsidRPr="00365EB4">
        <w:rPr>
          <w:bCs/>
          <w:sz w:val="24"/>
          <w:szCs w:val="24"/>
        </w:rPr>
        <w:tab/>
      </w:r>
    </w:p>
    <w:p w:rsidR="00365EB4" w:rsidRPr="00365EB4" w:rsidRDefault="00365EB4" w:rsidP="00365EB4">
      <w:pPr>
        <w:pStyle w:val="a3"/>
        <w:spacing w:line="288" w:lineRule="auto"/>
        <w:ind w:firstLine="567"/>
        <w:rPr>
          <w:b w:val="0"/>
          <w:bCs/>
          <w:sz w:val="24"/>
          <w:szCs w:val="24"/>
        </w:rPr>
      </w:pPr>
    </w:p>
    <w:p w:rsidR="00365EB4" w:rsidRPr="00365EB4" w:rsidRDefault="00365EB4" w:rsidP="00365EB4">
      <w:pPr>
        <w:pStyle w:val="a3"/>
        <w:spacing w:line="288" w:lineRule="auto"/>
        <w:ind w:firstLine="567"/>
        <w:rPr>
          <w:b w:val="0"/>
          <w:bCs/>
          <w:sz w:val="24"/>
          <w:szCs w:val="24"/>
        </w:rPr>
      </w:pPr>
    </w:p>
    <w:p w:rsidR="00365EB4" w:rsidRPr="00365EB4" w:rsidRDefault="00365EB4" w:rsidP="00365EB4">
      <w:pPr>
        <w:pStyle w:val="a3"/>
        <w:spacing w:line="288" w:lineRule="auto"/>
        <w:ind w:firstLine="567"/>
        <w:rPr>
          <w:b w:val="0"/>
          <w:bCs/>
          <w:sz w:val="24"/>
          <w:szCs w:val="24"/>
        </w:rPr>
      </w:pPr>
    </w:p>
    <w:p w:rsidR="00365EB4" w:rsidRPr="00365EB4" w:rsidRDefault="00365EB4" w:rsidP="00365EB4">
      <w:pPr>
        <w:pStyle w:val="a3"/>
        <w:spacing w:line="288" w:lineRule="auto"/>
        <w:ind w:firstLine="567"/>
        <w:rPr>
          <w:b w:val="0"/>
          <w:bCs/>
          <w:sz w:val="24"/>
          <w:szCs w:val="24"/>
        </w:rPr>
      </w:pPr>
    </w:p>
    <w:p w:rsidR="00365EB4" w:rsidRPr="00365EB4" w:rsidRDefault="00365EB4" w:rsidP="00365EB4">
      <w:pPr>
        <w:pStyle w:val="a3"/>
        <w:spacing w:line="288" w:lineRule="auto"/>
        <w:rPr>
          <w:bCs/>
          <w:sz w:val="28"/>
          <w:szCs w:val="28"/>
        </w:rPr>
      </w:pPr>
      <w:r w:rsidRPr="00365EB4">
        <w:rPr>
          <w:bCs/>
          <w:sz w:val="28"/>
          <w:szCs w:val="28"/>
        </w:rPr>
        <w:t>РОБОЧА НАВЧАЛЬНА ПРОГРАМА</w:t>
      </w:r>
    </w:p>
    <w:p w:rsidR="00365EB4" w:rsidRPr="00365EB4" w:rsidRDefault="00365EB4" w:rsidP="00365EB4">
      <w:pPr>
        <w:pStyle w:val="a3"/>
        <w:spacing w:line="288" w:lineRule="auto"/>
        <w:rPr>
          <w:b w:val="0"/>
          <w:bCs/>
          <w:sz w:val="28"/>
          <w:szCs w:val="28"/>
        </w:rPr>
      </w:pPr>
    </w:p>
    <w:p w:rsidR="00365EB4" w:rsidRPr="00365EB4" w:rsidRDefault="00365EB4" w:rsidP="00365EB4">
      <w:pPr>
        <w:pStyle w:val="a3"/>
        <w:spacing w:line="288" w:lineRule="auto"/>
        <w:rPr>
          <w:b w:val="0"/>
          <w:bCs/>
          <w:sz w:val="28"/>
          <w:szCs w:val="28"/>
        </w:rPr>
      </w:pPr>
      <w:r w:rsidRPr="00365EB4">
        <w:rPr>
          <w:b w:val="0"/>
          <w:bCs/>
          <w:sz w:val="28"/>
          <w:szCs w:val="28"/>
        </w:rPr>
        <w:t xml:space="preserve">з </w:t>
      </w:r>
      <w:r w:rsidRPr="00365EB4">
        <w:rPr>
          <w:b w:val="0"/>
          <w:bCs/>
          <w:sz w:val="28"/>
          <w:szCs w:val="28"/>
          <w:lang w:val="ru-RU"/>
        </w:rPr>
        <w:t>курсу</w:t>
      </w:r>
      <w:r w:rsidRPr="00365EB4">
        <w:rPr>
          <w:b w:val="0"/>
          <w:bCs/>
          <w:sz w:val="28"/>
          <w:szCs w:val="28"/>
        </w:rPr>
        <w:t xml:space="preserve"> “</w:t>
      </w:r>
      <w:r w:rsidRPr="00365EB4">
        <w:rPr>
          <w:b w:val="0"/>
          <w:bCs/>
          <w:sz w:val="28"/>
          <w:szCs w:val="28"/>
          <w:lang w:val="ru-RU"/>
        </w:rPr>
        <w:t>Ф</w:t>
      </w:r>
      <w:proofErr w:type="spellStart"/>
      <w:r w:rsidRPr="00365EB4">
        <w:rPr>
          <w:b w:val="0"/>
          <w:bCs/>
          <w:sz w:val="28"/>
          <w:szCs w:val="28"/>
        </w:rPr>
        <w:t>ілософія</w:t>
      </w:r>
      <w:proofErr w:type="spellEnd"/>
      <w:r w:rsidRPr="00365EB4">
        <w:rPr>
          <w:b w:val="0"/>
          <w:bCs/>
          <w:sz w:val="28"/>
          <w:szCs w:val="28"/>
          <w:lang w:val="ru-RU"/>
        </w:rPr>
        <w:t xml:space="preserve"> права</w:t>
      </w:r>
      <w:r w:rsidRPr="00365EB4">
        <w:rPr>
          <w:b w:val="0"/>
          <w:bCs/>
          <w:sz w:val="28"/>
          <w:szCs w:val="28"/>
        </w:rPr>
        <w:t>”</w:t>
      </w:r>
    </w:p>
    <w:p w:rsidR="00365EB4" w:rsidRPr="00365EB4" w:rsidRDefault="00365EB4" w:rsidP="00365EB4">
      <w:pPr>
        <w:pStyle w:val="a3"/>
        <w:spacing w:line="288" w:lineRule="auto"/>
        <w:rPr>
          <w:b w:val="0"/>
          <w:bCs/>
          <w:sz w:val="28"/>
          <w:szCs w:val="28"/>
        </w:rPr>
      </w:pPr>
    </w:p>
    <w:p w:rsidR="00365EB4" w:rsidRPr="00365EB4" w:rsidRDefault="00365EB4" w:rsidP="00365EB4">
      <w:pPr>
        <w:pStyle w:val="a3"/>
        <w:spacing w:line="288" w:lineRule="auto"/>
        <w:ind w:firstLine="567"/>
        <w:jc w:val="left"/>
        <w:rPr>
          <w:bCs/>
          <w:sz w:val="28"/>
          <w:szCs w:val="28"/>
          <w:lang w:val="ru-RU"/>
        </w:rPr>
      </w:pPr>
    </w:p>
    <w:p w:rsidR="00365EB4" w:rsidRPr="00365EB4" w:rsidRDefault="00365EB4" w:rsidP="00365EB4">
      <w:pPr>
        <w:pStyle w:val="a3"/>
        <w:spacing w:line="288" w:lineRule="auto"/>
        <w:ind w:firstLine="567"/>
        <w:jc w:val="left"/>
        <w:rPr>
          <w:b w:val="0"/>
          <w:bCs/>
          <w:sz w:val="28"/>
          <w:szCs w:val="28"/>
          <w:lang w:val="ru-RU"/>
        </w:rPr>
      </w:pPr>
    </w:p>
    <w:p w:rsidR="00365EB4" w:rsidRPr="00365EB4" w:rsidRDefault="00365EB4" w:rsidP="00365EB4">
      <w:pPr>
        <w:pStyle w:val="a3"/>
        <w:spacing w:line="288" w:lineRule="auto"/>
        <w:jc w:val="left"/>
        <w:rPr>
          <w:b w:val="0"/>
          <w:bCs/>
          <w:sz w:val="28"/>
          <w:szCs w:val="28"/>
          <w:lang w:val="ru-RU"/>
        </w:rPr>
      </w:pPr>
    </w:p>
    <w:p w:rsidR="00365EB4" w:rsidRPr="00365EB4" w:rsidRDefault="00365EB4" w:rsidP="00365EB4">
      <w:pPr>
        <w:pStyle w:val="a3"/>
        <w:spacing w:line="288" w:lineRule="auto"/>
        <w:jc w:val="left"/>
        <w:rPr>
          <w:b w:val="0"/>
          <w:bCs/>
          <w:sz w:val="28"/>
          <w:szCs w:val="28"/>
          <w:lang w:val="ru-RU"/>
        </w:rPr>
      </w:pPr>
    </w:p>
    <w:p w:rsidR="00365EB4" w:rsidRPr="00365EB4" w:rsidRDefault="00365EB4" w:rsidP="00365EB4">
      <w:pPr>
        <w:pStyle w:val="a3"/>
        <w:spacing w:line="288" w:lineRule="auto"/>
        <w:jc w:val="left"/>
        <w:rPr>
          <w:b w:val="0"/>
          <w:bCs/>
          <w:sz w:val="28"/>
          <w:szCs w:val="28"/>
          <w:lang w:val="ru-RU"/>
        </w:rPr>
      </w:pPr>
    </w:p>
    <w:p w:rsidR="00365EB4" w:rsidRPr="00365EB4" w:rsidRDefault="00365EB4" w:rsidP="00365EB4">
      <w:pPr>
        <w:pStyle w:val="a3"/>
        <w:spacing w:line="288" w:lineRule="auto"/>
        <w:ind w:firstLine="567"/>
        <w:rPr>
          <w:b w:val="0"/>
          <w:bCs/>
          <w:sz w:val="28"/>
          <w:szCs w:val="28"/>
          <w:lang w:val="ru-RU"/>
        </w:rPr>
      </w:pPr>
      <w:r w:rsidRPr="00365EB4">
        <w:rPr>
          <w:b w:val="0"/>
          <w:bCs/>
          <w:sz w:val="28"/>
          <w:szCs w:val="28"/>
        </w:rPr>
        <w:t>Донецьк 20</w:t>
      </w:r>
      <w:r w:rsidRPr="00365EB4">
        <w:rPr>
          <w:b w:val="0"/>
          <w:bCs/>
          <w:sz w:val="28"/>
          <w:szCs w:val="28"/>
          <w:lang w:val="ru-RU"/>
        </w:rPr>
        <w:t>12</w:t>
      </w:r>
    </w:p>
    <w:p w:rsidR="00365EB4" w:rsidRPr="00365EB4" w:rsidRDefault="00365EB4" w:rsidP="00365EB4">
      <w:pPr>
        <w:pStyle w:val="a3"/>
        <w:ind w:firstLine="720"/>
        <w:jc w:val="both"/>
        <w:rPr>
          <w:sz w:val="24"/>
          <w:szCs w:val="24"/>
        </w:rPr>
      </w:pPr>
    </w:p>
    <w:p w:rsidR="00365EB4" w:rsidRDefault="00365EB4" w:rsidP="00365EB4">
      <w:pPr>
        <w:pStyle w:val="a7"/>
        <w:overflowPunct w:val="0"/>
        <w:autoSpaceDE w:val="0"/>
        <w:autoSpaceDN w:val="0"/>
        <w:adjustRightInd w:val="0"/>
        <w:textAlignment w:val="baseline"/>
        <w:rPr>
          <w:bCs/>
          <w:caps w:val="0"/>
          <w:sz w:val="24"/>
          <w:szCs w:val="24"/>
          <w:lang w:val="uk-UA"/>
        </w:rPr>
      </w:pPr>
      <w:r w:rsidRPr="00365EB4">
        <w:rPr>
          <w:bCs/>
          <w:caps w:val="0"/>
          <w:sz w:val="24"/>
          <w:szCs w:val="24"/>
          <w:lang w:val="uk-UA"/>
        </w:rPr>
        <w:br w:type="page"/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МІНІСТЕРСТВО ОСВІТИ І НАУКИ, МОЛОДІ ТА СПОРТУ УКРАЇНИ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ДЕРЖАВНИЙ ВИЩИЙ НАВЧАЛЬНИЙ ЗАКЛАД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ДОНЕЦЬКИЙ НАЦІОНАЛЬНИЙ ТЕХНІЧНИЙ УНІВЕРСИТЕТ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ФАКУЛЬТЕТ КОМП’ЮТЕРНИХ НАУК І ТЕХНОЛОГІЙ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КАФЕДРА ФІЛОСОФІЇ</w:t>
      </w:r>
    </w:p>
    <w:p w:rsidR="00365EB4" w:rsidRPr="00796F76" w:rsidRDefault="00365EB4" w:rsidP="00365EB4">
      <w:pPr>
        <w:tabs>
          <w:tab w:val="left" w:pos="5760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ЗАТВЕРДЖЕНО:</w:t>
      </w:r>
    </w:p>
    <w:p w:rsidR="00365EB4" w:rsidRPr="00796F76" w:rsidRDefault="00365EB4" w:rsidP="00365EB4">
      <w:pPr>
        <w:tabs>
          <w:tab w:val="left" w:pos="4395"/>
          <w:tab w:val="left" w:pos="5760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Завідуючий </w:t>
      </w:r>
    </w:p>
    <w:p w:rsidR="00365EB4" w:rsidRPr="00796F76" w:rsidRDefault="00365EB4" w:rsidP="00365EB4">
      <w:pPr>
        <w:tabs>
          <w:tab w:val="left" w:pos="4395"/>
          <w:tab w:val="left" w:pos="5760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кафедрою «Філософія»</w:t>
      </w:r>
    </w:p>
    <w:p w:rsidR="00365EB4" w:rsidRPr="00796F76" w:rsidRDefault="00365EB4" w:rsidP="00365EB4">
      <w:pPr>
        <w:tabs>
          <w:tab w:val="left" w:pos="4395"/>
          <w:tab w:val="left" w:pos="5760"/>
        </w:tabs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Д. Є. Муза</w:t>
      </w:r>
    </w:p>
    <w:p w:rsidR="00365EB4" w:rsidRPr="00796F76" w:rsidRDefault="00365EB4" w:rsidP="00365EB4">
      <w:pPr>
        <w:tabs>
          <w:tab w:val="left" w:pos="4395"/>
        </w:tabs>
        <w:spacing w:after="0" w:line="240" w:lineRule="auto"/>
        <w:ind w:left="59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___________________</w:t>
      </w:r>
    </w:p>
    <w:p w:rsidR="00365EB4" w:rsidRPr="00796F76" w:rsidRDefault="00365EB4" w:rsidP="00365EB4">
      <w:pPr>
        <w:tabs>
          <w:tab w:val="left" w:pos="4395"/>
        </w:tabs>
        <w:spacing w:after="0" w:line="240" w:lineRule="auto"/>
        <w:ind w:left="59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«___»  «_____________» 20__ р.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РОБОЧА НАВЧАЛЬНА ПРОГРАМА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нормативної навчальної дисципліни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циклу гуманітарної підготовки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b/>
          <w:sz w:val="28"/>
          <w:szCs w:val="28"/>
          <w:lang w:val="uk-UA"/>
        </w:rPr>
        <w:t>з курсу «Філософія права»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Рік набору 2012</w:t>
      </w:r>
    </w:p>
    <w:p w:rsidR="00365EB4" w:rsidRPr="00796F76" w:rsidRDefault="00365EB4" w:rsidP="00365E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Галузь знань: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  <w:t>0203 Гуманітарні науки</w:t>
      </w:r>
    </w:p>
    <w:p w:rsidR="00365EB4" w:rsidRPr="00796F76" w:rsidRDefault="00365EB4" w:rsidP="00365E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Напрям підготовки: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  <w:t>6.020301 Філософія</w:t>
      </w:r>
    </w:p>
    <w:p w:rsidR="00365EB4" w:rsidRPr="00796F76" w:rsidRDefault="00365EB4" w:rsidP="00365E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Спеціальність: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Релігієзнавство</w:t>
      </w:r>
    </w:p>
    <w:p w:rsidR="00365EB4" w:rsidRPr="00796F76" w:rsidRDefault="00365EB4" w:rsidP="00365E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Спеціалізації: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  <w:t>Релігієзнавство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РОЗГЛЯНУТО:</w:t>
      </w:r>
    </w:p>
    <w:p w:rsidR="00365EB4" w:rsidRPr="00796F76" w:rsidRDefault="00365EB4" w:rsidP="00365EB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Протокол засідання</w:t>
      </w:r>
    </w:p>
    <w:p w:rsidR="00365EB4" w:rsidRPr="00796F76" w:rsidRDefault="00365EB4" w:rsidP="00365EB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кафедри «Філософія»</w:t>
      </w:r>
    </w:p>
    <w:p w:rsidR="00365EB4" w:rsidRPr="00796F76" w:rsidRDefault="00365EB4" w:rsidP="00365EB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</w:rPr>
        <w:t>Протокол № __</w:t>
      </w: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</w:t>
      </w:r>
      <w:r w:rsidRPr="00796F76">
        <w:rPr>
          <w:rFonts w:ascii="Times New Roman" w:eastAsia="Times New Roman" w:hAnsi="Times New Roman" w:cs="Times New Roman"/>
          <w:sz w:val="28"/>
          <w:szCs w:val="28"/>
        </w:rPr>
        <w:t xml:space="preserve"> «___»  «_______</w:t>
      </w: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____</w:t>
      </w:r>
      <w:r w:rsidRPr="00796F76">
        <w:rPr>
          <w:rFonts w:ascii="Times New Roman" w:eastAsia="Times New Roman" w:hAnsi="Times New Roman" w:cs="Times New Roman"/>
          <w:sz w:val="28"/>
          <w:szCs w:val="28"/>
        </w:rPr>
        <w:t>»20__</w:t>
      </w: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96F76">
        <w:rPr>
          <w:rFonts w:ascii="Times New Roman" w:eastAsia="Times New Roman" w:hAnsi="Times New Roman" w:cs="Times New Roman"/>
          <w:sz w:val="28"/>
          <w:szCs w:val="28"/>
        </w:rPr>
        <w:t>р.</w:t>
      </w:r>
    </w:p>
    <w:p w:rsidR="00365EB4" w:rsidRPr="00796F76" w:rsidRDefault="00365EB4" w:rsidP="00365EB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Завідувач</w:t>
      </w:r>
      <w:r w:rsidRPr="00796F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кафедри</w:t>
      </w:r>
    </w:p>
    <w:p w:rsidR="00365EB4" w:rsidRPr="00796F76" w:rsidRDefault="00365EB4" w:rsidP="00365EB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д.філос.н</w:t>
      </w:r>
      <w:proofErr w:type="spellEnd"/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., професор</w:t>
      </w:r>
    </w:p>
    <w:p w:rsidR="00365EB4" w:rsidRPr="00796F76" w:rsidRDefault="00365EB4" w:rsidP="00365EB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Д.Є.Муза</w:t>
      </w:r>
    </w:p>
    <w:p w:rsidR="00365EB4" w:rsidRPr="00796F76" w:rsidRDefault="00365EB4" w:rsidP="00365EB4">
      <w:pPr>
        <w:spacing w:after="0" w:line="240" w:lineRule="auto"/>
        <w:ind w:firstLine="2160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az-Cyrl-AZ"/>
        </w:rPr>
        <w:t>________________</w:t>
      </w:r>
    </w:p>
    <w:p w:rsidR="00365EB4" w:rsidRPr="00796F76" w:rsidRDefault="00365EB4" w:rsidP="00365EB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«____» «_____________» 20__ р.</w:t>
      </w:r>
    </w:p>
    <w:p w:rsidR="00365EB4" w:rsidRPr="00796F76" w:rsidRDefault="00365EB4" w:rsidP="00365EB4">
      <w:pPr>
        <w:pStyle w:val="11"/>
        <w:autoSpaceDE w:val="0"/>
        <w:autoSpaceDN w:val="0"/>
        <w:ind w:firstLine="720"/>
        <w:rPr>
          <w:b/>
          <w:caps/>
          <w:szCs w:val="28"/>
          <w:lang w:val="uk-UA"/>
        </w:rPr>
      </w:pPr>
      <w:r w:rsidRPr="00796F76">
        <w:rPr>
          <w:b/>
          <w:caps/>
          <w:szCs w:val="28"/>
          <w:lang w:val="uk-UA"/>
        </w:rPr>
        <w:t>укладач</w:t>
      </w:r>
    </w:p>
    <w:p w:rsidR="00365EB4" w:rsidRPr="00796F76" w:rsidRDefault="00365EB4" w:rsidP="00365EB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к.філос.н</w:t>
      </w:r>
      <w:proofErr w:type="spellEnd"/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., доцент</w:t>
      </w:r>
    </w:p>
    <w:p w:rsidR="00365EB4" w:rsidRPr="00796F76" w:rsidRDefault="00365EB4" w:rsidP="00365EB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О.І.</w:t>
      </w:r>
      <w:proofErr w:type="spellStart"/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Блащишин</w:t>
      </w:r>
      <w:proofErr w:type="spellEnd"/>
    </w:p>
    <w:p w:rsidR="00365EB4" w:rsidRPr="00796F76" w:rsidRDefault="00365EB4" w:rsidP="00365EB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az-Cyrl-AZ"/>
        </w:rPr>
        <w:tab/>
      </w:r>
      <w:r w:rsidRPr="00796F76">
        <w:rPr>
          <w:rFonts w:ascii="Times New Roman" w:eastAsia="Times New Roman" w:hAnsi="Times New Roman" w:cs="Times New Roman"/>
          <w:sz w:val="28"/>
          <w:szCs w:val="28"/>
          <w:lang w:val="az-Cyrl-AZ"/>
        </w:rPr>
        <w:tab/>
        <w:t>________________</w:t>
      </w:r>
    </w:p>
    <w:p w:rsidR="00365EB4" w:rsidRPr="00796F76" w:rsidRDefault="00365EB4" w:rsidP="00365E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Cyrl-AZ"/>
        </w:rPr>
      </w:pPr>
    </w:p>
    <w:p w:rsidR="00365EB4" w:rsidRPr="00796F76" w:rsidRDefault="00365EB4" w:rsidP="00365EB4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az-Cyrl-AZ"/>
        </w:rPr>
      </w:pPr>
    </w:p>
    <w:p w:rsidR="00365EB4" w:rsidRPr="00796F76" w:rsidRDefault="00365EB4" w:rsidP="00365E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Cyrl-AZ"/>
        </w:rPr>
      </w:pPr>
    </w:p>
    <w:p w:rsidR="00365EB4" w:rsidRPr="00796F76" w:rsidRDefault="00365EB4" w:rsidP="00365EB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</w:p>
    <w:p w:rsidR="00365EB4" w:rsidRPr="007B3EF1" w:rsidRDefault="00365EB4" w:rsidP="007B3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Донецьк, 2012</w:t>
      </w:r>
    </w:p>
    <w:p w:rsidR="00365EB4" w:rsidRPr="00365EB4" w:rsidRDefault="00365EB4" w:rsidP="00365EB4">
      <w:pPr>
        <w:pStyle w:val="FR1"/>
        <w:spacing w:before="0"/>
        <w:ind w:left="0" w:righ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65EB4">
        <w:rPr>
          <w:rFonts w:ascii="Times New Roman" w:hAnsi="Times New Roman"/>
          <w:b/>
          <w:sz w:val="24"/>
          <w:szCs w:val="24"/>
          <w:lang w:val="uk-UA"/>
        </w:rPr>
        <w:br w:type="page"/>
      </w:r>
      <w:r w:rsidRPr="00365EB4">
        <w:rPr>
          <w:rFonts w:ascii="Times New Roman" w:hAnsi="Times New Roman"/>
          <w:b/>
          <w:sz w:val="24"/>
          <w:szCs w:val="24"/>
          <w:lang w:val="uk-UA"/>
        </w:rPr>
        <w:lastRenderedPageBreak/>
        <w:t>СТРУКТУРА РОБОЧОЇ НАВЧАЛЬНОЇ ПРОГРАМИ</w:t>
      </w:r>
    </w:p>
    <w:p w:rsidR="00365EB4" w:rsidRPr="00365EB4" w:rsidRDefault="00365EB4" w:rsidP="00365EB4">
      <w:pPr>
        <w:pStyle w:val="FR1"/>
        <w:spacing w:before="0"/>
        <w:ind w:left="0" w:righ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65EB4">
        <w:rPr>
          <w:rFonts w:ascii="Times New Roman" w:hAnsi="Times New Roman"/>
          <w:b/>
          <w:sz w:val="24"/>
          <w:szCs w:val="24"/>
          <w:lang w:val="uk-UA"/>
        </w:rPr>
        <w:t>дисципліни “Філософія права”</w:t>
      </w:r>
    </w:p>
    <w:p w:rsidR="00365EB4" w:rsidRPr="00365EB4" w:rsidRDefault="00365EB4" w:rsidP="00365EB4">
      <w:pPr>
        <w:pStyle w:val="FR1"/>
        <w:spacing w:before="0"/>
        <w:ind w:left="0" w:right="0"/>
        <w:rPr>
          <w:rFonts w:ascii="Times New Roman" w:hAnsi="Times New Roman"/>
          <w:b/>
          <w:sz w:val="24"/>
          <w:szCs w:val="24"/>
          <w:lang w:val="uk-UA"/>
        </w:rPr>
      </w:pPr>
    </w:p>
    <w:p w:rsidR="00365EB4" w:rsidRPr="00365EB4" w:rsidRDefault="00365EB4" w:rsidP="00365EB4">
      <w:pPr>
        <w:pStyle w:val="FR1"/>
        <w:spacing w:before="0"/>
        <w:ind w:left="0" w:righ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65EB4">
        <w:rPr>
          <w:rFonts w:ascii="Times New Roman" w:hAnsi="Times New Roman"/>
          <w:b/>
          <w:sz w:val="24"/>
          <w:szCs w:val="24"/>
          <w:lang w:val="uk-UA"/>
        </w:rPr>
        <w:t>ОПИС ПРЕДМЕТА НАВЧАЛЬНОЇ ДИСЦИПЛІНИ</w:t>
      </w:r>
    </w:p>
    <w:p w:rsidR="00365EB4" w:rsidRPr="00365EB4" w:rsidRDefault="00365EB4" w:rsidP="00365EB4">
      <w:pPr>
        <w:pStyle w:val="FR1"/>
        <w:spacing w:before="0"/>
        <w:ind w:left="0" w:right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0"/>
        <w:gridCol w:w="4731"/>
      </w:tblGrid>
      <w:tr w:rsidR="00365EB4" w:rsidRPr="00365EB4" w:rsidTr="00091A26"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B4" w:rsidRPr="00365EB4" w:rsidRDefault="00365EB4" w:rsidP="00091A26">
            <w:pPr>
              <w:pStyle w:val="a3"/>
              <w:jc w:val="left"/>
              <w:rPr>
                <w:rFonts w:eastAsia="Wingdings"/>
                <w:sz w:val="24"/>
                <w:szCs w:val="24"/>
              </w:rPr>
            </w:pPr>
            <w:r w:rsidRPr="00365EB4">
              <w:rPr>
                <w:sz w:val="24"/>
                <w:szCs w:val="24"/>
              </w:rPr>
              <w:t>Освітньо-кваліфікаційний рівень</w:t>
            </w:r>
          </w:p>
          <w:p w:rsidR="00365EB4" w:rsidRPr="00365EB4" w:rsidRDefault="00365EB4" w:rsidP="00091A26">
            <w:pPr>
              <w:pStyle w:val="a3"/>
              <w:jc w:val="left"/>
              <w:rPr>
                <w:sz w:val="24"/>
                <w:szCs w:val="24"/>
              </w:rPr>
            </w:pPr>
            <w:r w:rsidRPr="00365EB4">
              <w:rPr>
                <w:sz w:val="24"/>
                <w:szCs w:val="24"/>
              </w:rPr>
              <w:t xml:space="preserve">Обов’язкова чи за вибором </w:t>
            </w:r>
          </w:p>
          <w:p w:rsidR="00365EB4" w:rsidRPr="00365EB4" w:rsidRDefault="00365EB4" w:rsidP="00091A26">
            <w:pPr>
              <w:pStyle w:val="a3"/>
              <w:jc w:val="left"/>
              <w:rPr>
                <w:sz w:val="24"/>
                <w:szCs w:val="24"/>
              </w:rPr>
            </w:pPr>
            <w:r w:rsidRPr="00365EB4">
              <w:rPr>
                <w:sz w:val="24"/>
                <w:szCs w:val="24"/>
              </w:rPr>
              <w:t xml:space="preserve">Курс </w:t>
            </w:r>
          </w:p>
          <w:p w:rsidR="00365EB4" w:rsidRPr="00365EB4" w:rsidRDefault="00365EB4" w:rsidP="00091A26">
            <w:pPr>
              <w:pStyle w:val="a3"/>
              <w:jc w:val="left"/>
              <w:rPr>
                <w:sz w:val="24"/>
                <w:szCs w:val="24"/>
              </w:rPr>
            </w:pPr>
            <w:r w:rsidRPr="00365EB4">
              <w:rPr>
                <w:sz w:val="24"/>
                <w:szCs w:val="24"/>
              </w:rPr>
              <w:t xml:space="preserve">Семестр 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B4" w:rsidRPr="00365EB4" w:rsidRDefault="00365EB4" w:rsidP="00091A26">
            <w:pPr>
              <w:pStyle w:val="a3"/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 w:rsidRPr="00365EB4">
              <w:rPr>
                <w:b w:val="0"/>
                <w:bCs/>
                <w:i/>
                <w:iCs/>
                <w:sz w:val="24"/>
                <w:szCs w:val="24"/>
              </w:rPr>
              <w:t>Бакалавр</w:t>
            </w:r>
          </w:p>
          <w:p w:rsidR="00365EB4" w:rsidRPr="00365EB4" w:rsidRDefault="00365EB4" w:rsidP="00091A26">
            <w:pPr>
              <w:pStyle w:val="a3"/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 w:rsidRPr="00365EB4">
              <w:rPr>
                <w:b w:val="0"/>
                <w:bCs/>
                <w:i/>
                <w:iCs/>
                <w:sz w:val="24"/>
                <w:szCs w:val="24"/>
              </w:rPr>
              <w:t xml:space="preserve">обов’язкова  </w:t>
            </w:r>
          </w:p>
          <w:p w:rsidR="00365EB4" w:rsidRPr="00365EB4" w:rsidRDefault="00365EB4" w:rsidP="00091A26">
            <w:pPr>
              <w:pStyle w:val="a3"/>
              <w:jc w:val="left"/>
              <w:rPr>
                <w:b w:val="0"/>
                <w:bCs/>
                <w:i/>
                <w:iCs/>
                <w:sz w:val="24"/>
                <w:szCs w:val="24"/>
                <w:lang w:val="en-US"/>
              </w:rPr>
            </w:pPr>
            <w:r w:rsidRPr="00365EB4">
              <w:rPr>
                <w:b w:val="0"/>
                <w:bCs/>
                <w:i/>
                <w:iCs/>
                <w:sz w:val="24"/>
                <w:szCs w:val="24"/>
                <w:lang w:val="en-US"/>
              </w:rPr>
              <w:t>III</w:t>
            </w:r>
          </w:p>
          <w:p w:rsidR="00365EB4" w:rsidRPr="00365EB4" w:rsidRDefault="00365EB4" w:rsidP="00091A26">
            <w:pPr>
              <w:pStyle w:val="a3"/>
              <w:jc w:val="left"/>
              <w:rPr>
                <w:bCs/>
                <w:i/>
                <w:iCs/>
                <w:sz w:val="24"/>
                <w:szCs w:val="24"/>
                <w:lang w:val="en-US"/>
              </w:rPr>
            </w:pPr>
            <w:r w:rsidRPr="00365EB4">
              <w:rPr>
                <w:b w:val="0"/>
                <w:bCs/>
                <w:i/>
                <w:iCs/>
                <w:sz w:val="24"/>
                <w:szCs w:val="24"/>
                <w:lang w:val="en-US"/>
              </w:rPr>
              <w:t>V</w:t>
            </w:r>
          </w:p>
        </w:tc>
      </w:tr>
      <w:tr w:rsidR="00365EB4" w:rsidRPr="00365EB4" w:rsidTr="00091A26"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B4" w:rsidRPr="00365EB4" w:rsidRDefault="00365EB4" w:rsidP="00091A26">
            <w:pPr>
              <w:pStyle w:val="a3"/>
              <w:jc w:val="left"/>
              <w:rPr>
                <w:rFonts w:eastAsia="Wingdings"/>
                <w:sz w:val="24"/>
                <w:szCs w:val="24"/>
              </w:rPr>
            </w:pPr>
            <w:r w:rsidRPr="00365EB4">
              <w:rPr>
                <w:sz w:val="24"/>
                <w:szCs w:val="24"/>
              </w:rPr>
              <w:t>Загальна кількість годин</w:t>
            </w:r>
          </w:p>
          <w:p w:rsidR="00365EB4" w:rsidRPr="00365EB4" w:rsidRDefault="00365EB4" w:rsidP="00091A26">
            <w:pPr>
              <w:pStyle w:val="a3"/>
              <w:jc w:val="left"/>
              <w:rPr>
                <w:sz w:val="24"/>
                <w:szCs w:val="24"/>
              </w:rPr>
            </w:pPr>
          </w:p>
          <w:p w:rsidR="00365EB4" w:rsidRPr="00365EB4" w:rsidRDefault="00365EB4" w:rsidP="00091A26">
            <w:pPr>
              <w:pStyle w:val="a3"/>
              <w:jc w:val="left"/>
              <w:rPr>
                <w:sz w:val="24"/>
                <w:szCs w:val="24"/>
              </w:rPr>
            </w:pPr>
            <w:r w:rsidRPr="00365EB4">
              <w:rPr>
                <w:sz w:val="24"/>
                <w:szCs w:val="24"/>
              </w:rPr>
              <w:t>За підсумком годин:</w:t>
            </w:r>
          </w:p>
          <w:p w:rsidR="00365EB4" w:rsidRPr="00365EB4" w:rsidRDefault="00365EB4" w:rsidP="00091A26">
            <w:pPr>
              <w:pStyle w:val="a3"/>
              <w:jc w:val="left"/>
              <w:rPr>
                <w:sz w:val="24"/>
                <w:szCs w:val="24"/>
              </w:rPr>
            </w:pPr>
            <w:r w:rsidRPr="00365EB4">
              <w:rPr>
                <w:sz w:val="24"/>
                <w:szCs w:val="24"/>
              </w:rPr>
              <w:t xml:space="preserve">       аудиторних</w:t>
            </w:r>
          </w:p>
          <w:p w:rsidR="00365EB4" w:rsidRPr="00365EB4" w:rsidRDefault="00365EB4" w:rsidP="00091A26">
            <w:pPr>
              <w:pStyle w:val="a3"/>
              <w:jc w:val="left"/>
              <w:rPr>
                <w:sz w:val="24"/>
                <w:szCs w:val="24"/>
              </w:rPr>
            </w:pPr>
            <w:r w:rsidRPr="00365EB4">
              <w:rPr>
                <w:sz w:val="24"/>
                <w:szCs w:val="24"/>
              </w:rPr>
              <w:t xml:space="preserve">       </w:t>
            </w:r>
            <w:proofErr w:type="spellStart"/>
            <w:r w:rsidRPr="00365EB4">
              <w:rPr>
                <w:sz w:val="24"/>
                <w:szCs w:val="24"/>
              </w:rPr>
              <w:t>позааудиторних</w:t>
            </w:r>
            <w:proofErr w:type="spellEnd"/>
            <w:r w:rsidRPr="00365E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B4" w:rsidRPr="00365EB4" w:rsidRDefault="00365EB4" w:rsidP="00091A26">
            <w:pPr>
              <w:pStyle w:val="a3"/>
              <w:jc w:val="left"/>
              <w:rPr>
                <w:rFonts w:eastAsia="Wingdings"/>
                <w:b w:val="0"/>
                <w:bCs/>
                <w:i/>
                <w:iCs/>
                <w:sz w:val="24"/>
                <w:szCs w:val="24"/>
                <w:lang w:val="en-US"/>
              </w:rPr>
            </w:pPr>
            <w:r w:rsidRPr="00365EB4">
              <w:rPr>
                <w:rFonts w:eastAsia="Wingdings"/>
                <w:b w:val="0"/>
                <w:bCs/>
                <w:i/>
                <w:iCs/>
                <w:sz w:val="24"/>
                <w:szCs w:val="24"/>
                <w:lang w:val="en-US"/>
              </w:rPr>
              <w:t>108</w:t>
            </w:r>
          </w:p>
          <w:p w:rsidR="00365EB4" w:rsidRPr="00365EB4" w:rsidRDefault="00365EB4" w:rsidP="00091A26">
            <w:pPr>
              <w:pStyle w:val="a3"/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</w:p>
          <w:p w:rsidR="00365EB4" w:rsidRPr="00365EB4" w:rsidRDefault="00365EB4" w:rsidP="00091A26">
            <w:pPr>
              <w:pStyle w:val="a3"/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</w:p>
          <w:p w:rsidR="00365EB4" w:rsidRPr="00365EB4" w:rsidRDefault="00365EB4" w:rsidP="00091A26">
            <w:pPr>
              <w:pStyle w:val="a3"/>
              <w:jc w:val="left"/>
              <w:rPr>
                <w:b w:val="0"/>
                <w:bCs/>
                <w:i/>
                <w:iCs/>
                <w:sz w:val="24"/>
                <w:szCs w:val="24"/>
                <w:lang w:val="en-US"/>
              </w:rPr>
            </w:pPr>
            <w:r w:rsidRPr="00365EB4">
              <w:rPr>
                <w:b w:val="0"/>
                <w:bCs/>
                <w:i/>
                <w:iCs/>
                <w:sz w:val="24"/>
                <w:szCs w:val="24"/>
                <w:lang w:val="en-US"/>
              </w:rPr>
              <w:t>48</w:t>
            </w:r>
          </w:p>
          <w:p w:rsidR="00365EB4" w:rsidRPr="00365EB4" w:rsidRDefault="00365EB4" w:rsidP="00091A26">
            <w:pPr>
              <w:pStyle w:val="a3"/>
              <w:jc w:val="left"/>
              <w:rPr>
                <w:b w:val="0"/>
                <w:bCs/>
                <w:i/>
                <w:iCs/>
                <w:sz w:val="24"/>
                <w:szCs w:val="24"/>
                <w:lang w:val="en-US"/>
              </w:rPr>
            </w:pPr>
            <w:r w:rsidRPr="00365EB4">
              <w:rPr>
                <w:b w:val="0"/>
                <w:bCs/>
                <w:i/>
                <w:iCs/>
                <w:sz w:val="24"/>
                <w:szCs w:val="24"/>
                <w:lang w:val="en-US"/>
              </w:rPr>
              <w:t>60</w:t>
            </w:r>
          </w:p>
        </w:tc>
      </w:tr>
      <w:tr w:rsidR="00365EB4" w:rsidRPr="00365EB4" w:rsidTr="00091A26"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B4" w:rsidRPr="00365EB4" w:rsidRDefault="00365EB4" w:rsidP="00091A26">
            <w:pPr>
              <w:pStyle w:val="a3"/>
              <w:jc w:val="left"/>
              <w:rPr>
                <w:rFonts w:eastAsia="Wingdings"/>
                <w:sz w:val="24"/>
                <w:szCs w:val="24"/>
              </w:rPr>
            </w:pPr>
            <w:r w:rsidRPr="00365EB4">
              <w:rPr>
                <w:sz w:val="24"/>
                <w:szCs w:val="24"/>
              </w:rPr>
              <w:t>Лекції (кількість годин)</w:t>
            </w:r>
          </w:p>
          <w:p w:rsidR="00365EB4" w:rsidRPr="00365EB4" w:rsidRDefault="00365EB4" w:rsidP="00091A26">
            <w:pPr>
              <w:pStyle w:val="a3"/>
              <w:jc w:val="left"/>
              <w:rPr>
                <w:sz w:val="24"/>
                <w:szCs w:val="24"/>
              </w:rPr>
            </w:pPr>
            <w:r w:rsidRPr="00365EB4">
              <w:rPr>
                <w:sz w:val="24"/>
                <w:szCs w:val="24"/>
              </w:rPr>
              <w:t xml:space="preserve">Семінарські заняття (кількість годин) </w:t>
            </w:r>
          </w:p>
          <w:p w:rsidR="00365EB4" w:rsidRPr="00365EB4" w:rsidRDefault="00365EB4" w:rsidP="00091A26">
            <w:pPr>
              <w:pStyle w:val="a3"/>
              <w:jc w:val="left"/>
              <w:rPr>
                <w:sz w:val="24"/>
                <w:szCs w:val="24"/>
              </w:rPr>
            </w:pPr>
            <w:r w:rsidRPr="00365EB4">
              <w:rPr>
                <w:sz w:val="24"/>
                <w:szCs w:val="24"/>
              </w:rPr>
              <w:t>Практичні заняття (кількість годин)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B4" w:rsidRPr="00365EB4" w:rsidRDefault="00365EB4" w:rsidP="00091A26">
            <w:pPr>
              <w:pStyle w:val="a3"/>
              <w:jc w:val="left"/>
              <w:rPr>
                <w:rFonts w:eastAsia="Wingdings"/>
                <w:b w:val="0"/>
                <w:bCs/>
                <w:i/>
                <w:iCs/>
                <w:sz w:val="24"/>
                <w:szCs w:val="24"/>
                <w:lang w:val="en-US"/>
              </w:rPr>
            </w:pPr>
            <w:r w:rsidRPr="00365EB4">
              <w:rPr>
                <w:rFonts w:eastAsia="Wingdings"/>
                <w:b w:val="0"/>
                <w:bCs/>
                <w:i/>
                <w:iCs/>
                <w:sz w:val="24"/>
                <w:szCs w:val="24"/>
                <w:lang w:val="en-US"/>
              </w:rPr>
              <w:t>32</w:t>
            </w:r>
          </w:p>
          <w:p w:rsidR="00365EB4" w:rsidRPr="00365EB4" w:rsidRDefault="00365EB4" w:rsidP="00091A26">
            <w:pPr>
              <w:pStyle w:val="a3"/>
              <w:jc w:val="left"/>
              <w:rPr>
                <w:b w:val="0"/>
                <w:bCs/>
                <w:i/>
                <w:iCs/>
                <w:sz w:val="24"/>
                <w:szCs w:val="24"/>
                <w:lang w:val="en-US"/>
              </w:rPr>
            </w:pPr>
            <w:r w:rsidRPr="00365EB4">
              <w:rPr>
                <w:b w:val="0"/>
                <w:bCs/>
                <w:i/>
                <w:iCs/>
                <w:sz w:val="24"/>
                <w:szCs w:val="24"/>
                <w:lang w:val="en-US"/>
              </w:rPr>
              <w:t>16</w:t>
            </w:r>
          </w:p>
          <w:p w:rsidR="00365EB4" w:rsidRPr="00365EB4" w:rsidRDefault="00365EB4" w:rsidP="00091A26">
            <w:pPr>
              <w:pStyle w:val="a3"/>
              <w:jc w:val="left"/>
              <w:rPr>
                <w:bCs/>
                <w:i/>
                <w:iCs/>
                <w:sz w:val="24"/>
                <w:szCs w:val="24"/>
              </w:rPr>
            </w:pPr>
            <w:r w:rsidRPr="00365EB4">
              <w:rPr>
                <w:b w:val="0"/>
                <w:bCs/>
                <w:i/>
                <w:iCs/>
                <w:sz w:val="24"/>
                <w:szCs w:val="24"/>
              </w:rPr>
              <w:t>-</w:t>
            </w:r>
          </w:p>
        </w:tc>
      </w:tr>
      <w:tr w:rsidR="00365EB4" w:rsidRPr="00365EB4" w:rsidTr="00091A26"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B4" w:rsidRPr="00365EB4" w:rsidRDefault="00365EB4" w:rsidP="00091A26">
            <w:pPr>
              <w:pStyle w:val="a3"/>
              <w:jc w:val="left"/>
              <w:rPr>
                <w:rFonts w:eastAsia="Wingdings"/>
                <w:sz w:val="24"/>
                <w:szCs w:val="24"/>
              </w:rPr>
            </w:pPr>
            <w:r w:rsidRPr="00365EB4">
              <w:rPr>
                <w:sz w:val="24"/>
                <w:szCs w:val="24"/>
              </w:rPr>
              <w:t>Самостійна робота</w:t>
            </w:r>
          </w:p>
          <w:p w:rsidR="00365EB4" w:rsidRPr="00365EB4" w:rsidRDefault="00365EB4" w:rsidP="00091A26">
            <w:pPr>
              <w:pStyle w:val="a3"/>
              <w:jc w:val="left"/>
              <w:rPr>
                <w:sz w:val="24"/>
                <w:szCs w:val="24"/>
              </w:rPr>
            </w:pPr>
            <w:r w:rsidRPr="00365EB4">
              <w:rPr>
                <w:sz w:val="24"/>
                <w:szCs w:val="24"/>
              </w:rPr>
              <w:t>коротка характеристика (кількість годин)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B4" w:rsidRPr="00365EB4" w:rsidRDefault="00365EB4" w:rsidP="00091A26">
            <w:pPr>
              <w:pStyle w:val="a3"/>
              <w:jc w:val="left"/>
              <w:rPr>
                <w:b w:val="0"/>
                <w:bCs/>
                <w:i/>
                <w:iCs/>
                <w:sz w:val="24"/>
                <w:szCs w:val="24"/>
                <w:lang w:val="en-US"/>
              </w:rPr>
            </w:pPr>
            <w:r w:rsidRPr="00365EB4">
              <w:rPr>
                <w:b w:val="0"/>
                <w:bCs/>
                <w:i/>
                <w:iCs/>
                <w:sz w:val="24"/>
                <w:szCs w:val="24"/>
                <w:lang w:val="en-US"/>
              </w:rPr>
              <w:t>33</w:t>
            </w:r>
          </w:p>
        </w:tc>
      </w:tr>
      <w:tr w:rsidR="00365EB4" w:rsidRPr="00365EB4" w:rsidTr="00091A26"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B4" w:rsidRPr="00365EB4" w:rsidRDefault="00365EB4" w:rsidP="00091A26">
            <w:pPr>
              <w:pStyle w:val="a3"/>
              <w:jc w:val="left"/>
              <w:rPr>
                <w:sz w:val="24"/>
                <w:szCs w:val="24"/>
              </w:rPr>
            </w:pPr>
            <w:r w:rsidRPr="00365EB4">
              <w:rPr>
                <w:sz w:val="24"/>
                <w:szCs w:val="24"/>
              </w:rPr>
              <w:t xml:space="preserve">Модульний </w:t>
            </w:r>
            <w:proofErr w:type="spellStart"/>
            <w:r w:rsidRPr="00365EB4">
              <w:rPr>
                <w:sz w:val="24"/>
                <w:szCs w:val="24"/>
              </w:rPr>
              <w:t>контроль+іспит</w:t>
            </w:r>
            <w:proofErr w:type="spellEnd"/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B4" w:rsidRPr="00365EB4" w:rsidRDefault="00365EB4" w:rsidP="00091A26">
            <w:pPr>
              <w:pStyle w:val="a3"/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 w:rsidRPr="00365EB4">
              <w:rPr>
                <w:b w:val="0"/>
                <w:bCs/>
                <w:i/>
                <w:iCs/>
                <w:sz w:val="24"/>
                <w:szCs w:val="24"/>
              </w:rPr>
              <w:t>27</w:t>
            </w:r>
          </w:p>
        </w:tc>
      </w:tr>
      <w:tr w:rsidR="00365EB4" w:rsidRPr="00365EB4" w:rsidTr="00091A26"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B4" w:rsidRPr="00365EB4" w:rsidRDefault="00365EB4" w:rsidP="00091A26">
            <w:pPr>
              <w:pStyle w:val="a3"/>
              <w:jc w:val="left"/>
              <w:rPr>
                <w:sz w:val="24"/>
                <w:szCs w:val="24"/>
              </w:rPr>
            </w:pPr>
            <w:r w:rsidRPr="00365EB4">
              <w:rPr>
                <w:sz w:val="24"/>
                <w:szCs w:val="24"/>
              </w:rPr>
              <w:t>Вид контролю (екзамен чи залік)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B4" w:rsidRPr="00365EB4" w:rsidRDefault="00365EB4" w:rsidP="00091A26">
            <w:pPr>
              <w:pStyle w:val="a3"/>
              <w:jc w:val="left"/>
              <w:rPr>
                <w:rFonts w:eastAsia="Wingdings"/>
                <w:bCs/>
                <w:i/>
                <w:iCs/>
                <w:sz w:val="24"/>
                <w:szCs w:val="24"/>
              </w:rPr>
            </w:pPr>
            <w:r w:rsidRPr="00365EB4">
              <w:rPr>
                <w:b w:val="0"/>
                <w:bCs/>
                <w:i/>
                <w:iCs/>
                <w:sz w:val="24"/>
                <w:szCs w:val="24"/>
              </w:rPr>
              <w:t>Іспит</w:t>
            </w:r>
          </w:p>
          <w:p w:rsidR="00365EB4" w:rsidRPr="00365EB4" w:rsidRDefault="00365EB4" w:rsidP="00091A26">
            <w:pPr>
              <w:pStyle w:val="a3"/>
              <w:jc w:val="left"/>
              <w:rPr>
                <w:bCs/>
                <w:i/>
                <w:iCs/>
                <w:sz w:val="24"/>
                <w:szCs w:val="24"/>
              </w:rPr>
            </w:pPr>
          </w:p>
        </w:tc>
      </w:tr>
    </w:tbl>
    <w:p w:rsidR="00365EB4" w:rsidRPr="00365EB4" w:rsidRDefault="00365EB4" w:rsidP="00365EB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365EB4">
      <w:pPr>
        <w:jc w:val="center"/>
        <w:rPr>
          <w:rFonts w:ascii="Times New Roman" w:hAnsi="Times New Roman" w:cs="Times New Roman"/>
          <w:bCs/>
          <w:caps/>
          <w:sz w:val="24"/>
          <w:szCs w:val="24"/>
          <w:lang w:val="uk-UA"/>
        </w:rPr>
      </w:pPr>
    </w:p>
    <w:p w:rsidR="00365EB4" w:rsidRPr="00365EB4" w:rsidRDefault="00365EB4" w:rsidP="00365EB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  <w:r w:rsidRPr="00365EB4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1. АНОТАЦІЯ</w:t>
      </w:r>
    </w:p>
    <w:p w:rsidR="00365EB4" w:rsidRPr="00365EB4" w:rsidRDefault="00365EB4" w:rsidP="00365E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365EB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sz w:val="24"/>
          <w:szCs w:val="24"/>
          <w:lang w:val="uk-UA"/>
        </w:rPr>
        <w:t>1.1. Мета дисципліни.</w:t>
      </w: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Формування нової правової реальності, поступове звільнення її від будь-яких ідеологічних міфів потребує досконального філософського осмислення морального і правового “поля” сучасності. Це можливо насамперед через осягнення глибин філософської природи найважливіших проблем, понять, ідей і концепцій права. Не менш значним є питання максимально адекватної і професійної оцінки емпіричної реальності крізь призму філософського світогляду та філософських сенсів.</w:t>
      </w:r>
    </w:p>
    <w:p w:rsidR="00365EB4" w:rsidRPr="00365EB4" w:rsidRDefault="00365EB4" w:rsidP="00365EB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Сучасний французький правознавець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Рене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Давід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дуже слушно висловився з цієї проблеми: “Сутність підготовки юриста не в тому, щоби він завчив напам’ять і в дрібницях чинні зараз норми; навряд чи це знадобиться йому через десять років у професійній роботі, для якої більша частина цих норм стане непотрібною. Але йому важливо зрозуміти сутність права як загальнолюдського, наднаціонального явища. Ту сутність, яку неможливо свавільно змінити розчерком пера національного законодавця”.</w:t>
      </w:r>
    </w:p>
    <w:p w:rsidR="00365EB4" w:rsidRPr="00365EB4" w:rsidRDefault="00365EB4" w:rsidP="00365EB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sz w:val="24"/>
          <w:szCs w:val="24"/>
          <w:lang w:val="uk-UA"/>
        </w:rPr>
        <w:t>1.2. Основні завдання дисципліни.</w:t>
      </w: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Програма курсу значну увагу приділяє визначенню предмета філософії права, виявленню філософської природи і сутності права, методологічних “ресурсів” та інструментарію філософії права як сукупності методів за допомогою котрих вирішуються конкретні юридичні питання та проблеми, а також історії становлення філософсько-правових вчень. Теми розділів логічно ув’язані, список рекомендованої літератури подається для всього курсу і окремо для кожної теми.</w:t>
      </w:r>
    </w:p>
    <w:p w:rsidR="00365EB4" w:rsidRPr="00365EB4" w:rsidRDefault="00365EB4" w:rsidP="00365EB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sz w:val="24"/>
          <w:szCs w:val="24"/>
          <w:lang w:val="uk-UA"/>
        </w:rPr>
        <w:t>1.3. Предмет дисципліни.</w:t>
      </w: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Філософія права як дисципліна вирішує коло питань світоглядного, методологічного і теоретично-пізнавального характеру. Без їх вирішення значно звужується наукова і світоглядна підготовка слухачів факультету.</w:t>
      </w:r>
    </w:p>
    <w:p w:rsidR="00365EB4" w:rsidRPr="00365EB4" w:rsidRDefault="00365EB4" w:rsidP="00365EB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sz w:val="24"/>
          <w:szCs w:val="24"/>
          <w:lang w:val="uk-UA"/>
        </w:rPr>
        <w:t>1.4. Зв’язки з іншими дисциплінами.</w:t>
      </w: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Дисципліна "Філософія права" безпосередньо пов’язана з усіма дисциплінами правознавчого спрямування та рядом інших гуманітарних наук (зокрема, "Філософія", "Логіка", "Професійна етика").</w:t>
      </w:r>
    </w:p>
    <w:p w:rsidR="00365EB4" w:rsidRPr="00365EB4" w:rsidRDefault="00365EB4" w:rsidP="00365EB4">
      <w:pPr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sz w:val="24"/>
          <w:szCs w:val="24"/>
          <w:lang w:val="uk-UA"/>
        </w:rPr>
        <w:t>1.5. Зміст дисципліни:</w:t>
      </w:r>
    </w:p>
    <w:p w:rsidR="00365EB4" w:rsidRPr="00365EB4" w:rsidRDefault="00365EB4" w:rsidP="00365EB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Тема № 1: Філософія права як галузь філософського знання. </w:t>
      </w:r>
    </w:p>
    <w:p w:rsidR="00365EB4" w:rsidRPr="00365EB4" w:rsidRDefault="00365EB4" w:rsidP="00365EB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Тема № 2: Методологічні аспекти філософії права.</w:t>
      </w:r>
    </w:p>
    <w:p w:rsidR="00365EB4" w:rsidRPr="00365EB4" w:rsidRDefault="00365EB4" w:rsidP="00365EB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Тема № 3: Теоретико-пізнавальні аспекти філософії права. </w:t>
      </w:r>
    </w:p>
    <w:p w:rsidR="00365EB4" w:rsidRPr="00365EB4" w:rsidRDefault="00365EB4" w:rsidP="00365EB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Тема № 4: Становлення філософсько-правової проблематики в історії суспільної думки. </w:t>
      </w:r>
    </w:p>
    <w:p w:rsidR="00365EB4" w:rsidRPr="00365EB4" w:rsidRDefault="00365EB4" w:rsidP="00365EB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Тема № 5: Філософсько-правові вчення в Європі кінця ХVІІІ – середини ХХ століття. </w:t>
      </w:r>
    </w:p>
    <w:p w:rsidR="00365EB4" w:rsidRPr="00365EB4" w:rsidRDefault="00365EB4" w:rsidP="00365EB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Тема № 6. Вітчизняна філософсько-правова думка: традиції, світоглядно-методологічні витоки, ідеї.   </w:t>
      </w:r>
    </w:p>
    <w:p w:rsidR="00365EB4" w:rsidRPr="00365EB4" w:rsidRDefault="00365EB4" w:rsidP="00365EB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Тема № 7: Буття права: природа, система, феноменологія. </w:t>
      </w:r>
    </w:p>
    <w:p w:rsidR="00365EB4" w:rsidRPr="00365EB4" w:rsidRDefault="00365EB4" w:rsidP="00365EB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Тема № 8: Правова антропологія: гуманістичні витоки права.  </w:t>
      </w:r>
    </w:p>
    <w:p w:rsidR="00365EB4" w:rsidRPr="00365EB4" w:rsidRDefault="00365EB4" w:rsidP="00365EB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Тема № 9: Філософські проблеми права і влади в сучасному суспільстві. </w:t>
      </w:r>
    </w:p>
    <w:p w:rsidR="00365EB4" w:rsidRPr="00365EB4" w:rsidRDefault="00365EB4" w:rsidP="00365EB4">
      <w:pPr>
        <w:pStyle w:val="2"/>
        <w:spacing w:after="0" w:line="240" w:lineRule="auto"/>
        <w:ind w:left="0" w:firstLine="709"/>
        <w:jc w:val="both"/>
        <w:rPr>
          <w:b/>
          <w:bCs/>
          <w:lang w:val="uk-UA"/>
        </w:rPr>
      </w:pPr>
      <w:r w:rsidRPr="00365EB4">
        <w:rPr>
          <w:b/>
          <w:bCs/>
          <w:lang w:val="uk-UA"/>
        </w:rPr>
        <w:t>1.6.</w:t>
      </w:r>
      <w:r w:rsidRPr="00365EB4">
        <w:rPr>
          <w:bCs/>
          <w:lang w:val="uk-UA"/>
        </w:rPr>
        <w:t xml:space="preserve"> В результаті вивчення дисципліни студенти повинні</w:t>
      </w:r>
      <w:r w:rsidRPr="00365EB4">
        <w:rPr>
          <w:b/>
          <w:bCs/>
          <w:lang w:val="uk-UA"/>
        </w:rPr>
        <w:t xml:space="preserve"> знати:</w:t>
      </w:r>
    </w:p>
    <w:p w:rsidR="00365EB4" w:rsidRPr="00365EB4" w:rsidRDefault="00365EB4" w:rsidP="00365EB4">
      <w:pPr>
        <w:pStyle w:val="2"/>
        <w:numPr>
          <w:ilvl w:val="0"/>
          <w:numId w:val="1"/>
        </w:numPr>
        <w:spacing w:after="0" w:line="216" w:lineRule="auto"/>
        <w:jc w:val="both"/>
        <w:rPr>
          <w:bCs/>
          <w:lang w:val="uk-UA"/>
        </w:rPr>
      </w:pPr>
      <w:r w:rsidRPr="00365EB4">
        <w:rPr>
          <w:bCs/>
          <w:lang w:val="uk-UA"/>
        </w:rPr>
        <w:t>сутність і специфіку філософії права як форми суспільної свідомості;</w:t>
      </w:r>
    </w:p>
    <w:p w:rsidR="00365EB4" w:rsidRPr="00365EB4" w:rsidRDefault="00365EB4" w:rsidP="00365EB4">
      <w:pPr>
        <w:pStyle w:val="2"/>
        <w:numPr>
          <w:ilvl w:val="0"/>
          <w:numId w:val="1"/>
        </w:numPr>
        <w:spacing w:after="0" w:line="216" w:lineRule="auto"/>
        <w:jc w:val="both"/>
        <w:rPr>
          <w:bCs/>
          <w:lang w:val="uk-UA"/>
        </w:rPr>
      </w:pPr>
      <w:r w:rsidRPr="00365EB4">
        <w:rPr>
          <w:bCs/>
          <w:lang w:val="uk-UA"/>
        </w:rPr>
        <w:t>основні етапи розвитку філософії права, характер і зміст її основних теорій і течій;</w:t>
      </w:r>
    </w:p>
    <w:p w:rsidR="00365EB4" w:rsidRPr="00365EB4" w:rsidRDefault="00365EB4" w:rsidP="00365EB4">
      <w:pPr>
        <w:pStyle w:val="2"/>
        <w:numPr>
          <w:ilvl w:val="0"/>
          <w:numId w:val="1"/>
        </w:numPr>
        <w:spacing w:after="0" w:line="216" w:lineRule="auto"/>
        <w:jc w:val="both"/>
        <w:rPr>
          <w:bCs/>
          <w:lang w:val="uk-UA"/>
        </w:rPr>
      </w:pPr>
      <w:r w:rsidRPr="00365EB4">
        <w:rPr>
          <w:bCs/>
          <w:lang w:val="uk-UA"/>
        </w:rPr>
        <w:t>історичні умови виникнення і теоретичні джерела вітчизняної філософії права;</w:t>
      </w:r>
    </w:p>
    <w:p w:rsidR="00365EB4" w:rsidRPr="00365EB4" w:rsidRDefault="00365EB4" w:rsidP="00365EB4">
      <w:pPr>
        <w:pStyle w:val="2"/>
        <w:numPr>
          <w:ilvl w:val="0"/>
          <w:numId w:val="1"/>
        </w:numPr>
        <w:spacing w:after="0" w:line="216" w:lineRule="auto"/>
        <w:jc w:val="both"/>
        <w:rPr>
          <w:bCs/>
          <w:lang w:val="uk-UA"/>
        </w:rPr>
      </w:pPr>
      <w:r w:rsidRPr="00365EB4">
        <w:rPr>
          <w:bCs/>
          <w:lang w:val="uk-UA"/>
        </w:rPr>
        <w:t>зміст та ідеологічну спрямованість сучасних концепцій людини, її зв’язків з природою і суспільством;</w:t>
      </w:r>
    </w:p>
    <w:p w:rsidR="00365EB4" w:rsidRPr="00365EB4" w:rsidRDefault="00365EB4" w:rsidP="00365EB4">
      <w:pPr>
        <w:pStyle w:val="2"/>
        <w:numPr>
          <w:ilvl w:val="0"/>
          <w:numId w:val="1"/>
        </w:numPr>
        <w:spacing w:after="0" w:line="216" w:lineRule="auto"/>
        <w:jc w:val="both"/>
        <w:rPr>
          <w:bCs/>
          <w:lang w:val="uk-UA"/>
        </w:rPr>
      </w:pPr>
      <w:r w:rsidRPr="00365EB4">
        <w:rPr>
          <w:bCs/>
          <w:lang w:val="uk-UA"/>
        </w:rPr>
        <w:t>світоглядні та методологічні засади соціального і духовного буття людини.</w:t>
      </w:r>
    </w:p>
    <w:p w:rsidR="00365EB4" w:rsidRPr="00365EB4" w:rsidRDefault="00365EB4" w:rsidP="00365EB4">
      <w:pPr>
        <w:pStyle w:val="2"/>
        <w:spacing w:line="216" w:lineRule="auto"/>
        <w:jc w:val="both"/>
        <w:rPr>
          <w:b/>
          <w:bCs/>
          <w:lang w:val="uk-UA"/>
        </w:rPr>
      </w:pPr>
      <w:r w:rsidRPr="00365EB4">
        <w:rPr>
          <w:b/>
          <w:lang w:val="uk-UA"/>
        </w:rPr>
        <w:t>вміти:</w:t>
      </w:r>
      <w:r w:rsidRPr="00365EB4">
        <w:rPr>
          <w:b/>
          <w:bCs/>
          <w:lang w:val="uk-UA"/>
        </w:rPr>
        <w:t xml:space="preserve"> </w:t>
      </w:r>
    </w:p>
    <w:p w:rsidR="00365EB4" w:rsidRPr="00365EB4" w:rsidRDefault="00365EB4" w:rsidP="00365EB4">
      <w:pPr>
        <w:pStyle w:val="2"/>
        <w:numPr>
          <w:ilvl w:val="0"/>
          <w:numId w:val="2"/>
        </w:numPr>
        <w:spacing w:after="0" w:line="216" w:lineRule="auto"/>
        <w:jc w:val="both"/>
        <w:rPr>
          <w:bCs/>
          <w:lang w:val="uk-UA"/>
        </w:rPr>
      </w:pPr>
      <w:r w:rsidRPr="00365EB4">
        <w:rPr>
          <w:bCs/>
          <w:lang w:val="uk-UA"/>
        </w:rPr>
        <w:t>самостійно осягати суть філософських творів, з’ясовувати їх методологічні настанови та соціальні наслідки;</w:t>
      </w:r>
    </w:p>
    <w:p w:rsidR="00365EB4" w:rsidRPr="00365EB4" w:rsidRDefault="00365EB4" w:rsidP="00365EB4">
      <w:pPr>
        <w:pStyle w:val="2"/>
        <w:numPr>
          <w:ilvl w:val="0"/>
          <w:numId w:val="2"/>
        </w:numPr>
        <w:spacing w:after="0" w:line="216" w:lineRule="auto"/>
        <w:jc w:val="both"/>
        <w:rPr>
          <w:bCs/>
          <w:lang w:val="uk-UA"/>
        </w:rPr>
      </w:pPr>
      <w:r w:rsidRPr="00365EB4">
        <w:rPr>
          <w:bCs/>
          <w:lang w:val="uk-UA"/>
        </w:rPr>
        <w:t>проводити методологічний аналіз різноманітних концепцій суспільного розвитку;</w:t>
      </w:r>
    </w:p>
    <w:p w:rsidR="00365EB4" w:rsidRPr="00365EB4" w:rsidRDefault="00365EB4" w:rsidP="00365EB4">
      <w:pPr>
        <w:pStyle w:val="2"/>
        <w:numPr>
          <w:ilvl w:val="0"/>
          <w:numId w:val="2"/>
        </w:numPr>
        <w:spacing w:after="0" w:line="216" w:lineRule="auto"/>
        <w:jc w:val="both"/>
        <w:rPr>
          <w:bCs/>
          <w:lang w:val="uk-UA"/>
        </w:rPr>
      </w:pPr>
      <w:r w:rsidRPr="00365EB4">
        <w:rPr>
          <w:bCs/>
          <w:lang w:val="uk-UA"/>
        </w:rPr>
        <w:t>застосовувати знання принципів, законів і категорій філософії в пізнавальній і практичній діяльності, зокрема при розв’язанні тих чи інших правових проблем.</w:t>
      </w:r>
    </w:p>
    <w:p w:rsidR="00365EB4" w:rsidRPr="00365EB4" w:rsidRDefault="00365EB4" w:rsidP="00365EB4">
      <w:pPr>
        <w:pStyle w:val="2"/>
        <w:spacing w:after="0" w:line="240" w:lineRule="auto"/>
        <w:ind w:left="0" w:firstLine="709"/>
        <w:jc w:val="both"/>
        <w:rPr>
          <w:bCs/>
          <w:lang w:val="uk-UA"/>
        </w:rPr>
      </w:pPr>
      <w:r w:rsidRPr="00365EB4">
        <w:rPr>
          <w:b/>
          <w:bCs/>
          <w:lang w:val="uk-UA"/>
        </w:rPr>
        <w:t>1.7. Складовими самостійної роботи студентів є</w:t>
      </w:r>
      <w:r w:rsidRPr="00365EB4">
        <w:rPr>
          <w:bCs/>
          <w:lang w:val="uk-UA"/>
        </w:rPr>
        <w:t>:</w:t>
      </w:r>
    </w:p>
    <w:p w:rsidR="00365EB4" w:rsidRPr="00365EB4" w:rsidRDefault="00365EB4" w:rsidP="00365EB4">
      <w:pPr>
        <w:pStyle w:val="2"/>
        <w:numPr>
          <w:ilvl w:val="0"/>
          <w:numId w:val="3"/>
        </w:numPr>
        <w:spacing w:after="0" w:line="240" w:lineRule="auto"/>
        <w:jc w:val="both"/>
        <w:rPr>
          <w:bCs/>
          <w:lang w:val="uk-UA"/>
        </w:rPr>
      </w:pPr>
      <w:r w:rsidRPr="00365EB4">
        <w:rPr>
          <w:bCs/>
          <w:lang w:val="uk-UA"/>
        </w:rPr>
        <w:t>поглиблене вивчення та конспектування певних текстів;</w:t>
      </w:r>
    </w:p>
    <w:p w:rsidR="00365EB4" w:rsidRPr="00365EB4" w:rsidRDefault="00365EB4" w:rsidP="00365EB4">
      <w:pPr>
        <w:pStyle w:val="2"/>
        <w:numPr>
          <w:ilvl w:val="0"/>
          <w:numId w:val="3"/>
        </w:numPr>
        <w:spacing w:after="0" w:line="240" w:lineRule="auto"/>
        <w:jc w:val="both"/>
        <w:rPr>
          <w:bCs/>
          <w:lang w:val="uk-UA"/>
        </w:rPr>
      </w:pPr>
      <w:r w:rsidRPr="00365EB4">
        <w:rPr>
          <w:bCs/>
          <w:lang w:val="uk-UA"/>
        </w:rPr>
        <w:t>доповнення конспекту лекцій та нотаток, що зроблені під час семінарських занять (конференцій, бесід тощо);</w:t>
      </w:r>
    </w:p>
    <w:p w:rsidR="00365EB4" w:rsidRPr="00365EB4" w:rsidRDefault="00365EB4" w:rsidP="00365EB4">
      <w:pPr>
        <w:pStyle w:val="2"/>
        <w:numPr>
          <w:ilvl w:val="0"/>
          <w:numId w:val="3"/>
        </w:numPr>
        <w:spacing w:after="0" w:line="240" w:lineRule="auto"/>
        <w:jc w:val="both"/>
        <w:rPr>
          <w:bCs/>
          <w:lang w:val="uk-UA"/>
        </w:rPr>
      </w:pPr>
      <w:r w:rsidRPr="00365EB4">
        <w:rPr>
          <w:bCs/>
          <w:lang w:val="uk-UA"/>
        </w:rPr>
        <w:t>вивчення обов’язкового програмного матеріалу;</w:t>
      </w:r>
    </w:p>
    <w:p w:rsidR="00365EB4" w:rsidRPr="00365EB4" w:rsidRDefault="00365EB4" w:rsidP="00365EB4">
      <w:pPr>
        <w:pStyle w:val="2"/>
        <w:numPr>
          <w:ilvl w:val="0"/>
          <w:numId w:val="3"/>
        </w:numPr>
        <w:spacing w:after="0" w:line="240" w:lineRule="auto"/>
        <w:jc w:val="both"/>
        <w:rPr>
          <w:bCs/>
          <w:lang w:val="uk-UA"/>
        </w:rPr>
      </w:pPr>
      <w:r w:rsidRPr="00365EB4">
        <w:rPr>
          <w:bCs/>
          <w:lang w:val="uk-UA"/>
        </w:rPr>
        <w:t>написання доповідей, рефератів і розгорнутих планів-конспектів відповідей на питання семінару тощо.</w:t>
      </w:r>
    </w:p>
    <w:p w:rsidR="00365EB4" w:rsidRPr="00365EB4" w:rsidRDefault="00365EB4" w:rsidP="00365EB4">
      <w:pPr>
        <w:pStyle w:val="2"/>
        <w:spacing w:after="0" w:line="240" w:lineRule="auto"/>
        <w:ind w:left="0" w:firstLine="709"/>
        <w:jc w:val="both"/>
        <w:rPr>
          <w:bCs/>
          <w:lang w:val="uk-UA"/>
        </w:rPr>
      </w:pPr>
      <w:r w:rsidRPr="00365EB4">
        <w:rPr>
          <w:bCs/>
          <w:lang w:val="uk-UA"/>
        </w:rPr>
        <w:t xml:space="preserve">Під час самостійного опрацювання програмного матеріалу студенти поглиблюють і закріплюють знання, удосконалюють навички і вміння творчо працювати з філософськими працями, зокрема вузькоспеціального характеру. </w:t>
      </w:r>
    </w:p>
    <w:p w:rsidR="00365EB4" w:rsidRPr="00365EB4" w:rsidRDefault="00365EB4" w:rsidP="00365EB4">
      <w:pPr>
        <w:pStyle w:val="2"/>
        <w:spacing w:after="0" w:line="240" w:lineRule="auto"/>
        <w:ind w:left="0" w:firstLine="709"/>
        <w:jc w:val="center"/>
        <w:rPr>
          <w:bCs/>
          <w:lang w:val="uk-UA"/>
        </w:rPr>
      </w:pPr>
      <w:r w:rsidRPr="00365EB4">
        <w:rPr>
          <w:bCs/>
          <w:lang w:val="uk-UA"/>
        </w:rPr>
        <w:t>Програма розрахована на 108 годин.</w:t>
      </w:r>
    </w:p>
    <w:p w:rsidR="00365EB4" w:rsidRPr="00365EB4" w:rsidRDefault="00365EB4" w:rsidP="00365EB4">
      <w:pPr>
        <w:pStyle w:val="2"/>
        <w:spacing w:line="360" w:lineRule="auto"/>
        <w:ind w:left="284"/>
        <w:jc w:val="both"/>
        <w:rPr>
          <w:bCs/>
          <w:lang w:val="uk-UA"/>
        </w:rPr>
      </w:pPr>
    </w:p>
    <w:p w:rsidR="00365EB4" w:rsidRPr="00365EB4" w:rsidRDefault="00365EB4" w:rsidP="00365EB4">
      <w:pPr>
        <w:pStyle w:val="2"/>
        <w:spacing w:after="0" w:line="360" w:lineRule="auto"/>
        <w:jc w:val="both"/>
        <w:rPr>
          <w:bCs/>
          <w:lang w:val="uk-UA"/>
        </w:rPr>
      </w:pPr>
    </w:p>
    <w:p w:rsidR="00365EB4" w:rsidRPr="00365EB4" w:rsidRDefault="00365EB4" w:rsidP="00365EB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365EB4">
      <w:pPr>
        <w:jc w:val="center"/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</w:pPr>
      <w:r w:rsidRPr="00365EB4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br w:type="page"/>
      </w:r>
    </w:p>
    <w:p w:rsidR="00365EB4" w:rsidRPr="00365EB4" w:rsidRDefault="00365EB4" w:rsidP="00365EB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365EB4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lastRenderedPageBreak/>
        <w:t xml:space="preserve">2. Тематичний план </w:t>
      </w:r>
    </w:p>
    <w:p w:rsidR="00365EB4" w:rsidRPr="00365EB4" w:rsidRDefault="00365EB4" w:rsidP="00365EB4">
      <w:pPr>
        <w:jc w:val="center"/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</w:pPr>
    </w:p>
    <w:tbl>
      <w:tblPr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420"/>
        <w:gridCol w:w="1367"/>
        <w:gridCol w:w="1367"/>
        <w:gridCol w:w="1367"/>
        <w:gridCol w:w="1368"/>
      </w:tblGrid>
      <w:tr w:rsidR="00365EB4" w:rsidRPr="00365EB4" w:rsidTr="00091A26">
        <w:tc>
          <w:tcPr>
            <w:tcW w:w="828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№№ з/п</w:t>
            </w:r>
          </w:p>
        </w:tc>
        <w:tc>
          <w:tcPr>
            <w:tcW w:w="3420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назва тем </w:t>
            </w: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всього годин</w:t>
            </w: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Семінари</w:t>
            </w:r>
          </w:p>
        </w:tc>
        <w:tc>
          <w:tcPr>
            <w:tcW w:w="1368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365EB4" w:rsidRPr="00365EB4" w:rsidTr="00091A26">
        <w:tc>
          <w:tcPr>
            <w:tcW w:w="828" w:type="dxa"/>
          </w:tcPr>
          <w:p w:rsidR="00365EB4" w:rsidRPr="00365EB4" w:rsidRDefault="00365EB4" w:rsidP="00365EB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420" w:type="dxa"/>
          </w:tcPr>
          <w:p w:rsidR="00365EB4" w:rsidRPr="00365EB4" w:rsidRDefault="00365EB4" w:rsidP="00365EB4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365EB4">
              <w:rPr>
                <w:sz w:val="24"/>
                <w:szCs w:val="24"/>
              </w:rPr>
              <w:t>Тема 1. Філософія права як галузь філософського знання.</w:t>
            </w:r>
          </w:p>
          <w:p w:rsidR="00365EB4" w:rsidRPr="00365EB4" w:rsidRDefault="00365EB4" w:rsidP="00365E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1367" w:type="dxa"/>
            <w:vAlign w:val="center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368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365EB4" w:rsidRPr="00365EB4" w:rsidTr="00091A26">
        <w:tc>
          <w:tcPr>
            <w:tcW w:w="828" w:type="dxa"/>
          </w:tcPr>
          <w:p w:rsidR="00365EB4" w:rsidRPr="00365EB4" w:rsidRDefault="00365EB4" w:rsidP="00365EB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420" w:type="dxa"/>
          </w:tcPr>
          <w:p w:rsidR="00365EB4" w:rsidRPr="00365EB4" w:rsidRDefault="00365EB4" w:rsidP="00365EB4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365EB4">
              <w:rPr>
                <w:sz w:val="24"/>
                <w:szCs w:val="24"/>
              </w:rPr>
              <w:t>Тема 2. Методологічні аспекти філософії права.</w:t>
            </w:r>
          </w:p>
          <w:p w:rsidR="00365EB4" w:rsidRPr="00365EB4" w:rsidRDefault="00365EB4" w:rsidP="00365EB4">
            <w:pPr>
              <w:pStyle w:val="a5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365EB4" w:rsidRPr="00365EB4" w:rsidTr="00091A26">
        <w:tc>
          <w:tcPr>
            <w:tcW w:w="828" w:type="dxa"/>
          </w:tcPr>
          <w:p w:rsidR="00365EB4" w:rsidRPr="00365EB4" w:rsidRDefault="00365EB4" w:rsidP="00365EB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420" w:type="dxa"/>
          </w:tcPr>
          <w:p w:rsidR="00365EB4" w:rsidRPr="00365EB4" w:rsidRDefault="00365EB4" w:rsidP="00365EB4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365EB4">
              <w:rPr>
                <w:sz w:val="24"/>
                <w:szCs w:val="24"/>
              </w:rPr>
              <w:t>Тема 3. Теоретико-пізнавальні аспекти філософії права.</w:t>
            </w:r>
          </w:p>
          <w:p w:rsidR="00365EB4" w:rsidRPr="00365EB4" w:rsidRDefault="00365EB4" w:rsidP="00365EB4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368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365EB4" w:rsidRPr="00365EB4" w:rsidTr="00091A26">
        <w:tc>
          <w:tcPr>
            <w:tcW w:w="828" w:type="dxa"/>
          </w:tcPr>
          <w:p w:rsidR="00365EB4" w:rsidRPr="00365EB4" w:rsidRDefault="00365EB4" w:rsidP="00365EB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420" w:type="dxa"/>
          </w:tcPr>
          <w:p w:rsidR="00365EB4" w:rsidRPr="00365EB4" w:rsidRDefault="00365EB4" w:rsidP="00365EB4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365EB4">
              <w:rPr>
                <w:sz w:val="24"/>
                <w:szCs w:val="24"/>
              </w:rPr>
              <w:t>Тема 4. Становлення філософсько-правової проблематики в історії суспільної думки.</w:t>
            </w:r>
          </w:p>
          <w:p w:rsidR="00365EB4" w:rsidRPr="00365EB4" w:rsidRDefault="00365EB4" w:rsidP="00365EB4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368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365EB4" w:rsidRPr="00365EB4" w:rsidTr="00091A26">
        <w:tc>
          <w:tcPr>
            <w:tcW w:w="828" w:type="dxa"/>
          </w:tcPr>
          <w:p w:rsidR="00365EB4" w:rsidRPr="00365EB4" w:rsidRDefault="00365EB4" w:rsidP="00365EB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420" w:type="dxa"/>
          </w:tcPr>
          <w:p w:rsidR="00365EB4" w:rsidRPr="00365EB4" w:rsidRDefault="00365EB4" w:rsidP="00365E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 Філософсько-правові вчення в Європі кінця XVIII- середини ХХ століття</w:t>
            </w:r>
          </w:p>
          <w:p w:rsidR="00365EB4" w:rsidRPr="00365EB4" w:rsidRDefault="00365EB4" w:rsidP="00365EB4">
            <w:pPr>
              <w:pStyle w:val="a5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368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365EB4" w:rsidRPr="00365EB4" w:rsidTr="00091A26">
        <w:tc>
          <w:tcPr>
            <w:tcW w:w="828" w:type="dxa"/>
          </w:tcPr>
          <w:p w:rsidR="00365EB4" w:rsidRPr="00365EB4" w:rsidRDefault="00365EB4" w:rsidP="00365EB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420" w:type="dxa"/>
          </w:tcPr>
          <w:p w:rsidR="00365EB4" w:rsidRPr="00365EB4" w:rsidRDefault="00365EB4" w:rsidP="00365EB4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365EB4">
              <w:rPr>
                <w:sz w:val="24"/>
                <w:szCs w:val="24"/>
              </w:rPr>
              <w:t>Тема 6. Вітчизняна філософсько-правова думка: традиції, світоглядно-методологічні витоки, ідеї</w:t>
            </w:r>
          </w:p>
          <w:p w:rsidR="00365EB4" w:rsidRPr="00365EB4" w:rsidRDefault="00365EB4" w:rsidP="00365EB4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368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365EB4" w:rsidRPr="00365EB4" w:rsidTr="00091A26">
        <w:tc>
          <w:tcPr>
            <w:tcW w:w="828" w:type="dxa"/>
          </w:tcPr>
          <w:p w:rsidR="00365EB4" w:rsidRPr="00365EB4" w:rsidRDefault="00365EB4" w:rsidP="00365EB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МК1</w:t>
            </w:r>
          </w:p>
        </w:tc>
        <w:tc>
          <w:tcPr>
            <w:tcW w:w="3420" w:type="dxa"/>
          </w:tcPr>
          <w:p w:rsidR="00365EB4" w:rsidRPr="00365EB4" w:rsidRDefault="00365EB4" w:rsidP="00365EB4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365EB4" w:rsidRPr="00365EB4" w:rsidTr="00091A26">
        <w:tc>
          <w:tcPr>
            <w:tcW w:w="828" w:type="dxa"/>
          </w:tcPr>
          <w:p w:rsidR="00365EB4" w:rsidRPr="00365EB4" w:rsidRDefault="00365EB4" w:rsidP="00365EB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3420" w:type="dxa"/>
          </w:tcPr>
          <w:p w:rsidR="00365EB4" w:rsidRPr="00365EB4" w:rsidRDefault="00365EB4" w:rsidP="00365EB4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365EB4">
              <w:rPr>
                <w:sz w:val="24"/>
                <w:szCs w:val="24"/>
              </w:rPr>
              <w:t>Тема 7. Буття права: природа, система, феноменологія</w:t>
            </w:r>
          </w:p>
          <w:p w:rsidR="00365EB4" w:rsidRPr="00365EB4" w:rsidRDefault="00365EB4" w:rsidP="00365EB4">
            <w:pPr>
              <w:pStyle w:val="a5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368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365EB4" w:rsidRPr="00365EB4" w:rsidTr="00091A26">
        <w:tc>
          <w:tcPr>
            <w:tcW w:w="828" w:type="dxa"/>
          </w:tcPr>
          <w:p w:rsidR="00365EB4" w:rsidRPr="00365EB4" w:rsidRDefault="00365EB4" w:rsidP="00365EB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8.</w:t>
            </w:r>
          </w:p>
        </w:tc>
        <w:tc>
          <w:tcPr>
            <w:tcW w:w="3420" w:type="dxa"/>
          </w:tcPr>
          <w:p w:rsidR="00365EB4" w:rsidRPr="00365EB4" w:rsidRDefault="00365EB4" w:rsidP="00365EB4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365EB4">
              <w:rPr>
                <w:sz w:val="24"/>
                <w:szCs w:val="24"/>
              </w:rPr>
              <w:t>Тема 8. Правова антропологія і аксіологія: гуманістичні витоки права</w:t>
            </w:r>
          </w:p>
          <w:p w:rsidR="00365EB4" w:rsidRPr="00365EB4" w:rsidRDefault="00365EB4" w:rsidP="00365EB4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365EB4" w:rsidRPr="00365EB4" w:rsidTr="00091A26">
        <w:trPr>
          <w:trHeight w:val="1088"/>
        </w:trPr>
        <w:tc>
          <w:tcPr>
            <w:tcW w:w="828" w:type="dxa"/>
          </w:tcPr>
          <w:p w:rsidR="00365EB4" w:rsidRPr="00365EB4" w:rsidRDefault="00365EB4" w:rsidP="00365EB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9.</w:t>
            </w:r>
          </w:p>
        </w:tc>
        <w:tc>
          <w:tcPr>
            <w:tcW w:w="3420" w:type="dxa"/>
          </w:tcPr>
          <w:p w:rsidR="00365EB4" w:rsidRPr="00365EB4" w:rsidRDefault="00365EB4" w:rsidP="00365EB4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365EB4">
              <w:rPr>
                <w:sz w:val="24"/>
                <w:szCs w:val="24"/>
              </w:rPr>
              <w:t>Тема 9. Філософські проблеми права і влади у сучасному суспільстві</w:t>
            </w: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368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</w:tr>
      <w:tr w:rsidR="00365EB4" w:rsidRPr="00365EB4" w:rsidTr="00091A26">
        <w:trPr>
          <w:trHeight w:val="345"/>
        </w:trPr>
        <w:tc>
          <w:tcPr>
            <w:tcW w:w="828" w:type="dxa"/>
          </w:tcPr>
          <w:p w:rsidR="00365EB4" w:rsidRPr="00365EB4" w:rsidRDefault="00365EB4" w:rsidP="00365EB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МК2</w:t>
            </w:r>
          </w:p>
        </w:tc>
        <w:tc>
          <w:tcPr>
            <w:tcW w:w="3420" w:type="dxa"/>
          </w:tcPr>
          <w:p w:rsidR="00365EB4" w:rsidRPr="00365EB4" w:rsidRDefault="00365EB4" w:rsidP="00365EB4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365EB4" w:rsidRPr="00365EB4" w:rsidTr="00091A26">
        <w:tc>
          <w:tcPr>
            <w:tcW w:w="828" w:type="dxa"/>
          </w:tcPr>
          <w:p w:rsidR="00365EB4" w:rsidRPr="00365EB4" w:rsidRDefault="00365EB4" w:rsidP="00365EB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</w:tcPr>
          <w:p w:rsidR="00365EB4" w:rsidRPr="00365EB4" w:rsidRDefault="00365EB4" w:rsidP="00365EB4">
            <w:pPr>
              <w:pStyle w:val="a5"/>
              <w:jc w:val="left"/>
              <w:rPr>
                <w:b/>
                <w:sz w:val="24"/>
                <w:szCs w:val="24"/>
              </w:rPr>
            </w:pPr>
            <w:r w:rsidRPr="00365EB4">
              <w:rPr>
                <w:b/>
                <w:sz w:val="24"/>
                <w:szCs w:val="24"/>
              </w:rPr>
              <w:t xml:space="preserve">всього годин </w:t>
            </w: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108</w:t>
            </w: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32</w:t>
            </w: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1368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33</w:t>
            </w:r>
          </w:p>
        </w:tc>
      </w:tr>
      <w:tr w:rsidR="00365EB4" w:rsidRPr="00365EB4" w:rsidTr="00091A26">
        <w:tc>
          <w:tcPr>
            <w:tcW w:w="828" w:type="dxa"/>
          </w:tcPr>
          <w:p w:rsidR="00365EB4" w:rsidRPr="00365EB4" w:rsidRDefault="00365EB4" w:rsidP="00365EB4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</w:tcPr>
          <w:p w:rsidR="00365EB4" w:rsidRPr="00365EB4" w:rsidRDefault="00365EB4" w:rsidP="00365EB4">
            <w:pPr>
              <w:pStyle w:val="a5"/>
              <w:jc w:val="left"/>
              <w:rPr>
                <w:b/>
                <w:sz w:val="24"/>
                <w:szCs w:val="24"/>
              </w:rPr>
            </w:pPr>
            <w:r w:rsidRPr="00365EB4">
              <w:rPr>
                <w:b/>
                <w:sz w:val="24"/>
                <w:szCs w:val="24"/>
              </w:rPr>
              <w:t xml:space="preserve">вид контролю </w:t>
            </w: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67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65EB4" w:rsidRPr="00365EB4" w:rsidTr="00091A26">
        <w:tc>
          <w:tcPr>
            <w:tcW w:w="9717" w:type="dxa"/>
            <w:gridSpan w:val="6"/>
          </w:tcPr>
          <w:p w:rsidR="00365EB4" w:rsidRPr="00365EB4" w:rsidRDefault="00365EB4" w:rsidP="00365E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65E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365EB4" w:rsidRPr="00365EB4" w:rsidRDefault="00365EB4" w:rsidP="00365EB4">
      <w:pPr>
        <w:jc w:val="center"/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</w:pPr>
    </w:p>
    <w:p w:rsidR="00365EB4" w:rsidRPr="00365EB4" w:rsidRDefault="00365EB4" w:rsidP="00365EB4">
      <w:pPr>
        <w:jc w:val="center"/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</w:pPr>
    </w:p>
    <w:p w:rsidR="00365EB4" w:rsidRPr="00365EB4" w:rsidRDefault="00365EB4" w:rsidP="00365EB4">
      <w:pPr>
        <w:pStyle w:val="2"/>
        <w:spacing w:after="0" w:line="240" w:lineRule="auto"/>
        <w:ind w:left="0"/>
        <w:rPr>
          <w:b/>
          <w:caps/>
        </w:rPr>
      </w:pPr>
    </w:p>
    <w:p w:rsidR="00365EB4" w:rsidRPr="00365EB4" w:rsidRDefault="00365EB4" w:rsidP="00030ED2">
      <w:pPr>
        <w:pStyle w:val="2"/>
        <w:spacing w:after="0" w:line="276" w:lineRule="auto"/>
        <w:ind w:left="0"/>
        <w:jc w:val="center"/>
        <w:rPr>
          <w:b/>
          <w:caps/>
          <w:lang w:val="uk-UA"/>
        </w:rPr>
      </w:pPr>
      <w:r w:rsidRPr="00365EB4">
        <w:rPr>
          <w:b/>
          <w:caps/>
          <w:lang w:val="uk-UA"/>
        </w:rPr>
        <w:lastRenderedPageBreak/>
        <w:t>Зміст робочої навчальної програми</w:t>
      </w:r>
    </w:p>
    <w:p w:rsidR="00365EB4" w:rsidRPr="00365EB4" w:rsidRDefault="00365EB4" w:rsidP="00030ED2">
      <w:pPr>
        <w:pStyle w:val="2"/>
        <w:spacing w:after="0" w:line="276" w:lineRule="auto"/>
        <w:ind w:left="0"/>
        <w:jc w:val="center"/>
        <w:rPr>
          <w:b/>
          <w:caps/>
          <w:lang w:val="uk-UA"/>
        </w:rPr>
      </w:pPr>
      <w:r w:rsidRPr="00365EB4">
        <w:rPr>
          <w:b/>
          <w:caps/>
          <w:lang w:val="uk-UA"/>
        </w:rPr>
        <w:t>за темами курсу</w:t>
      </w:r>
    </w:p>
    <w:p w:rsidR="00365EB4" w:rsidRPr="00365EB4" w:rsidRDefault="00365EB4" w:rsidP="00030ED2">
      <w:pPr>
        <w:pStyle w:val="a7"/>
        <w:tabs>
          <w:tab w:val="left" w:pos="567"/>
        </w:tabs>
        <w:spacing w:line="276" w:lineRule="auto"/>
        <w:rPr>
          <w:rFonts w:eastAsia="Wingdings"/>
          <w:caps w:val="0"/>
          <w:sz w:val="24"/>
          <w:szCs w:val="24"/>
          <w:lang w:val="uk-UA"/>
        </w:rPr>
      </w:pPr>
    </w:p>
    <w:p w:rsidR="00365EB4" w:rsidRPr="00365EB4" w:rsidRDefault="00365EB4" w:rsidP="00030ED2">
      <w:pPr>
        <w:pStyle w:val="a5"/>
        <w:spacing w:line="276" w:lineRule="auto"/>
        <w:ind w:firstLine="0"/>
        <w:jc w:val="center"/>
        <w:rPr>
          <w:b/>
          <w:sz w:val="24"/>
          <w:szCs w:val="24"/>
        </w:rPr>
      </w:pPr>
      <w:r w:rsidRPr="00365EB4">
        <w:rPr>
          <w:b/>
          <w:sz w:val="24"/>
          <w:szCs w:val="24"/>
        </w:rPr>
        <w:t>Тема 1. Філософія права як галузь філософського знання</w:t>
      </w:r>
    </w:p>
    <w:p w:rsidR="00365EB4" w:rsidRPr="00365EB4" w:rsidRDefault="00365EB4" w:rsidP="00030ED2">
      <w:pPr>
        <w:pStyle w:val="2"/>
        <w:spacing w:after="0" w:line="276" w:lineRule="auto"/>
        <w:ind w:left="0" w:firstLine="709"/>
        <w:jc w:val="both"/>
        <w:rPr>
          <w:lang w:val="uk-UA"/>
        </w:rPr>
      </w:pPr>
      <w:r w:rsidRPr="00365EB4">
        <w:rPr>
          <w:lang w:val="uk-UA"/>
        </w:rPr>
        <w:t>Філософська природа права. Специфіка і особливості філософського підходу до права. Предмет філософії права. Дискусія про предмет філософії права. Філософія права і загальна теорія держави і права. Філософія права в системі соціального знання, співвідношення філософії права з іншими філософськими та юридичними дисциплінами. Функції філософії права стосовно галузевих юридичних дисциплін: світоглядна, методологічна, критична, направляюча. Головні проблеми і завдання філософії права. Філософія права як навчальна дисципліна, основні  розділи та зміст.</w:t>
      </w:r>
    </w:p>
    <w:p w:rsidR="00365EB4" w:rsidRPr="00365EB4" w:rsidRDefault="00365EB4" w:rsidP="00030ED2">
      <w:pPr>
        <w:pStyle w:val="a5"/>
        <w:spacing w:line="276" w:lineRule="auto"/>
        <w:rPr>
          <w:sz w:val="24"/>
          <w:szCs w:val="24"/>
        </w:rPr>
      </w:pPr>
    </w:p>
    <w:p w:rsidR="00365EB4" w:rsidRPr="00365EB4" w:rsidRDefault="00365EB4" w:rsidP="00030ED2">
      <w:pPr>
        <w:pStyle w:val="a5"/>
        <w:spacing w:line="276" w:lineRule="auto"/>
        <w:ind w:firstLine="0"/>
        <w:jc w:val="center"/>
        <w:rPr>
          <w:b/>
          <w:sz w:val="24"/>
          <w:szCs w:val="24"/>
        </w:rPr>
      </w:pPr>
      <w:r w:rsidRPr="00365EB4">
        <w:rPr>
          <w:b/>
          <w:sz w:val="24"/>
          <w:szCs w:val="24"/>
        </w:rPr>
        <w:t>Тема 2. Методологічні аспекти філософії права</w:t>
      </w:r>
    </w:p>
    <w:p w:rsidR="00365EB4" w:rsidRPr="00365EB4" w:rsidRDefault="00365EB4" w:rsidP="00030ED2">
      <w:pPr>
        <w:pStyle w:val="a5"/>
        <w:spacing w:line="276" w:lineRule="auto"/>
        <w:ind w:firstLine="709"/>
        <w:rPr>
          <w:sz w:val="24"/>
          <w:szCs w:val="24"/>
        </w:rPr>
      </w:pPr>
      <w:r w:rsidRPr="00365EB4">
        <w:rPr>
          <w:sz w:val="24"/>
          <w:szCs w:val="24"/>
        </w:rPr>
        <w:t xml:space="preserve">Філософія права як методологія </w:t>
      </w:r>
      <w:proofErr w:type="spellStart"/>
      <w:r w:rsidRPr="00365EB4">
        <w:rPr>
          <w:sz w:val="24"/>
          <w:szCs w:val="24"/>
        </w:rPr>
        <w:t>правопізнання</w:t>
      </w:r>
      <w:proofErr w:type="spellEnd"/>
      <w:r w:rsidRPr="00365EB4">
        <w:rPr>
          <w:sz w:val="24"/>
          <w:szCs w:val="24"/>
        </w:rPr>
        <w:t xml:space="preserve">, та перетворення правової реальності. Філософсько-правова епістемологія. Герменевтика як засіб тлумачення законів. Сутність та структура правової діяльності. </w:t>
      </w:r>
    </w:p>
    <w:p w:rsidR="00365EB4" w:rsidRPr="00365EB4" w:rsidRDefault="00365EB4" w:rsidP="00030ED2">
      <w:pPr>
        <w:pStyle w:val="a5"/>
        <w:spacing w:line="276" w:lineRule="auto"/>
        <w:rPr>
          <w:sz w:val="24"/>
          <w:szCs w:val="24"/>
        </w:rPr>
      </w:pPr>
    </w:p>
    <w:p w:rsidR="00365EB4" w:rsidRPr="00365EB4" w:rsidRDefault="00365EB4" w:rsidP="00030ED2">
      <w:pPr>
        <w:pStyle w:val="a5"/>
        <w:spacing w:line="276" w:lineRule="auto"/>
        <w:ind w:firstLine="0"/>
        <w:jc w:val="center"/>
        <w:rPr>
          <w:b/>
          <w:sz w:val="24"/>
          <w:szCs w:val="24"/>
        </w:rPr>
      </w:pPr>
      <w:r w:rsidRPr="00365EB4">
        <w:rPr>
          <w:b/>
          <w:sz w:val="24"/>
          <w:szCs w:val="24"/>
        </w:rPr>
        <w:t>Тема 3. Теоретико-пізнавальні аспекти філософії права</w:t>
      </w:r>
    </w:p>
    <w:p w:rsidR="00365EB4" w:rsidRPr="00365EB4" w:rsidRDefault="00365EB4" w:rsidP="00030E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Гносеологічний аспект філософії права. Аксіологічний підхід до природи і сутності права. Пізнавальні рівні до осмислення права: емпіризм, раціоналізм, інтуїтивізм. Пізнавальні підходи та установка до права: позитивізм, натуралізм, феноменалізм. Правосвідомість, його структура, рівні прояву (ментальність, здоровий глузд, розум). Деформації правосвідомості.</w:t>
      </w:r>
    </w:p>
    <w:p w:rsidR="00365EB4" w:rsidRPr="00365EB4" w:rsidRDefault="00365EB4" w:rsidP="00030ED2">
      <w:pPr>
        <w:pStyle w:val="a5"/>
        <w:spacing w:line="276" w:lineRule="auto"/>
        <w:rPr>
          <w:sz w:val="24"/>
          <w:szCs w:val="24"/>
        </w:rPr>
      </w:pPr>
    </w:p>
    <w:p w:rsidR="00365EB4" w:rsidRPr="00365EB4" w:rsidRDefault="00365EB4" w:rsidP="00030ED2">
      <w:pPr>
        <w:pStyle w:val="a5"/>
        <w:spacing w:line="276" w:lineRule="auto"/>
        <w:ind w:firstLine="0"/>
        <w:jc w:val="center"/>
        <w:rPr>
          <w:b/>
          <w:sz w:val="24"/>
          <w:szCs w:val="24"/>
        </w:rPr>
      </w:pPr>
      <w:r w:rsidRPr="00365EB4">
        <w:rPr>
          <w:b/>
          <w:sz w:val="24"/>
          <w:szCs w:val="24"/>
        </w:rPr>
        <w:t>Тема 4. Становлення філософсько-правової проблематики в історії суспільної думки.</w:t>
      </w:r>
    </w:p>
    <w:p w:rsidR="00365EB4" w:rsidRPr="00365EB4" w:rsidRDefault="00365EB4" w:rsidP="00030E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Зародження ідей філософії права в стародавньому світі. Об’єктивність як парадигма античної філософії права.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Космоцентричне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обґрунтування філософії права. Визначення природних основ права і закону софістами. Погляди Платона на справедливість і право. Вчення Аристотеля про право та закон. Античне  прагнення найкращого державного устрою. Особливості права стародавнього Риму. Цицерон і стоїцизм.</w:t>
      </w:r>
    </w:p>
    <w:p w:rsidR="00365EB4" w:rsidRPr="00365EB4" w:rsidRDefault="00365EB4" w:rsidP="00030E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Метафізичні передумови християнської правосвідомості.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Патристичні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ідеї права,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Аврелій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Августін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Релігійні витоки права. Вчення про закон і право Фоми Аквінського.</w:t>
      </w:r>
    </w:p>
    <w:p w:rsidR="00365EB4" w:rsidRPr="00365EB4" w:rsidRDefault="00365EB4" w:rsidP="00030E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Філософсько-правова думка епохи Відродження і Реформації. Н. Макіавеллі. Особливості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праворозуміння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Ж.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Бодена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М. Лютер та релігійно-моральне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обгрунтування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 людини.</w:t>
      </w:r>
    </w:p>
    <w:p w:rsidR="00030ED2" w:rsidRDefault="00030ED2" w:rsidP="00030E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30ED2" w:rsidRDefault="00030ED2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Тема 5. Філософсько-правові вчення в Європі кінця XVIII- середини ХХ століття</w:t>
      </w:r>
    </w:p>
    <w:p w:rsidR="00365EB4" w:rsidRPr="00365EB4" w:rsidRDefault="00365EB4" w:rsidP="00030ED2">
      <w:pPr>
        <w:pStyle w:val="2"/>
        <w:spacing w:after="0" w:line="276" w:lineRule="auto"/>
        <w:ind w:left="0" w:firstLine="709"/>
        <w:jc w:val="both"/>
        <w:rPr>
          <w:lang w:val="uk-UA"/>
        </w:rPr>
      </w:pPr>
      <w:r w:rsidRPr="00365EB4">
        <w:rPr>
          <w:lang w:val="uk-UA"/>
        </w:rPr>
        <w:t xml:space="preserve">Суб’єктивність як парадигма класичної філософії права. Філософсько-правові погляди мислителів Нового часу. Становлення юридичного світогляду: теорії природного права та суспільного договору. Теорія природного права Г. </w:t>
      </w:r>
      <w:proofErr w:type="spellStart"/>
      <w:r w:rsidRPr="00365EB4">
        <w:rPr>
          <w:lang w:val="uk-UA"/>
        </w:rPr>
        <w:t>Гроція</w:t>
      </w:r>
      <w:proofErr w:type="spellEnd"/>
      <w:r w:rsidRPr="00365EB4">
        <w:rPr>
          <w:lang w:val="uk-UA"/>
        </w:rPr>
        <w:t xml:space="preserve">. Філософсько-правові ідеї Т. Гоббса, Дж. Локка, Б. Спінози, Г. </w:t>
      </w:r>
      <w:proofErr w:type="spellStart"/>
      <w:r w:rsidRPr="00365EB4">
        <w:rPr>
          <w:lang w:val="uk-UA"/>
        </w:rPr>
        <w:t>Лейбніца</w:t>
      </w:r>
      <w:proofErr w:type="spellEnd"/>
      <w:r w:rsidRPr="00365EB4">
        <w:rPr>
          <w:lang w:val="uk-UA"/>
        </w:rPr>
        <w:t>.</w:t>
      </w:r>
    </w:p>
    <w:p w:rsidR="00365EB4" w:rsidRPr="00365EB4" w:rsidRDefault="00365EB4" w:rsidP="00030E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Філософсько-правові концепції західноєвропейського Просвітництва, Ш.Л.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Монтеск”є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“Про дух законів”. Ж.-Ж. Руссо “Про суспільний договір”.</w:t>
      </w:r>
    </w:p>
    <w:p w:rsidR="00365EB4" w:rsidRPr="00365EB4" w:rsidRDefault="00365EB4" w:rsidP="00030E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Філософсько-правові вчення в Західній Європі кінця XVIII- середини ХІХ ст. І. Кант: категоричний імператив та моральне обґрунтування права. Філософсько-правові погляди Й-Г. Фіхте. Г.В.Ф. Гегель “Філософія права”. Історична школа права. Правовий позитивізм І.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Бентама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та Дж. Остіна.</w:t>
      </w:r>
    </w:p>
    <w:p w:rsidR="00365EB4" w:rsidRPr="00365EB4" w:rsidRDefault="00365EB4" w:rsidP="00030E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Інтерсуб’єктивність як парадигма філософії права ХХ сторіччя. Неокантіанська та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неогегельянська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філософія права. Сучасний позитивізм: “чиста теорія” права Г.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Кельзена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, аналітична юриспруденція Х.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Харта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Сучасні концепції природного права: філософські витоки, позитивні і негативні риси, основні форми, світоглядно-методологічний потенціал. Феноменологічна концепція права (А.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Рейнах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Екзистенціалістська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концепція права (М. Мюллер, Е.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Фехнер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, В.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Майгофер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Герменевтична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концепція  права (А.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Кауфман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, П.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Рікер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). Комунікативно-дискурсивна концепція права (К-О. Апель, Ю.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Габермас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365EB4" w:rsidRPr="00365EB4" w:rsidRDefault="00365EB4" w:rsidP="00030ED2">
      <w:pPr>
        <w:pStyle w:val="a5"/>
        <w:spacing w:line="276" w:lineRule="auto"/>
        <w:rPr>
          <w:sz w:val="24"/>
          <w:szCs w:val="24"/>
        </w:rPr>
      </w:pPr>
    </w:p>
    <w:p w:rsidR="00365EB4" w:rsidRPr="00365EB4" w:rsidRDefault="00365EB4" w:rsidP="00030ED2">
      <w:pPr>
        <w:pStyle w:val="a5"/>
        <w:spacing w:line="276" w:lineRule="auto"/>
        <w:ind w:firstLine="0"/>
        <w:jc w:val="center"/>
        <w:rPr>
          <w:b/>
          <w:sz w:val="24"/>
          <w:szCs w:val="24"/>
        </w:rPr>
      </w:pPr>
      <w:r w:rsidRPr="00365EB4">
        <w:rPr>
          <w:b/>
          <w:sz w:val="24"/>
          <w:szCs w:val="24"/>
        </w:rPr>
        <w:t>Тема 6. Вітчизняна філософсько-правова думка: традиції, світоглядно-методологічні витоки, ідеї</w:t>
      </w:r>
    </w:p>
    <w:p w:rsidR="00365EB4" w:rsidRPr="00365EB4" w:rsidRDefault="00365EB4" w:rsidP="00030E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Зародження філософсько-правової культури в Україні. “Руська Правда”, “Слово про Закон і Благодать” Іларіона.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Екзистенційно-романтичне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обґрунтування ідеї права (Г. Сковорода, П. Юркевич). Академічна вітчизняна філософія права. Б.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Кістяковський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як методолог та автор соціокультурної філософсько-правової концепції. Основні ідеї видатних російських філософів права (Б. Чичерін, П.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Новгородцев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, Л.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Петражицький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, І.Ільїн, С.Франк) та їх вплив на збагачення світоглядно-методологічного потенціалу української правової свідомості.</w:t>
      </w:r>
    </w:p>
    <w:p w:rsidR="00365EB4" w:rsidRPr="00365EB4" w:rsidRDefault="00365EB4" w:rsidP="00030E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Філософсько-правова думка за радянських часів. Наукові дослідження сучасних українських філософів права. Українська філософія права у контексті європейського права.</w:t>
      </w:r>
    </w:p>
    <w:p w:rsidR="00365EB4" w:rsidRPr="00365EB4" w:rsidRDefault="00365EB4" w:rsidP="00030ED2">
      <w:pPr>
        <w:pStyle w:val="a5"/>
        <w:spacing w:line="276" w:lineRule="auto"/>
        <w:rPr>
          <w:sz w:val="24"/>
          <w:szCs w:val="24"/>
        </w:rPr>
      </w:pPr>
    </w:p>
    <w:p w:rsidR="00365EB4" w:rsidRPr="00365EB4" w:rsidRDefault="00365EB4" w:rsidP="00030ED2">
      <w:pPr>
        <w:pStyle w:val="a5"/>
        <w:spacing w:line="276" w:lineRule="auto"/>
        <w:ind w:firstLine="0"/>
        <w:jc w:val="center"/>
        <w:rPr>
          <w:b/>
          <w:sz w:val="24"/>
          <w:szCs w:val="24"/>
        </w:rPr>
      </w:pPr>
      <w:r w:rsidRPr="00365EB4">
        <w:rPr>
          <w:b/>
          <w:sz w:val="24"/>
          <w:szCs w:val="24"/>
        </w:rPr>
        <w:t>Тема 7. Буття права: природа, система, феноменологія</w:t>
      </w:r>
    </w:p>
    <w:p w:rsidR="00365EB4" w:rsidRPr="00365EB4" w:rsidRDefault="00365EB4" w:rsidP="00030E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Онтологія права: природа, структура, функції права в бутті. Право як особлива реальність соціального буття. Соціальні і антропологічні підстави правової реальності. Право як соціальний інститут. Право як міра влади і засіб соціального регулювання суспільством і людиною. Право як форма соціальної свідомості. Ціннісно-нормативна природа права. Співвідношення належного (нормативного) і сутнісного в праві. Форми буття права: об’єктивне значення, ідея як сенс, правова норма, закон, їх діалектика. Правові цінності: свобода, рівність, справедливість, обов’язок та відповідальність. Правовий ідеал. Мораль і право, їх єдність та особливості. Релігійно-міфологічні витоки ідеї права. Феноменологія правосвідомості: природне і позитивне право.</w:t>
      </w:r>
    </w:p>
    <w:p w:rsidR="00365EB4" w:rsidRPr="00365EB4" w:rsidRDefault="00365EB4" w:rsidP="00030ED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30ED2" w:rsidRDefault="00030ED2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b/>
          <w:sz w:val="24"/>
          <w:szCs w:val="24"/>
        </w:rPr>
        <w:br w:type="page"/>
      </w:r>
    </w:p>
    <w:p w:rsidR="00365EB4" w:rsidRPr="00365EB4" w:rsidRDefault="00365EB4" w:rsidP="00030ED2">
      <w:pPr>
        <w:pStyle w:val="a5"/>
        <w:spacing w:line="276" w:lineRule="auto"/>
        <w:ind w:firstLine="0"/>
        <w:jc w:val="center"/>
        <w:rPr>
          <w:b/>
          <w:sz w:val="24"/>
          <w:szCs w:val="24"/>
        </w:rPr>
      </w:pPr>
      <w:r w:rsidRPr="00365EB4">
        <w:rPr>
          <w:b/>
          <w:sz w:val="24"/>
          <w:szCs w:val="24"/>
        </w:rPr>
        <w:lastRenderedPageBreak/>
        <w:t>Тема 8. Правова антропологія: гуманістичні витоки права</w:t>
      </w:r>
    </w:p>
    <w:p w:rsidR="00365EB4" w:rsidRPr="00365EB4" w:rsidRDefault="00365EB4" w:rsidP="00030E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Філософська антропологія як універсальна методологія правознавства. Образ людини в праві, типи правової антропології. Антропологічна природа права. “Природна” людина і моральна автономія особистості. Особистість як суб’єкт права. Фундаментальні цінності людини як підґрунтя права: свобода волі, справедливість, альтруїзм. Право як засіб людського співіснування. Права людини як вираз особистісної цінності права. Статус інституту прав людини в сучасному суспільстві. Філософ</w:t>
      </w:r>
      <w:r w:rsidR="00030ED2">
        <w:rPr>
          <w:rFonts w:ascii="Times New Roman" w:hAnsi="Times New Roman" w:cs="Times New Roman"/>
          <w:sz w:val="24"/>
          <w:szCs w:val="24"/>
          <w:lang w:val="uk-UA"/>
        </w:rPr>
        <w:t>ське обґрунтування прав людини.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pStyle w:val="a5"/>
        <w:spacing w:line="276" w:lineRule="auto"/>
        <w:ind w:firstLine="0"/>
        <w:jc w:val="center"/>
        <w:rPr>
          <w:b/>
          <w:sz w:val="24"/>
          <w:szCs w:val="24"/>
        </w:rPr>
      </w:pPr>
      <w:r w:rsidRPr="00365EB4">
        <w:rPr>
          <w:b/>
          <w:sz w:val="24"/>
          <w:szCs w:val="24"/>
        </w:rPr>
        <w:t>Тема 9. Філософські проблеми права і влади у сучасному суспільстві</w:t>
      </w:r>
    </w:p>
    <w:p w:rsidR="00365EB4" w:rsidRPr="00365EB4" w:rsidRDefault="00365EB4" w:rsidP="00030E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Людина і політико-правові інститути. Співвідношення влади і права. Правління права. Принцип легітимації: суверенітет народу і права людини. Правова реформа у посттоталітарному суспільстві. Правова держава і громадське суспільство, перспективи їх формування в Україні.  </w:t>
      </w:r>
    </w:p>
    <w:p w:rsidR="00365EB4" w:rsidRPr="00365EB4" w:rsidRDefault="00365EB4" w:rsidP="00365E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365E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365E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365E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365E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365E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365E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365E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365E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365E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365E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65EB4">
        <w:rPr>
          <w:rFonts w:ascii="Times New Roman" w:hAnsi="Times New Roman" w:cs="Times New Roman"/>
          <w:bCs/>
          <w:sz w:val="24"/>
          <w:szCs w:val="24"/>
          <w:lang w:val="uk-UA"/>
        </w:rPr>
        <w:br w:type="page"/>
      </w: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МІНІСТЕРСТВО ОСВІТИ І НАУКИ, МОЛОДІ ТА СПОРТУ УКРАЇНИ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ДЕРЖАВНИЙ ВИЩИЙ НАВЧАЛЬНИЙ ЗАКЛАД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ДОНЕЦЬКИЙ НАЦІОНАЛЬНИЙ ТЕХНІЧНИЙ УНІВЕРСИТЕТ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ФАКУЛЬТЕТ КОМП’ЮТЕРНИХ НАУК І ТЕХНОЛОГІЙ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КАФЕДРА ФІЛОСОФІЇ</w:t>
      </w:r>
    </w:p>
    <w:p w:rsidR="00365EB4" w:rsidRPr="00796F76" w:rsidRDefault="00365EB4" w:rsidP="00365EB4">
      <w:pPr>
        <w:pStyle w:val="a3"/>
        <w:rPr>
          <w:szCs w:val="28"/>
        </w:rPr>
      </w:pPr>
    </w:p>
    <w:p w:rsidR="00365EB4" w:rsidRPr="00796F76" w:rsidRDefault="00365EB4" w:rsidP="00365EB4">
      <w:pPr>
        <w:pStyle w:val="a3"/>
        <w:rPr>
          <w:szCs w:val="28"/>
        </w:rPr>
      </w:pPr>
    </w:p>
    <w:p w:rsidR="00365EB4" w:rsidRPr="00796F76" w:rsidRDefault="00365EB4" w:rsidP="00365EB4">
      <w:pPr>
        <w:pStyle w:val="a3"/>
        <w:rPr>
          <w:szCs w:val="28"/>
        </w:rPr>
      </w:pPr>
    </w:p>
    <w:p w:rsidR="00365EB4" w:rsidRPr="00796F76" w:rsidRDefault="00365EB4" w:rsidP="00365EB4">
      <w:pPr>
        <w:pStyle w:val="a3"/>
        <w:rPr>
          <w:szCs w:val="28"/>
        </w:rPr>
      </w:pPr>
    </w:p>
    <w:p w:rsidR="00365EB4" w:rsidRPr="00796F76" w:rsidRDefault="00365EB4" w:rsidP="00365EB4">
      <w:pPr>
        <w:pStyle w:val="a3"/>
        <w:rPr>
          <w:szCs w:val="28"/>
        </w:rPr>
      </w:pPr>
      <w:r w:rsidRPr="00796F76">
        <w:rPr>
          <w:szCs w:val="28"/>
        </w:rPr>
        <w:t>МЕТОДИЧНІ РЕКОМЕНДАЦІЇ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з підготовки і проведення семінарських занять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нормативної навчальної дисципліни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циклу гуманітарної підготовки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b/>
          <w:sz w:val="28"/>
          <w:szCs w:val="28"/>
          <w:lang w:val="uk-UA"/>
        </w:rPr>
        <w:t>з курсу «Філософія права»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az-Cyrl-AZ"/>
        </w:rPr>
        <w:t>для студентів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az-Cyrl-AZ"/>
        </w:rPr>
        <w:t>усіх галузей знань і напрямів підготовки</w:t>
      </w:r>
    </w:p>
    <w:p w:rsidR="00365EB4" w:rsidRPr="00796F76" w:rsidRDefault="00365EB4" w:rsidP="00365E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uk-UA"/>
        </w:rPr>
        <w:t>очної і заочної форм навчання</w:t>
      </w:r>
    </w:p>
    <w:p w:rsidR="00365EB4" w:rsidRPr="00796F76" w:rsidRDefault="00365EB4" w:rsidP="00365E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Галузь знань: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  <w:t>0203 Гуманітарні науки</w:t>
      </w:r>
    </w:p>
    <w:p w:rsidR="00365EB4" w:rsidRPr="00796F76" w:rsidRDefault="00365EB4" w:rsidP="00365E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Напрям підготовки: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  <w:t>6.020301 Філософія</w:t>
      </w:r>
    </w:p>
    <w:p w:rsidR="00365EB4" w:rsidRPr="00796F76" w:rsidRDefault="00365EB4" w:rsidP="00365E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Спеціальність: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Релігієзнавство</w:t>
      </w:r>
    </w:p>
    <w:p w:rsidR="00365EB4" w:rsidRPr="00796F76" w:rsidRDefault="00365EB4" w:rsidP="00365E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Спеціалізації: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  <w:t>Релігієзнавство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Розглянуто</w:t>
      </w:r>
    </w:p>
    <w:p w:rsidR="00365EB4" w:rsidRPr="00796F76" w:rsidRDefault="00365EB4" w:rsidP="00365EB4">
      <w:pPr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на засіданні кафедри</w:t>
      </w:r>
    </w:p>
    <w:p w:rsidR="00365EB4" w:rsidRPr="00796F76" w:rsidRDefault="00365EB4" w:rsidP="00365EB4">
      <w:pPr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«Філософія»</w:t>
      </w:r>
    </w:p>
    <w:p w:rsidR="00365EB4" w:rsidRPr="00796F76" w:rsidRDefault="00365EB4" w:rsidP="00365EB4">
      <w:pPr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Протокол №___ від «___» «____________» 20__ р.</w:t>
      </w:r>
    </w:p>
    <w:p w:rsidR="00365EB4" w:rsidRPr="00796F76" w:rsidRDefault="00365EB4" w:rsidP="00365EB4">
      <w:pPr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Затверджено</w:t>
      </w:r>
    </w:p>
    <w:p w:rsidR="00365EB4" w:rsidRPr="00796F76" w:rsidRDefault="00365EB4" w:rsidP="00365EB4">
      <w:pPr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на засіданні</w:t>
      </w:r>
    </w:p>
    <w:p w:rsidR="00365EB4" w:rsidRPr="00796F76" w:rsidRDefault="00365EB4" w:rsidP="00365EB4">
      <w:pPr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Навчально-видавничої</w:t>
      </w:r>
    </w:p>
    <w:p w:rsidR="00365EB4" w:rsidRPr="00796F76" w:rsidRDefault="00365EB4" w:rsidP="00365EB4">
      <w:pPr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ради </w:t>
      </w:r>
      <w:proofErr w:type="spellStart"/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ДонНТУ</w:t>
      </w:r>
      <w:proofErr w:type="spellEnd"/>
    </w:p>
    <w:p w:rsidR="00365EB4" w:rsidRPr="00796F76" w:rsidRDefault="00365EB4" w:rsidP="00365EB4">
      <w:pPr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Протокол №___ від «___» «____________» 20__ р.</w:t>
      </w:r>
    </w:p>
    <w:p w:rsidR="00365EB4" w:rsidRPr="00796F76" w:rsidRDefault="00365EB4" w:rsidP="00365EB4">
      <w:pPr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left="3240" w:hanging="32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left="3240" w:hanging="32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left="3240" w:hanging="32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left="3240" w:hanging="32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left="3240" w:hanging="32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EB4" w:rsidRPr="00365EB4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az-Cyrl-AZ"/>
        </w:rPr>
        <w:t>Донецьк, 2012</w:t>
      </w:r>
      <w:r w:rsidRPr="00365EB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365EB4" w:rsidRPr="00365EB4" w:rsidRDefault="00365EB4" w:rsidP="00030ED2">
      <w:pPr>
        <w:pStyle w:val="7"/>
        <w:spacing w:line="276" w:lineRule="auto"/>
        <w:rPr>
          <w:bCs/>
          <w:sz w:val="24"/>
          <w:szCs w:val="24"/>
          <w:u w:val="none"/>
          <w:lang w:val="uk-UA"/>
        </w:rPr>
      </w:pPr>
      <w:r w:rsidRPr="00365EB4">
        <w:rPr>
          <w:bCs/>
          <w:sz w:val="24"/>
          <w:szCs w:val="24"/>
          <w:u w:val="none"/>
          <w:lang w:val="uk-UA"/>
        </w:rPr>
        <w:lastRenderedPageBreak/>
        <w:t>ПЛАНИ СЕМІНАРСЬКИХ ЗАНЯТЬ</w:t>
      </w:r>
    </w:p>
    <w:p w:rsidR="00365EB4" w:rsidRPr="00365EB4" w:rsidRDefault="00365EB4" w:rsidP="00030ED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pStyle w:val="ae"/>
        <w:spacing w:line="276" w:lineRule="auto"/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 w:rsidRPr="00365EB4">
        <w:rPr>
          <w:rFonts w:ascii="Times New Roman" w:hAnsi="Times New Roman"/>
          <w:b/>
          <w:sz w:val="24"/>
          <w:szCs w:val="24"/>
          <w:lang w:val="uk-UA"/>
        </w:rPr>
        <w:t xml:space="preserve"> Методичні рекомендації по підготовці до семінарських занять.</w:t>
      </w:r>
    </w:p>
    <w:p w:rsidR="00365EB4" w:rsidRPr="00365EB4" w:rsidRDefault="00365EB4" w:rsidP="00030E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У засвоєнні навчального матеріалу важливе місце займають семінари – один з основних видів групових навчально-теоретичних та практичних занять студентів, що передбачає доповіді із подальшим обговоренням у групі за заздалегідь запропонованим планом. Саме на семінарах систематизуються, розширюються й поглиблюються знання з основних питань курсу, формуються вміння самостійно мислити, аналізувати матеріал, виступати публічно, вести дискусію, переконувати, відстоювати особисту точку зору.</w:t>
      </w:r>
    </w:p>
    <w:p w:rsidR="00365EB4" w:rsidRPr="00365EB4" w:rsidRDefault="00365EB4" w:rsidP="00030E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Ефективність, корисність семінару як для кожного його учасника, так для групи в цілому залежить від ретельності самостійної роботи студентів. Найпродуктивнішою вона є за такої послідовності:</w:t>
      </w:r>
    </w:p>
    <w:p w:rsidR="00365EB4" w:rsidRPr="00365EB4" w:rsidRDefault="00365EB4" w:rsidP="00030E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1. Ознайомлення з темою та питаннями плану семінарського заняття.</w:t>
      </w:r>
    </w:p>
    <w:p w:rsidR="00365EB4" w:rsidRPr="00365EB4" w:rsidRDefault="00365EB4" w:rsidP="00030E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2. Опрацювання навчального матеріалу теми за конспектом лекції, літературою, рекомендованою для підготовки до семінарського заняття.</w:t>
      </w:r>
    </w:p>
    <w:p w:rsidR="00365EB4" w:rsidRPr="00365EB4" w:rsidRDefault="00365EB4" w:rsidP="00030E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Самостійна робота з літературою при підготовці до семінарського заняття передбачає ведення записів, що розкривають зміст питань плану заняття. За формою вони можуть бути такими: </w:t>
      </w:r>
    </w:p>
    <w:p w:rsidR="00365EB4" w:rsidRPr="00365EB4" w:rsidRDefault="00365EB4" w:rsidP="00030E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i/>
          <w:sz w:val="24"/>
          <w:szCs w:val="24"/>
          <w:lang w:val="uk-UA"/>
        </w:rPr>
        <w:t>Розгорнутий план.</w:t>
      </w: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Кожен з пунктів плану розкриває одну із сторін обраної теми, а всі пункти в сукупності охоплюють її в цілому.</w:t>
      </w:r>
    </w:p>
    <w:p w:rsidR="00365EB4" w:rsidRPr="00365EB4" w:rsidRDefault="00365EB4" w:rsidP="00030E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i/>
          <w:sz w:val="24"/>
          <w:szCs w:val="24"/>
          <w:lang w:val="uk-UA"/>
        </w:rPr>
        <w:t>Виписки.</w:t>
      </w: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Ця форма використовується при читанні книги, брошури, газети. Її суть полягає в тому, щоб на основі прочитаного виділити і виписати найбільш суттєве (у вигляді цитати або вільного викладу). </w:t>
      </w:r>
    </w:p>
    <w:p w:rsidR="00365EB4" w:rsidRPr="00365EB4" w:rsidRDefault="00365EB4" w:rsidP="00030E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i/>
          <w:sz w:val="24"/>
          <w:szCs w:val="24"/>
          <w:lang w:val="uk-UA"/>
        </w:rPr>
        <w:t>Тези.</w:t>
      </w: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Це стислий виклад основних положень тексту в формі твердження або заперечення. Тези складають після попереднього ознайомлення з текстом, при повторному читанні. Тези, як правило, близькі до тексту, але не повторюють його, поруч з висновками та узагальненнями в них можуть міститися також докази, ілюстрації, пояснення. В тезах можуть бути відбиті деякі характерні вислови автора, логіка авторських думок. </w:t>
      </w:r>
    </w:p>
    <w:p w:rsidR="00365EB4" w:rsidRPr="00365EB4" w:rsidRDefault="00365EB4" w:rsidP="00030E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i/>
          <w:sz w:val="24"/>
          <w:szCs w:val="24"/>
          <w:lang w:val="uk-UA"/>
        </w:rPr>
        <w:t>Конспект.</w:t>
      </w: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Це одна із загальновідомих, широко поширених серед студентів форм записів. В конспекті співіснують, доповнюють одна одну дві сторони: 1) документальність, близькість до слів лектора, до тексту джерела, що вивчається; 2) запис власних думок, творчі висновки, узагальнення. Конспект може бути текстуальним або тематичним. Різниця полягає в тому, що перший присвячений конкретній лекції, певному джерелу, а другий – проблемі, що розробляється за кількома джерелами. Текстуальний конспект будується послідовно, відповідно до структури лекції, твору, а в тематичному основою є зміст проблеми, що вивчається. Варто зазначити, що тематичний конспект може бути складений і при вивченні однієї роботи, зокрема, якщо проблема, що вивчається, розглядається в різних главах, розділах, місцях книги. Позитивною рисою такого конспекту є те, що весь матеріал, який стосується проблеми, зосереджений в одному місці.</w:t>
      </w: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:rsidR="00030ED2" w:rsidRDefault="00030ED2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br w:type="page"/>
      </w: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365EB4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lastRenderedPageBreak/>
        <w:t xml:space="preserve"> Зміст семінарських занять по темах курсу</w:t>
      </w: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:rsidR="00365EB4" w:rsidRPr="00365EB4" w:rsidRDefault="00365EB4" w:rsidP="00030ED2">
      <w:pPr>
        <w:pStyle w:val="a8"/>
        <w:spacing w:after="0" w:line="276" w:lineRule="auto"/>
        <w:jc w:val="center"/>
        <w:rPr>
          <w:b/>
          <w:bCs/>
          <w:lang w:val="uk-UA"/>
        </w:rPr>
      </w:pPr>
      <w:r w:rsidRPr="00365EB4">
        <w:rPr>
          <w:b/>
          <w:bCs/>
          <w:lang w:val="uk-UA"/>
        </w:rPr>
        <w:t>Тема 1. Предмет і завдання філософії права.</w:t>
      </w: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План:</w:t>
      </w:r>
    </w:p>
    <w:p w:rsidR="00365EB4" w:rsidRPr="00365EB4" w:rsidRDefault="00365EB4" w:rsidP="00030ED2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Предмет філософії права. Обґрунтування необхідності філософії права як навчальної дисципліни.</w:t>
      </w:r>
    </w:p>
    <w:p w:rsidR="00365EB4" w:rsidRPr="00365EB4" w:rsidRDefault="00365EB4" w:rsidP="00030ED2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Філософія права в системі філософії і юриспруденції, функції філософії права стосовно галузевих юридичних дисциплін.</w:t>
      </w:r>
    </w:p>
    <w:p w:rsidR="00365EB4" w:rsidRPr="00365EB4" w:rsidRDefault="00365EB4" w:rsidP="00030ED2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Основні питання і головні проблеми філософії права. Значення філософії права для підготовки майбутніх юристів.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Default="00365EB4" w:rsidP="00030E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i/>
          <w:iCs/>
          <w:sz w:val="24"/>
          <w:szCs w:val="24"/>
          <w:lang w:val="uk-UA"/>
        </w:rPr>
        <w:t>Основні поняття і категорії:</w:t>
      </w: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філософія права, предмет філософії права, філософсько-правова рефлексія, феномен права, позитивне і природне право, дисциплінарний статус філософії права, онтологія права, антропологія права, гносеологія права, аксіологія права, основне питання філософії права, функції філософії права. </w:t>
      </w:r>
    </w:p>
    <w:p w:rsidR="00030ED2" w:rsidRPr="00365EB4" w:rsidRDefault="00030ED2" w:rsidP="00030E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Теми рефератів: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1.Місце філософії права в системі наук, її основні питання і функції.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2.Позитивне і природне право.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3.Значення філософії права в підготовці майбутніх юристів.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4.Співвідношення філософії права, загальної теорії права і соціології права.</w:t>
      </w: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Література</w:t>
      </w:r>
    </w:p>
    <w:p w:rsidR="00365EB4" w:rsidRPr="00FA261F" w:rsidRDefault="00365EB4" w:rsidP="00030ED2">
      <w:pPr>
        <w:pStyle w:val="af2"/>
        <w:numPr>
          <w:ilvl w:val="0"/>
          <w:numId w:val="17"/>
        </w:numPr>
        <w:tabs>
          <w:tab w:val="clear" w:pos="795"/>
          <w:tab w:val="num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A261F">
        <w:rPr>
          <w:rFonts w:ascii="Times New Roman" w:hAnsi="Times New Roman" w:cs="Times New Roman"/>
          <w:sz w:val="24"/>
          <w:szCs w:val="24"/>
          <w:lang w:val="uk-UA"/>
        </w:rPr>
        <w:t>Алексеев</w:t>
      </w:r>
      <w:proofErr w:type="spellEnd"/>
      <w:r w:rsidRPr="00FA261F">
        <w:rPr>
          <w:rFonts w:ascii="Times New Roman" w:hAnsi="Times New Roman" w:cs="Times New Roman"/>
          <w:sz w:val="24"/>
          <w:szCs w:val="24"/>
          <w:lang w:val="uk-UA"/>
        </w:rPr>
        <w:t xml:space="preserve"> С.С. </w:t>
      </w:r>
      <w:proofErr w:type="spellStart"/>
      <w:r w:rsidRPr="00FA261F">
        <w:rPr>
          <w:rFonts w:ascii="Times New Roman" w:hAnsi="Times New Roman" w:cs="Times New Roman"/>
          <w:sz w:val="24"/>
          <w:szCs w:val="24"/>
          <w:lang w:val="uk-UA"/>
        </w:rPr>
        <w:t>Философия</w:t>
      </w:r>
      <w:proofErr w:type="spellEnd"/>
      <w:r w:rsidRPr="00FA261F">
        <w:rPr>
          <w:rFonts w:ascii="Times New Roman" w:hAnsi="Times New Roman" w:cs="Times New Roman"/>
          <w:sz w:val="24"/>
          <w:szCs w:val="24"/>
          <w:lang w:val="uk-UA"/>
        </w:rPr>
        <w:t xml:space="preserve"> права. – М., 1997- С.10-46.</w:t>
      </w:r>
    </w:p>
    <w:p w:rsidR="00365EB4" w:rsidRPr="00365EB4" w:rsidRDefault="00365EB4" w:rsidP="00030ED2">
      <w:pPr>
        <w:numPr>
          <w:ilvl w:val="0"/>
          <w:numId w:val="17"/>
        </w:numPr>
        <w:tabs>
          <w:tab w:val="clear" w:pos="795"/>
          <w:tab w:val="num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Бачинин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В.А.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права. – К., 2003</w:t>
      </w:r>
    </w:p>
    <w:p w:rsidR="00365EB4" w:rsidRPr="00365EB4" w:rsidRDefault="00365EB4" w:rsidP="00030ED2">
      <w:pPr>
        <w:numPr>
          <w:ilvl w:val="0"/>
          <w:numId w:val="17"/>
        </w:numPr>
        <w:tabs>
          <w:tab w:val="clear" w:pos="795"/>
          <w:tab w:val="num" w:pos="0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  <w:proofErr w:type="spellStart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>Нерсесянц</w:t>
      </w:r>
      <w:proofErr w:type="spellEnd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В.С. </w:t>
      </w:r>
      <w:proofErr w:type="spellStart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>Философия</w:t>
      </w:r>
      <w:proofErr w:type="spellEnd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права: </w:t>
      </w:r>
      <w:proofErr w:type="spellStart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>Учебник</w:t>
      </w:r>
      <w:proofErr w:type="spellEnd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для </w:t>
      </w:r>
      <w:proofErr w:type="spellStart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>вузов</w:t>
      </w:r>
      <w:proofErr w:type="spellEnd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. – М.: Норма, 2008. – 648 с. </w:t>
      </w:r>
    </w:p>
    <w:p w:rsidR="00365EB4" w:rsidRPr="00365EB4" w:rsidRDefault="00365EB4" w:rsidP="00030ED2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</w:p>
    <w:p w:rsidR="00365EB4" w:rsidRPr="00365EB4" w:rsidRDefault="00365EB4" w:rsidP="00030ED2">
      <w:pPr>
        <w:numPr>
          <w:ilvl w:val="0"/>
          <w:numId w:val="17"/>
        </w:numPr>
        <w:tabs>
          <w:tab w:val="clear" w:pos="795"/>
          <w:tab w:val="num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Гарник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А.В. Проблема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дисциплинарного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статуса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философии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права. //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социология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контексте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современной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культуры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- 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Днепропетровск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, 1998. – С. 179-188.</w:t>
      </w:r>
    </w:p>
    <w:p w:rsidR="00365EB4" w:rsidRPr="00365EB4" w:rsidRDefault="00365EB4" w:rsidP="00030ED2">
      <w:pPr>
        <w:numPr>
          <w:ilvl w:val="0"/>
          <w:numId w:val="17"/>
        </w:numPr>
        <w:tabs>
          <w:tab w:val="clear" w:pos="795"/>
          <w:tab w:val="num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Максимов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С.І.  Про філософське осмислення права (до питання про предмет філософії права) //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Вісн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Акад. правових наук України. – Харків, 1998. – № 2.</w:t>
      </w:r>
    </w:p>
    <w:p w:rsidR="00365EB4" w:rsidRPr="00365EB4" w:rsidRDefault="00365EB4" w:rsidP="00030ED2">
      <w:pPr>
        <w:numPr>
          <w:ilvl w:val="0"/>
          <w:numId w:val="17"/>
        </w:numPr>
        <w:tabs>
          <w:tab w:val="clear" w:pos="795"/>
          <w:tab w:val="num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Шкода В.В. Вступ до філософії права. – Харків, 1996. – С.5-42.</w:t>
      </w:r>
    </w:p>
    <w:p w:rsidR="00365EB4" w:rsidRPr="00030ED2" w:rsidRDefault="00365EB4" w:rsidP="00030ED2">
      <w:pPr>
        <w:numPr>
          <w:ilvl w:val="0"/>
          <w:numId w:val="17"/>
        </w:numPr>
        <w:tabs>
          <w:tab w:val="clear" w:pos="795"/>
          <w:tab w:val="num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Філософія права.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Навч.посібник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Загальна редакція. М.В.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Костицького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, Б.Ф.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Чміля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– К., 2000. – С.5-11.</w:t>
      </w:r>
    </w:p>
    <w:p w:rsidR="00F55AC9" w:rsidRPr="00365EB4" w:rsidRDefault="00F55AC9" w:rsidP="00030ED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Контрольні запитання:</w:t>
      </w:r>
    </w:p>
    <w:p w:rsidR="00365EB4" w:rsidRPr="00365EB4" w:rsidRDefault="00365EB4" w:rsidP="00030ED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Чому необхідне філософське обґрунтування права?</w:t>
      </w:r>
    </w:p>
    <w:p w:rsidR="00365EB4" w:rsidRPr="00365EB4" w:rsidRDefault="00365EB4" w:rsidP="00030ED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Що вивчає філософія права? Які існують точки зору на предмет філософії права і яка, на Ваш погляд, є найбільш обґрунтованою?</w:t>
      </w:r>
    </w:p>
    <w:p w:rsidR="00365EB4" w:rsidRPr="00365EB4" w:rsidRDefault="00365EB4" w:rsidP="00030ED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Чим відрізняється предмет філософії права і предмет загальної теорії права.?</w:t>
      </w:r>
    </w:p>
    <w:p w:rsidR="00365EB4" w:rsidRPr="00365EB4" w:rsidRDefault="00365EB4" w:rsidP="00030ED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Яке місце посідає філософія права в системі юридичних наук?</w:t>
      </w:r>
    </w:p>
    <w:p w:rsidR="00365EB4" w:rsidRPr="00365EB4" w:rsidRDefault="00365EB4" w:rsidP="00030ED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Як би Ви сформулювали основні проблеми філософії права?</w:t>
      </w:r>
    </w:p>
    <w:p w:rsidR="00365EB4" w:rsidRPr="00365EB4" w:rsidRDefault="00365EB4" w:rsidP="00030ED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Які функції притаманні філософії права?</w:t>
      </w:r>
    </w:p>
    <w:p w:rsidR="00365EB4" w:rsidRPr="00365EB4" w:rsidRDefault="00365EB4" w:rsidP="00030ED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Чому необхідно вивчати філософію права майбутньому юристу?</w:t>
      </w: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5EB4" w:rsidRPr="00365EB4" w:rsidRDefault="00365EB4" w:rsidP="00030ED2">
      <w:pPr>
        <w:pStyle w:val="a5"/>
        <w:spacing w:line="276" w:lineRule="auto"/>
        <w:jc w:val="center"/>
        <w:rPr>
          <w:b/>
          <w:sz w:val="24"/>
          <w:szCs w:val="24"/>
        </w:rPr>
      </w:pPr>
      <w:r w:rsidRPr="00365EB4">
        <w:rPr>
          <w:b/>
          <w:sz w:val="24"/>
          <w:szCs w:val="24"/>
        </w:rPr>
        <w:lastRenderedPageBreak/>
        <w:t>Тема 2. Теоретико-пізнавальні аспекти філософії права.</w:t>
      </w: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План:</w:t>
      </w:r>
    </w:p>
    <w:p w:rsidR="00365EB4" w:rsidRPr="00365EB4" w:rsidRDefault="00365EB4" w:rsidP="00030ED2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Філософія права як методологія пізнання та перетворення правової реальності. </w:t>
      </w:r>
    </w:p>
    <w:p w:rsidR="00365EB4" w:rsidRPr="00365EB4" w:rsidRDefault="00365EB4" w:rsidP="00030ED2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Філософсько-правова епістемологія. </w:t>
      </w:r>
    </w:p>
    <w:p w:rsidR="00365EB4" w:rsidRPr="00365EB4" w:rsidRDefault="00365EB4" w:rsidP="00030ED2">
      <w:pPr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Герменевтика як засіб тлумачення законів. </w:t>
      </w: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ind w:left="75" w:firstLine="6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i/>
          <w:iCs/>
          <w:sz w:val="24"/>
          <w:szCs w:val="24"/>
          <w:lang w:val="uk-UA"/>
        </w:rPr>
        <w:t>Основні поняття і категорії:</w:t>
      </w: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типи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праворозуміння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,  правовий позитивізм, природно-правове мислення, способи обґрунтування права, правосвідомість.</w:t>
      </w: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Теми рефератів: </w:t>
      </w:r>
    </w:p>
    <w:p w:rsidR="00365EB4" w:rsidRPr="00365EB4" w:rsidRDefault="00365EB4" w:rsidP="00030ED2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Гносеологічні аспекти філософії права.</w:t>
      </w:r>
    </w:p>
    <w:p w:rsidR="00365EB4" w:rsidRPr="00365EB4" w:rsidRDefault="00365EB4" w:rsidP="00030ED2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Аксіологічний підхід до природи і сутності права</w:t>
      </w:r>
    </w:p>
    <w:p w:rsidR="00365EB4" w:rsidRPr="00365EB4" w:rsidRDefault="00365EB4" w:rsidP="00030ED2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Основні способи осмислення і обґрунтування права.</w:t>
      </w:r>
    </w:p>
    <w:p w:rsidR="00365EB4" w:rsidRPr="00365EB4" w:rsidRDefault="00365EB4" w:rsidP="00030ED2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Емпіричний, раціональний та інтуїтивний рівні осмислення права.</w:t>
      </w:r>
    </w:p>
    <w:p w:rsidR="00365EB4" w:rsidRPr="00365EB4" w:rsidRDefault="00365EB4" w:rsidP="00030ED2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Правовий позитивізм та теорія природного права про сутність права.</w:t>
      </w:r>
    </w:p>
    <w:p w:rsidR="00365EB4" w:rsidRPr="00365EB4" w:rsidRDefault="00365EB4" w:rsidP="00030ED2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Інтерсуб’єктивність як парадигма філософії права ХХ сторіччя.</w:t>
      </w:r>
    </w:p>
    <w:p w:rsidR="00365EB4" w:rsidRPr="00365EB4" w:rsidRDefault="00365EB4" w:rsidP="00030ED2">
      <w:pPr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Сучасні концепції природного права: філософські витоки, позитивні і негативні риси, основні форми, світоглядно-методологічний потенціал. </w:t>
      </w: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Література:</w:t>
      </w:r>
    </w:p>
    <w:p w:rsidR="00365EB4" w:rsidRPr="00F55AC9" w:rsidRDefault="00365EB4" w:rsidP="00030ED2">
      <w:pPr>
        <w:pStyle w:val="af2"/>
        <w:numPr>
          <w:ilvl w:val="1"/>
          <w:numId w:val="17"/>
        </w:numPr>
        <w:tabs>
          <w:tab w:val="clear" w:pos="1440"/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55AC9">
        <w:rPr>
          <w:rFonts w:ascii="Times New Roman" w:hAnsi="Times New Roman" w:cs="Times New Roman"/>
          <w:sz w:val="24"/>
          <w:szCs w:val="24"/>
          <w:lang w:val="uk-UA"/>
        </w:rPr>
        <w:t>Бачинин</w:t>
      </w:r>
      <w:proofErr w:type="spellEnd"/>
      <w:r w:rsidRPr="00F55AC9">
        <w:rPr>
          <w:rFonts w:ascii="Times New Roman" w:hAnsi="Times New Roman" w:cs="Times New Roman"/>
          <w:sz w:val="24"/>
          <w:szCs w:val="24"/>
          <w:lang w:val="uk-UA"/>
        </w:rPr>
        <w:t xml:space="preserve"> В.А. Антитеза  </w:t>
      </w:r>
      <w:proofErr w:type="spellStart"/>
      <w:r w:rsidRPr="00F55AC9">
        <w:rPr>
          <w:rFonts w:ascii="Times New Roman" w:hAnsi="Times New Roman" w:cs="Times New Roman"/>
          <w:sz w:val="24"/>
          <w:szCs w:val="24"/>
          <w:lang w:val="uk-UA"/>
        </w:rPr>
        <w:t>естественного</w:t>
      </w:r>
      <w:proofErr w:type="spellEnd"/>
      <w:r w:rsidRPr="00F55AC9">
        <w:rPr>
          <w:rFonts w:ascii="Times New Roman" w:hAnsi="Times New Roman" w:cs="Times New Roman"/>
          <w:sz w:val="24"/>
          <w:szCs w:val="24"/>
          <w:lang w:val="uk-UA"/>
        </w:rPr>
        <w:t xml:space="preserve"> и позитивного права: </w:t>
      </w:r>
      <w:proofErr w:type="spellStart"/>
      <w:r w:rsidRPr="00F55AC9">
        <w:rPr>
          <w:rFonts w:ascii="Times New Roman" w:hAnsi="Times New Roman" w:cs="Times New Roman"/>
          <w:sz w:val="24"/>
          <w:szCs w:val="24"/>
          <w:lang w:val="uk-UA"/>
        </w:rPr>
        <w:t>философско-культурологические</w:t>
      </w:r>
      <w:proofErr w:type="spellEnd"/>
      <w:r w:rsidRPr="00F55A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55AC9">
        <w:rPr>
          <w:rFonts w:ascii="Times New Roman" w:hAnsi="Times New Roman" w:cs="Times New Roman"/>
          <w:sz w:val="24"/>
          <w:szCs w:val="24"/>
          <w:lang w:val="uk-UA"/>
        </w:rPr>
        <w:t>аспекты</w:t>
      </w:r>
      <w:proofErr w:type="spellEnd"/>
      <w:r w:rsidRPr="00F55AC9">
        <w:rPr>
          <w:rFonts w:ascii="Times New Roman" w:hAnsi="Times New Roman" w:cs="Times New Roman"/>
          <w:sz w:val="24"/>
          <w:szCs w:val="24"/>
          <w:lang w:val="uk-UA"/>
        </w:rPr>
        <w:t xml:space="preserve"> //  </w:t>
      </w:r>
      <w:proofErr w:type="spellStart"/>
      <w:r w:rsidRPr="00F55AC9">
        <w:rPr>
          <w:rFonts w:ascii="Times New Roman" w:hAnsi="Times New Roman" w:cs="Times New Roman"/>
          <w:sz w:val="24"/>
          <w:szCs w:val="24"/>
          <w:lang w:val="uk-UA"/>
        </w:rPr>
        <w:t>Общественные</w:t>
      </w:r>
      <w:proofErr w:type="spellEnd"/>
      <w:r w:rsidRPr="00F55AC9">
        <w:rPr>
          <w:rFonts w:ascii="Times New Roman" w:hAnsi="Times New Roman" w:cs="Times New Roman"/>
          <w:sz w:val="24"/>
          <w:szCs w:val="24"/>
          <w:lang w:val="uk-UA"/>
        </w:rPr>
        <w:t xml:space="preserve"> науки и </w:t>
      </w:r>
      <w:proofErr w:type="spellStart"/>
      <w:r w:rsidRPr="00F55AC9">
        <w:rPr>
          <w:rFonts w:ascii="Times New Roman" w:hAnsi="Times New Roman" w:cs="Times New Roman"/>
          <w:sz w:val="24"/>
          <w:szCs w:val="24"/>
          <w:lang w:val="uk-UA"/>
        </w:rPr>
        <w:t>современность</w:t>
      </w:r>
      <w:proofErr w:type="spellEnd"/>
      <w:r w:rsidRPr="00F55AC9">
        <w:rPr>
          <w:rFonts w:ascii="Times New Roman" w:hAnsi="Times New Roman" w:cs="Times New Roman"/>
          <w:sz w:val="24"/>
          <w:szCs w:val="24"/>
          <w:lang w:val="uk-UA"/>
        </w:rPr>
        <w:t>.,- 1999 - № 6.</w:t>
      </w:r>
    </w:p>
    <w:p w:rsidR="00365EB4" w:rsidRPr="00F55AC9" w:rsidRDefault="00365EB4" w:rsidP="00030ED2">
      <w:pPr>
        <w:pStyle w:val="af2"/>
        <w:numPr>
          <w:ilvl w:val="1"/>
          <w:numId w:val="17"/>
        </w:numPr>
        <w:tabs>
          <w:tab w:val="clear" w:pos="1440"/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55AC9">
        <w:rPr>
          <w:rFonts w:ascii="Times New Roman" w:hAnsi="Times New Roman" w:cs="Times New Roman"/>
          <w:sz w:val="24"/>
          <w:szCs w:val="24"/>
          <w:lang w:val="uk-UA"/>
        </w:rPr>
        <w:t>Бачинин</w:t>
      </w:r>
      <w:proofErr w:type="spellEnd"/>
      <w:r w:rsidRPr="00F55AC9">
        <w:rPr>
          <w:rFonts w:ascii="Times New Roman" w:hAnsi="Times New Roman" w:cs="Times New Roman"/>
          <w:sz w:val="24"/>
          <w:szCs w:val="24"/>
          <w:lang w:val="uk-UA"/>
        </w:rPr>
        <w:t xml:space="preserve"> В.А. </w:t>
      </w:r>
      <w:proofErr w:type="spellStart"/>
      <w:r w:rsidRPr="00F55AC9">
        <w:rPr>
          <w:rFonts w:ascii="Times New Roman" w:hAnsi="Times New Roman" w:cs="Times New Roman"/>
          <w:sz w:val="24"/>
          <w:szCs w:val="24"/>
          <w:lang w:val="uk-UA"/>
        </w:rPr>
        <w:t>Философия</w:t>
      </w:r>
      <w:proofErr w:type="spellEnd"/>
      <w:r w:rsidRPr="00F55AC9">
        <w:rPr>
          <w:rFonts w:ascii="Times New Roman" w:hAnsi="Times New Roman" w:cs="Times New Roman"/>
          <w:sz w:val="24"/>
          <w:szCs w:val="24"/>
          <w:lang w:val="uk-UA"/>
        </w:rPr>
        <w:t xml:space="preserve"> права. – К., 2003</w:t>
      </w:r>
    </w:p>
    <w:p w:rsidR="00365EB4" w:rsidRPr="00F55AC9" w:rsidRDefault="00365EB4" w:rsidP="00030ED2">
      <w:pPr>
        <w:pStyle w:val="af2"/>
        <w:numPr>
          <w:ilvl w:val="1"/>
          <w:numId w:val="17"/>
        </w:numPr>
        <w:tabs>
          <w:tab w:val="clear" w:pos="1440"/>
          <w:tab w:val="num" w:pos="709"/>
        </w:tabs>
        <w:overflowPunct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  <w:proofErr w:type="spellStart"/>
      <w:r w:rsidRPr="00F55AC9">
        <w:rPr>
          <w:rFonts w:ascii="Times New Roman" w:hAnsi="Times New Roman" w:cs="Times New Roman"/>
          <w:bCs/>
          <w:sz w:val="24"/>
          <w:szCs w:val="24"/>
          <w:lang w:val="uk-UA" w:eastAsia="uk-UA"/>
        </w:rPr>
        <w:t>Нерсесянц</w:t>
      </w:r>
      <w:proofErr w:type="spellEnd"/>
      <w:r w:rsidRPr="00F55AC9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В.С. </w:t>
      </w:r>
      <w:proofErr w:type="spellStart"/>
      <w:r w:rsidRPr="00F55AC9">
        <w:rPr>
          <w:rFonts w:ascii="Times New Roman" w:hAnsi="Times New Roman" w:cs="Times New Roman"/>
          <w:bCs/>
          <w:sz w:val="24"/>
          <w:szCs w:val="24"/>
          <w:lang w:val="uk-UA" w:eastAsia="uk-UA"/>
        </w:rPr>
        <w:t>Философия</w:t>
      </w:r>
      <w:proofErr w:type="spellEnd"/>
      <w:r w:rsidRPr="00F55AC9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права: </w:t>
      </w:r>
      <w:proofErr w:type="spellStart"/>
      <w:r w:rsidRPr="00F55AC9">
        <w:rPr>
          <w:rFonts w:ascii="Times New Roman" w:hAnsi="Times New Roman" w:cs="Times New Roman"/>
          <w:bCs/>
          <w:sz w:val="24"/>
          <w:szCs w:val="24"/>
          <w:lang w:val="uk-UA" w:eastAsia="uk-UA"/>
        </w:rPr>
        <w:t>Учебник</w:t>
      </w:r>
      <w:proofErr w:type="spellEnd"/>
      <w:r w:rsidRPr="00F55AC9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для </w:t>
      </w:r>
      <w:proofErr w:type="spellStart"/>
      <w:r w:rsidRPr="00F55AC9">
        <w:rPr>
          <w:rFonts w:ascii="Times New Roman" w:hAnsi="Times New Roman" w:cs="Times New Roman"/>
          <w:bCs/>
          <w:sz w:val="24"/>
          <w:szCs w:val="24"/>
          <w:lang w:val="uk-UA" w:eastAsia="uk-UA"/>
        </w:rPr>
        <w:t>вузов</w:t>
      </w:r>
      <w:proofErr w:type="spellEnd"/>
      <w:r w:rsidRPr="00F55AC9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. – М.: Норма, 2008. – 648 с. </w:t>
      </w:r>
    </w:p>
    <w:p w:rsidR="00365EB4" w:rsidRPr="00F55AC9" w:rsidRDefault="00365EB4" w:rsidP="00030ED2">
      <w:pPr>
        <w:pStyle w:val="af2"/>
        <w:numPr>
          <w:ilvl w:val="1"/>
          <w:numId w:val="17"/>
        </w:numPr>
        <w:tabs>
          <w:tab w:val="clear" w:pos="1440"/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55AC9">
        <w:rPr>
          <w:rFonts w:ascii="Times New Roman" w:hAnsi="Times New Roman" w:cs="Times New Roman"/>
          <w:sz w:val="24"/>
          <w:szCs w:val="24"/>
          <w:lang w:val="uk-UA"/>
        </w:rPr>
        <w:t>Максимов</w:t>
      </w:r>
      <w:proofErr w:type="spellEnd"/>
      <w:r w:rsidRPr="00F55AC9">
        <w:rPr>
          <w:rFonts w:ascii="Times New Roman" w:hAnsi="Times New Roman" w:cs="Times New Roman"/>
          <w:sz w:val="24"/>
          <w:szCs w:val="24"/>
          <w:lang w:val="uk-UA"/>
        </w:rPr>
        <w:t xml:space="preserve"> С.И. </w:t>
      </w:r>
      <w:proofErr w:type="spellStart"/>
      <w:r w:rsidRPr="00F55AC9">
        <w:rPr>
          <w:rFonts w:ascii="Times New Roman" w:hAnsi="Times New Roman" w:cs="Times New Roman"/>
          <w:sz w:val="24"/>
          <w:szCs w:val="24"/>
          <w:lang w:val="uk-UA"/>
        </w:rPr>
        <w:t>Способы</w:t>
      </w:r>
      <w:proofErr w:type="spellEnd"/>
      <w:r w:rsidRPr="00F55A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55AC9">
        <w:rPr>
          <w:rFonts w:ascii="Times New Roman" w:hAnsi="Times New Roman" w:cs="Times New Roman"/>
          <w:sz w:val="24"/>
          <w:szCs w:val="24"/>
          <w:lang w:val="uk-UA"/>
        </w:rPr>
        <w:t>осмысления</w:t>
      </w:r>
      <w:proofErr w:type="spellEnd"/>
      <w:r w:rsidRPr="00F55A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55AC9">
        <w:rPr>
          <w:rFonts w:ascii="Times New Roman" w:hAnsi="Times New Roman" w:cs="Times New Roman"/>
          <w:sz w:val="24"/>
          <w:szCs w:val="24"/>
          <w:lang w:val="uk-UA"/>
        </w:rPr>
        <w:t>правовой</w:t>
      </w:r>
      <w:proofErr w:type="spellEnd"/>
      <w:r w:rsidRPr="00F55A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55AC9">
        <w:rPr>
          <w:rFonts w:ascii="Times New Roman" w:hAnsi="Times New Roman" w:cs="Times New Roman"/>
          <w:sz w:val="24"/>
          <w:szCs w:val="24"/>
          <w:lang w:val="uk-UA"/>
        </w:rPr>
        <w:t>реальности</w:t>
      </w:r>
      <w:proofErr w:type="spellEnd"/>
      <w:r w:rsidRPr="00F55AC9">
        <w:rPr>
          <w:rFonts w:ascii="Times New Roman" w:hAnsi="Times New Roman" w:cs="Times New Roman"/>
          <w:sz w:val="24"/>
          <w:szCs w:val="24"/>
          <w:lang w:val="uk-UA"/>
        </w:rPr>
        <w:t xml:space="preserve"> // </w:t>
      </w:r>
      <w:proofErr w:type="spellStart"/>
      <w:r w:rsidRPr="00F55AC9">
        <w:rPr>
          <w:rFonts w:ascii="Times New Roman" w:hAnsi="Times New Roman" w:cs="Times New Roman"/>
          <w:sz w:val="24"/>
          <w:szCs w:val="24"/>
          <w:lang w:val="uk-UA"/>
        </w:rPr>
        <w:t>Проблемы</w:t>
      </w:r>
      <w:proofErr w:type="spellEnd"/>
      <w:r w:rsidRPr="00F55A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55AC9">
        <w:rPr>
          <w:rFonts w:ascii="Times New Roman" w:hAnsi="Times New Roman" w:cs="Times New Roman"/>
          <w:sz w:val="24"/>
          <w:szCs w:val="24"/>
          <w:lang w:val="uk-UA"/>
        </w:rPr>
        <w:t>законности</w:t>
      </w:r>
      <w:proofErr w:type="spellEnd"/>
      <w:r w:rsidRPr="00F55AC9">
        <w:rPr>
          <w:rFonts w:ascii="Times New Roman" w:hAnsi="Times New Roman" w:cs="Times New Roman"/>
          <w:sz w:val="24"/>
          <w:szCs w:val="24"/>
          <w:lang w:val="uk-UA"/>
        </w:rPr>
        <w:t xml:space="preserve">. – </w:t>
      </w:r>
      <w:proofErr w:type="spellStart"/>
      <w:r w:rsidRPr="00F55AC9">
        <w:rPr>
          <w:rFonts w:ascii="Times New Roman" w:hAnsi="Times New Roman" w:cs="Times New Roman"/>
          <w:sz w:val="24"/>
          <w:szCs w:val="24"/>
          <w:lang w:val="uk-UA"/>
        </w:rPr>
        <w:t>Харьков</w:t>
      </w:r>
      <w:proofErr w:type="spellEnd"/>
      <w:r w:rsidRPr="00F55AC9">
        <w:rPr>
          <w:rFonts w:ascii="Times New Roman" w:hAnsi="Times New Roman" w:cs="Times New Roman"/>
          <w:sz w:val="24"/>
          <w:szCs w:val="24"/>
          <w:lang w:val="uk-UA"/>
        </w:rPr>
        <w:t xml:space="preserve">, 1995. – </w:t>
      </w:r>
      <w:proofErr w:type="spellStart"/>
      <w:r w:rsidRPr="00F55AC9">
        <w:rPr>
          <w:rFonts w:ascii="Times New Roman" w:hAnsi="Times New Roman" w:cs="Times New Roman"/>
          <w:sz w:val="24"/>
          <w:szCs w:val="24"/>
          <w:lang w:val="uk-UA"/>
        </w:rPr>
        <w:t>Вып</w:t>
      </w:r>
      <w:proofErr w:type="spellEnd"/>
      <w:r w:rsidRPr="00F55AC9">
        <w:rPr>
          <w:rFonts w:ascii="Times New Roman" w:hAnsi="Times New Roman" w:cs="Times New Roman"/>
          <w:sz w:val="24"/>
          <w:szCs w:val="24"/>
          <w:lang w:val="uk-UA"/>
        </w:rPr>
        <w:t>. 30. – С.38-45.</w:t>
      </w:r>
    </w:p>
    <w:p w:rsidR="00365EB4" w:rsidRPr="00F55AC9" w:rsidRDefault="00365EB4" w:rsidP="00030ED2">
      <w:pPr>
        <w:pStyle w:val="af2"/>
        <w:numPr>
          <w:ilvl w:val="1"/>
          <w:numId w:val="17"/>
        </w:numPr>
        <w:tabs>
          <w:tab w:val="clear" w:pos="1440"/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55AC9">
        <w:rPr>
          <w:rFonts w:ascii="Times New Roman" w:hAnsi="Times New Roman" w:cs="Times New Roman"/>
          <w:sz w:val="24"/>
          <w:szCs w:val="24"/>
          <w:lang w:val="uk-UA"/>
        </w:rPr>
        <w:t>Нерсесянц</w:t>
      </w:r>
      <w:proofErr w:type="spellEnd"/>
      <w:r w:rsidRPr="00F55AC9">
        <w:rPr>
          <w:rFonts w:ascii="Times New Roman" w:hAnsi="Times New Roman" w:cs="Times New Roman"/>
          <w:sz w:val="24"/>
          <w:szCs w:val="24"/>
          <w:lang w:val="uk-UA"/>
        </w:rPr>
        <w:t xml:space="preserve"> В.С. </w:t>
      </w:r>
      <w:proofErr w:type="spellStart"/>
      <w:r w:rsidRPr="00F55AC9">
        <w:rPr>
          <w:rFonts w:ascii="Times New Roman" w:hAnsi="Times New Roman" w:cs="Times New Roman"/>
          <w:sz w:val="24"/>
          <w:szCs w:val="24"/>
          <w:lang w:val="uk-UA"/>
        </w:rPr>
        <w:t>Юриспруденция</w:t>
      </w:r>
      <w:proofErr w:type="spellEnd"/>
      <w:r w:rsidRPr="00F55AC9">
        <w:rPr>
          <w:rFonts w:ascii="Times New Roman" w:hAnsi="Times New Roman" w:cs="Times New Roman"/>
          <w:sz w:val="24"/>
          <w:szCs w:val="24"/>
          <w:lang w:val="uk-UA"/>
        </w:rPr>
        <w:t>. – М., 1997- С.3-50, 63-69.</w:t>
      </w:r>
    </w:p>
    <w:p w:rsidR="00365EB4" w:rsidRPr="00F55AC9" w:rsidRDefault="00365EB4" w:rsidP="00030ED2">
      <w:pPr>
        <w:pStyle w:val="af2"/>
        <w:numPr>
          <w:ilvl w:val="1"/>
          <w:numId w:val="17"/>
        </w:numPr>
        <w:tabs>
          <w:tab w:val="clear" w:pos="1440"/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55AC9">
        <w:rPr>
          <w:rFonts w:ascii="Times New Roman" w:hAnsi="Times New Roman" w:cs="Times New Roman"/>
          <w:sz w:val="24"/>
          <w:szCs w:val="24"/>
          <w:lang w:val="uk-UA"/>
        </w:rPr>
        <w:t>Сырых</w:t>
      </w:r>
      <w:proofErr w:type="spellEnd"/>
      <w:r w:rsidRPr="00F55AC9">
        <w:rPr>
          <w:rFonts w:ascii="Times New Roman" w:hAnsi="Times New Roman" w:cs="Times New Roman"/>
          <w:sz w:val="24"/>
          <w:szCs w:val="24"/>
          <w:lang w:val="uk-UA"/>
        </w:rPr>
        <w:t xml:space="preserve"> В.М. Метод </w:t>
      </w:r>
      <w:proofErr w:type="spellStart"/>
      <w:r w:rsidRPr="00F55AC9">
        <w:rPr>
          <w:rFonts w:ascii="Times New Roman" w:hAnsi="Times New Roman" w:cs="Times New Roman"/>
          <w:sz w:val="24"/>
          <w:szCs w:val="24"/>
          <w:lang w:val="uk-UA"/>
        </w:rPr>
        <w:t>правовой</w:t>
      </w:r>
      <w:proofErr w:type="spellEnd"/>
      <w:r w:rsidRPr="00F55AC9">
        <w:rPr>
          <w:rFonts w:ascii="Times New Roman" w:hAnsi="Times New Roman" w:cs="Times New Roman"/>
          <w:sz w:val="24"/>
          <w:szCs w:val="24"/>
          <w:lang w:val="uk-UA"/>
        </w:rPr>
        <w:t xml:space="preserve"> науки (</w:t>
      </w:r>
      <w:proofErr w:type="spellStart"/>
      <w:r w:rsidRPr="00F55AC9">
        <w:rPr>
          <w:rFonts w:ascii="Times New Roman" w:hAnsi="Times New Roman" w:cs="Times New Roman"/>
          <w:sz w:val="24"/>
          <w:szCs w:val="24"/>
          <w:lang w:val="uk-UA"/>
        </w:rPr>
        <w:t>основные</w:t>
      </w:r>
      <w:proofErr w:type="spellEnd"/>
      <w:r w:rsidRPr="00F55A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55AC9">
        <w:rPr>
          <w:rFonts w:ascii="Times New Roman" w:hAnsi="Times New Roman" w:cs="Times New Roman"/>
          <w:sz w:val="24"/>
          <w:szCs w:val="24"/>
          <w:lang w:val="uk-UA"/>
        </w:rPr>
        <w:t>элементы</w:t>
      </w:r>
      <w:proofErr w:type="spellEnd"/>
      <w:r w:rsidRPr="00F55AC9">
        <w:rPr>
          <w:rFonts w:ascii="Times New Roman" w:hAnsi="Times New Roman" w:cs="Times New Roman"/>
          <w:sz w:val="24"/>
          <w:szCs w:val="24"/>
          <w:lang w:val="uk-UA"/>
        </w:rPr>
        <w:t>, структура). – М., 1990.</w:t>
      </w:r>
    </w:p>
    <w:p w:rsidR="00365EB4" w:rsidRPr="00F55AC9" w:rsidRDefault="00365EB4" w:rsidP="00030ED2">
      <w:pPr>
        <w:pStyle w:val="af2"/>
        <w:numPr>
          <w:ilvl w:val="1"/>
          <w:numId w:val="17"/>
        </w:numPr>
        <w:tabs>
          <w:tab w:val="clear" w:pos="1440"/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5AC9">
        <w:rPr>
          <w:rFonts w:ascii="Times New Roman" w:hAnsi="Times New Roman" w:cs="Times New Roman"/>
          <w:sz w:val="24"/>
          <w:szCs w:val="24"/>
          <w:lang w:val="uk-UA"/>
        </w:rPr>
        <w:t xml:space="preserve">Філософія права // </w:t>
      </w:r>
      <w:proofErr w:type="spellStart"/>
      <w:r w:rsidRPr="00F55AC9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F55AC9">
        <w:rPr>
          <w:rFonts w:ascii="Times New Roman" w:hAnsi="Times New Roman" w:cs="Times New Roman"/>
          <w:sz w:val="24"/>
          <w:szCs w:val="24"/>
          <w:lang w:val="uk-UA"/>
        </w:rPr>
        <w:t xml:space="preserve">. посібник. </w:t>
      </w:r>
      <w:proofErr w:type="spellStart"/>
      <w:r w:rsidRPr="00F55AC9">
        <w:rPr>
          <w:rFonts w:ascii="Times New Roman" w:hAnsi="Times New Roman" w:cs="Times New Roman"/>
          <w:sz w:val="24"/>
          <w:szCs w:val="24"/>
          <w:lang w:val="uk-UA"/>
        </w:rPr>
        <w:t>Заг.редакція</w:t>
      </w:r>
      <w:proofErr w:type="spellEnd"/>
      <w:r w:rsidRPr="00F55AC9">
        <w:rPr>
          <w:rFonts w:ascii="Times New Roman" w:hAnsi="Times New Roman" w:cs="Times New Roman"/>
          <w:sz w:val="24"/>
          <w:szCs w:val="24"/>
          <w:lang w:val="uk-UA"/>
        </w:rPr>
        <w:t xml:space="preserve"> М.В. </w:t>
      </w:r>
      <w:proofErr w:type="spellStart"/>
      <w:r w:rsidRPr="00F55AC9">
        <w:rPr>
          <w:rFonts w:ascii="Times New Roman" w:hAnsi="Times New Roman" w:cs="Times New Roman"/>
          <w:sz w:val="24"/>
          <w:szCs w:val="24"/>
          <w:lang w:val="uk-UA"/>
        </w:rPr>
        <w:t>Костицького</w:t>
      </w:r>
      <w:proofErr w:type="spellEnd"/>
      <w:r w:rsidRPr="00F55AC9">
        <w:rPr>
          <w:rFonts w:ascii="Times New Roman" w:hAnsi="Times New Roman" w:cs="Times New Roman"/>
          <w:sz w:val="24"/>
          <w:szCs w:val="24"/>
          <w:lang w:val="uk-UA"/>
        </w:rPr>
        <w:t xml:space="preserve">, Б.Ф. </w:t>
      </w:r>
      <w:proofErr w:type="spellStart"/>
      <w:r w:rsidRPr="00F55AC9">
        <w:rPr>
          <w:rFonts w:ascii="Times New Roman" w:hAnsi="Times New Roman" w:cs="Times New Roman"/>
          <w:sz w:val="24"/>
          <w:szCs w:val="24"/>
          <w:lang w:val="uk-UA"/>
        </w:rPr>
        <w:t>Чміля</w:t>
      </w:r>
      <w:proofErr w:type="spellEnd"/>
      <w:r w:rsidRPr="00F55AC9">
        <w:rPr>
          <w:rFonts w:ascii="Times New Roman" w:hAnsi="Times New Roman" w:cs="Times New Roman"/>
          <w:sz w:val="24"/>
          <w:szCs w:val="24"/>
          <w:lang w:val="uk-UA"/>
        </w:rPr>
        <w:t>. – К., 2000. - С.34-56, 57-67.</w:t>
      </w:r>
    </w:p>
    <w:p w:rsidR="00365EB4" w:rsidRPr="00F55AC9" w:rsidRDefault="00365EB4" w:rsidP="00030ED2">
      <w:pPr>
        <w:pStyle w:val="af2"/>
        <w:numPr>
          <w:ilvl w:val="0"/>
          <w:numId w:val="17"/>
        </w:numPr>
        <w:tabs>
          <w:tab w:val="clear" w:pos="795"/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55AC9">
        <w:rPr>
          <w:rFonts w:ascii="Times New Roman" w:hAnsi="Times New Roman" w:cs="Times New Roman"/>
          <w:sz w:val="24"/>
          <w:szCs w:val="24"/>
          <w:lang w:val="uk-UA"/>
        </w:rPr>
        <w:t>Хеффе</w:t>
      </w:r>
      <w:proofErr w:type="spellEnd"/>
      <w:r w:rsidRPr="00F55AC9">
        <w:rPr>
          <w:rFonts w:ascii="Times New Roman" w:hAnsi="Times New Roman" w:cs="Times New Roman"/>
          <w:sz w:val="24"/>
          <w:szCs w:val="24"/>
          <w:lang w:val="uk-UA"/>
        </w:rPr>
        <w:t xml:space="preserve"> О. </w:t>
      </w:r>
      <w:proofErr w:type="spellStart"/>
      <w:r w:rsidRPr="00F55AC9">
        <w:rPr>
          <w:rFonts w:ascii="Times New Roman" w:hAnsi="Times New Roman" w:cs="Times New Roman"/>
          <w:sz w:val="24"/>
          <w:szCs w:val="24"/>
          <w:lang w:val="uk-UA"/>
        </w:rPr>
        <w:t>Политика</w:t>
      </w:r>
      <w:proofErr w:type="spellEnd"/>
      <w:r w:rsidRPr="00F55AC9">
        <w:rPr>
          <w:rFonts w:ascii="Times New Roman" w:hAnsi="Times New Roman" w:cs="Times New Roman"/>
          <w:sz w:val="24"/>
          <w:szCs w:val="24"/>
          <w:lang w:val="uk-UA"/>
        </w:rPr>
        <w:t xml:space="preserve">, право, </w:t>
      </w:r>
      <w:proofErr w:type="spellStart"/>
      <w:r w:rsidRPr="00F55AC9">
        <w:rPr>
          <w:rFonts w:ascii="Times New Roman" w:hAnsi="Times New Roman" w:cs="Times New Roman"/>
          <w:sz w:val="24"/>
          <w:szCs w:val="24"/>
          <w:lang w:val="uk-UA"/>
        </w:rPr>
        <w:t>справедливость</w:t>
      </w:r>
      <w:proofErr w:type="spellEnd"/>
      <w:r w:rsidRPr="00F55AC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F55AC9">
        <w:rPr>
          <w:rFonts w:ascii="Times New Roman" w:hAnsi="Times New Roman" w:cs="Times New Roman"/>
          <w:sz w:val="24"/>
          <w:szCs w:val="24"/>
          <w:lang w:val="uk-UA"/>
        </w:rPr>
        <w:t>Основоположения</w:t>
      </w:r>
      <w:proofErr w:type="spellEnd"/>
      <w:r w:rsidRPr="00F55A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55AC9">
        <w:rPr>
          <w:rFonts w:ascii="Times New Roman" w:hAnsi="Times New Roman" w:cs="Times New Roman"/>
          <w:sz w:val="24"/>
          <w:szCs w:val="24"/>
          <w:lang w:val="uk-UA"/>
        </w:rPr>
        <w:t>критической</w:t>
      </w:r>
      <w:proofErr w:type="spellEnd"/>
      <w:r w:rsidRPr="00F55A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55AC9">
        <w:rPr>
          <w:rFonts w:ascii="Times New Roman" w:hAnsi="Times New Roman" w:cs="Times New Roman"/>
          <w:sz w:val="24"/>
          <w:szCs w:val="24"/>
          <w:lang w:val="uk-UA"/>
        </w:rPr>
        <w:t>философии</w:t>
      </w:r>
      <w:proofErr w:type="spellEnd"/>
      <w:r w:rsidRPr="00F55AC9">
        <w:rPr>
          <w:rFonts w:ascii="Times New Roman" w:hAnsi="Times New Roman" w:cs="Times New Roman"/>
          <w:sz w:val="24"/>
          <w:szCs w:val="24"/>
          <w:lang w:val="uk-UA"/>
        </w:rPr>
        <w:t xml:space="preserve"> права и </w:t>
      </w:r>
      <w:proofErr w:type="spellStart"/>
      <w:r w:rsidRPr="00F55AC9">
        <w:rPr>
          <w:rFonts w:ascii="Times New Roman" w:hAnsi="Times New Roman" w:cs="Times New Roman"/>
          <w:sz w:val="24"/>
          <w:szCs w:val="24"/>
          <w:lang w:val="uk-UA"/>
        </w:rPr>
        <w:t>государства.-</w:t>
      </w:r>
      <w:proofErr w:type="spellEnd"/>
      <w:r w:rsidRPr="00F55AC9">
        <w:rPr>
          <w:rFonts w:ascii="Times New Roman" w:hAnsi="Times New Roman" w:cs="Times New Roman"/>
          <w:sz w:val="24"/>
          <w:szCs w:val="24"/>
          <w:lang w:val="uk-UA"/>
        </w:rPr>
        <w:t xml:space="preserve"> М., 1994. – С.51-113.</w:t>
      </w:r>
    </w:p>
    <w:p w:rsidR="00365EB4" w:rsidRPr="00365EB4" w:rsidRDefault="00365EB4" w:rsidP="00030ED2">
      <w:pPr>
        <w:tabs>
          <w:tab w:val="num" w:pos="851"/>
        </w:tabs>
        <w:spacing w:after="0"/>
        <w:ind w:left="435" w:hanging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ind w:left="43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Контрольні питання:</w:t>
      </w:r>
    </w:p>
    <w:p w:rsidR="00365EB4" w:rsidRPr="00365EB4" w:rsidRDefault="00365EB4" w:rsidP="00030ED2">
      <w:pPr>
        <w:numPr>
          <w:ilvl w:val="0"/>
          <w:numId w:val="37"/>
        </w:numPr>
        <w:tabs>
          <w:tab w:val="clear" w:pos="1155"/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Чим відрізняються пізнавальні підходи та установки до права: позитивізм, натуралізм, феноменологія?</w:t>
      </w:r>
    </w:p>
    <w:p w:rsidR="00365EB4" w:rsidRPr="00365EB4" w:rsidRDefault="00365EB4" w:rsidP="00030ED2">
      <w:pPr>
        <w:numPr>
          <w:ilvl w:val="0"/>
          <w:numId w:val="37"/>
        </w:numPr>
        <w:tabs>
          <w:tab w:val="clear" w:pos="1155"/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Що таке правосвідомість? Які вона має рівні прояву?</w:t>
      </w:r>
    </w:p>
    <w:p w:rsidR="00365EB4" w:rsidRPr="00365EB4" w:rsidRDefault="00365EB4" w:rsidP="00030ED2">
      <w:pPr>
        <w:numPr>
          <w:ilvl w:val="0"/>
          <w:numId w:val="37"/>
        </w:numPr>
        <w:tabs>
          <w:tab w:val="clear" w:pos="1155"/>
          <w:tab w:val="num" w:pos="709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Чому різні типи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праворозуміння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є різними методами філософського осмислення права?</w:t>
      </w: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pStyle w:val="8"/>
        <w:spacing w:line="276" w:lineRule="auto"/>
        <w:rPr>
          <w:sz w:val="24"/>
          <w:szCs w:val="24"/>
        </w:rPr>
      </w:pPr>
      <w:r w:rsidRPr="00365EB4">
        <w:rPr>
          <w:b w:val="0"/>
          <w:sz w:val="24"/>
          <w:szCs w:val="24"/>
        </w:rPr>
        <w:br w:type="page"/>
      </w:r>
      <w:r w:rsidRPr="00365EB4">
        <w:rPr>
          <w:sz w:val="24"/>
          <w:szCs w:val="24"/>
        </w:rPr>
        <w:lastRenderedPageBreak/>
        <w:t xml:space="preserve">Тема 3. Філософсько-правова думка античності – середньовіччя – </w:t>
      </w:r>
    </w:p>
    <w:p w:rsidR="00365EB4" w:rsidRPr="00365EB4" w:rsidRDefault="00365EB4" w:rsidP="00030ED2">
      <w:pPr>
        <w:pStyle w:val="8"/>
        <w:spacing w:line="276" w:lineRule="auto"/>
        <w:rPr>
          <w:sz w:val="24"/>
          <w:szCs w:val="24"/>
        </w:rPr>
      </w:pPr>
      <w:r w:rsidRPr="00365EB4">
        <w:rPr>
          <w:sz w:val="24"/>
          <w:szCs w:val="24"/>
        </w:rPr>
        <w:t>Відродження – Нового часу</w:t>
      </w: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План:</w:t>
      </w:r>
    </w:p>
    <w:p w:rsidR="00365EB4" w:rsidRPr="00365EB4" w:rsidRDefault="00365EB4" w:rsidP="00030ED2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Особливості античної правової культури.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Космоцентричне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обґрунтування права.</w:t>
      </w:r>
    </w:p>
    <w:p w:rsidR="00365EB4" w:rsidRPr="00365EB4" w:rsidRDefault="00365EB4" w:rsidP="00030ED2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Погляди на природні основи права. Софісти і Сократ.</w:t>
      </w:r>
    </w:p>
    <w:p w:rsidR="00365EB4" w:rsidRPr="00365EB4" w:rsidRDefault="00365EB4" w:rsidP="00030ED2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Платонівське вчення про справедливість і право. Аристотель і метафізичне обґрунтування права.</w:t>
      </w:r>
    </w:p>
    <w:p w:rsidR="00365EB4" w:rsidRPr="00365EB4" w:rsidRDefault="00365EB4" w:rsidP="00030ED2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Особливості філософсько-правової думки середньовіччя. Релігійні передумови християнської правосвідомості.</w:t>
      </w:r>
    </w:p>
    <w:p w:rsidR="00365EB4" w:rsidRPr="00365EB4" w:rsidRDefault="00365EB4" w:rsidP="00030ED2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Вчення про право Августина Аврелія та Фоми Аквінського.</w:t>
      </w:r>
    </w:p>
    <w:p w:rsidR="00365EB4" w:rsidRPr="00365EB4" w:rsidRDefault="00365EB4" w:rsidP="00030ED2">
      <w:pPr>
        <w:spacing w:after="0"/>
        <w:ind w:left="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Default="00365EB4" w:rsidP="00030ED2">
      <w:pPr>
        <w:pStyle w:val="3"/>
        <w:spacing w:after="0" w:line="276" w:lineRule="auto"/>
        <w:ind w:left="0" w:firstLine="709"/>
        <w:jc w:val="both"/>
        <w:rPr>
          <w:sz w:val="24"/>
          <w:szCs w:val="24"/>
          <w:lang w:val="uk-UA"/>
        </w:rPr>
      </w:pPr>
      <w:r w:rsidRPr="00365EB4">
        <w:rPr>
          <w:i/>
          <w:iCs/>
          <w:sz w:val="24"/>
          <w:szCs w:val="24"/>
          <w:lang w:val="uk-UA"/>
        </w:rPr>
        <w:t xml:space="preserve">Основні поняття і категорії: </w:t>
      </w:r>
      <w:r w:rsidRPr="00365EB4">
        <w:rPr>
          <w:sz w:val="24"/>
          <w:szCs w:val="24"/>
          <w:lang w:val="uk-UA"/>
        </w:rPr>
        <w:t xml:space="preserve">архетип, </w:t>
      </w:r>
      <w:proofErr w:type="spellStart"/>
      <w:r w:rsidRPr="00365EB4">
        <w:rPr>
          <w:sz w:val="24"/>
          <w:szCs w:val="24"/>
          <w:lang w:val="uk-UA"/>
        </w:rPr>
        <w:t>номос</w:t>
      </w:r>
      <w:proofErr w:type="spellEnd"/>
      <w:r w:rsidRPr="00365EB4">
        <w:rPr>
          <w:sz w:val="24"/>
          <w:szCs w:val="24"/>
          <w:lang w:val="uk-UA"/>
        </w:rPr>
        <w:t xml:space="preserve">, </w:t>
      </w:r>
      <w:proofErr w:type="spellStart"/>
      <w:r w:rsidRPr="00365EB4">
        <w:rPr>
          <w:sz w:val="24"/>
          <w:szCs w:val="24"/>
          <w:lang w:val="uk-UA"/>
        </w:rPr>
        <w:t>дисномія</w:t>
      </w:r>
      <w:proofErr w:type="spellEnd"/>
      <w:r w:rsidRPr="00365EB4">
        <w:rPr>
          <w:sz w:val="24"/>
          <w:szCs w:val="24"/>
          <w:lang w:val="uk-UA"/>
        </w:rPr>
        <w:t xml:space="preserve">, теорія ідеальної держави,  справедливість, політична природа людини, об’єктивність як парадигма античної філософії права, </w:t>
      </w:r>
      <w:proofErr w:type="spellStart"/>
      <w:r w:rsidRPr="00365EB4">
        <w:rPr>
          <w:sz w:val="24"/>
          <w:szCs w:val="24"/>
          <w:lang w:val="uk-UA"/>
        </w:rPr>
        <w:t>космоцентризм</w:t>
      </w:r>
      <w:proofErr w:type="spellEnd"/>
      <w:r w:rsidRPr="00365EB4">
        <w:rPr>
          <w:sz w:val="24"/>
          <w:szCs w:val="24"/>
          <w:lang w:val="uk-UA"/>
        </w:rPr>
        <w:t>, теократичний характер природного права, ідея вищої божої справедливості, вічні, природні, людські і божі закони.</w:t>
      </w:r>
    </w:p>
    <w:p w:rsidR="00F55AC9" w:rsidRPr="00365EB4" w:rsidRDefault="00F55AC9" w:rsidP="00030ED2">
      <w:pPr>
        <w:pStyle w:val="3"/>
        <w:spacing w:after="0" w:line="276" w:lineRule="auto"/>
        <w:ind w:left="0" w:firstLine="709"/>
        <w:jc w:val="both"/>
        <w:rPr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Теми рефератів: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1.Антична філософія права: формування уявлень про державу та закон.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2.Антична філософія права: пошуки об’єктивних норм справедливості і права у суспільстві (Піфагор, Геракліт, софісти, Сократ, Аристотель, Епіку). 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3.Особливості філософсько-правових поглядів Сократа.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4.Платонівське вчення про справедливість і право. 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5.Вчення Аристотеля про право та закон. 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6.Філософія права епохи еллінізму. 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7.Аврелій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Августін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про релігійні витоки права. 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8.Вчення про закон і право Фоми Аквінського.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Література:</w:t>
      </w:r>
    </w:p>
    <w:p w:rsidR="00365EB4" w:rsidRPr="00365EB4" w:rsidRDefault="00365EB4" w:rsidP="00030ED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Аристотель.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Политика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//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Соч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.: в 4 т. – М., 1983. – Т.4.</w:t>
      </w:r>
    </w:p>
    <w:p w:rsidR="00365EB4" w:rsidRPr="00365EB4" w:rsidRDefault="00365EB4" w:rsidP="00030ED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Боргощ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Ю. Фома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Аквинський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– М., 1996.</w:t>
      </w:r>
    </w:p>
    <w:p w:rsidR="00365EB4" w:rsidRPr="00365EB4" w:rsidRDefault="00365EB4" w:rsidP="00030ED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Бачинин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В.А.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права. – К., 2003</w:t>
      </w:r>
    </w:p>
    <w:p w:rsidR="00365EB4" w:rsidRPr="00365EB4" w:rsidRDefault="00365EB4" w:rsidP="00030ED2">
      <w:pPr>
        <w:numPr>
          <w:ilvl w:val="0"/>
          <w:numId w:val="20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  <w:proofErr w:type="spellStart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>Нерсесянц</w:t>
      </w:r>
      <w:proofErr w:type="spellEnd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В.С. </w:t>
      </w:r>
      <w:proofErr w:type="spellStart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>Философия</w:t>
      </w:r>
      <w:proofErr w:type="spellEnd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права: </w:t>
      </w:r>
      <w:proofErr w:type="spellStart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>Учебник</w:t>
      </w:r>
      <w:proofErr w:type="spellEnd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для </w:t>
      </w:r>
      <w:proofErr w:type="spellStart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>вузов</w:t>
      </w:r>
      <w:proofErr w:type="spellEnd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. – М.: Норма, 2008. – 648 с. </w:t>
      </w:r>
    </w:p>
    <w:p w:rsidR="00365EB4" w:rsidRPr="00365EB4" w:rsidRDefault="00365EB4" w:rsidP="00030ED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Новгородцев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П.И.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Сочинения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– М., 1995. – С.235-284.</w:t>
      </w:r>
    </w:p>
    <w:p w:rsidR="00365EB4" w:rsidRPr="00365EB4" w:rsidRDefault="00365EB4" w:rsidP="00030ED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Платон.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Государство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//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Соч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в 3 т. – М., 1971- Т.3. Ч.1.</w:t>
      </w:r>
    </w:p>
    <w:p w:rsidR="00365EB4" w:rsidRPr="00365EB4" w:rsidRDefault="00365EB4" w:rsidP="00030ED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Синха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С.П.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Юриспруденция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права. – М., 1996- С.11-21, 70-78.</w:t>
      </w:r>
    </w:p>
    <w:p w:rsidR="00365EB4" w:rsidRPr="00365EB4" w:rsidRDefault="00365EB4" w:rsidP="00030ED2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Жоль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К.К.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социология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права. – К., 2000 - С.17-35</w:t>
      </w: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Контрольні запитання:</w:t>
      </w:r>
    </w:p>
    <w:p w:rsidR="00365EB4" w:rsidRPr="00365EB4" w:rsidRDefault="00365EB4" w:rsidP="00030ED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У чому полягають особливості античної правосвідомості?</w:t>
      </w:r>
    </w:p>
    <w:p w:rsidR="00365EB4" w:rsidRPr="00365EB4" w:rsidRDefault="00365EB4" w:rsidP="00030ED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Сформулюйте головну ідею праці Платона “Держава”.</w:t>
      </w:r>
    </w:p>
    <w:p w:rsidR="00365EB4" w:rsidRPr="00365EB4" w:rsidRDefault="00365EB4" w:rsidP="00030ED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Що являє собою ідея справедливості за Платоном?</w:t>
      </w:r>
    </w:p>
    <w:p w:rsidR="00365EB4" w:rsidRPr="00365EB4" w:rsidRDefault="00365EB4" w:rsidP="00030ED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Як за Аристотелем співвідносяться природа людини та право?</w:t>
      </w:r>
    </w:p>
    <w:p w:rsidR="00365EB4" w:rsidRPr="00365EB4" w:rsidRDefault="00365EB4" w:rsidP="00030ED2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Який сенс права притаманний ідеям Августина Аврелія та Фоми Аквінського?</w:t>
      </w: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bCs/>
          <w:sz w:val="24"/>
          <w:szCs w:val="24"/>
          <w:lang w:val="uk-UA"/>
        </w:rPr>
        <w:br w:type="page"/>
      </w:r>
      <w:r w:rsidRPr="00365EB4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Тема 4. Філософсько-правові теорії Західної Європи кінця XVIII – XX століть.</w:t>
      </w: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План:</w:t>
      </w:r>
    </w:p>
    <w:p w:rsidR="00365EB4" w:rsidRPr="00365EB4" w:rsidRDefault="00365EB4" w:rsidP="00030ED2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Філософія права І. Канта. Моральне обґрунтування права і закону.</w:t>
      </w:r>
    </w:p>
    <w:p w:rsidR="00365EB4" w:rsidRPr="00365EB4" w:rsidRDefault="00365EB4" w:rsidP="00030ED2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Система філософії права Г.В.Ф. Гегеля. Абсолютні витоки права.</w:t>
      </w:r>
    </w:p>
    <w:p w:rsidR="00365EB4" w:rsidRPr="00365EB4" w:rsidRDefault="00365EB4" w:rsidP="00030ED2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Правовий позитивізм. Теорія наказів Дж. Остіна та “чиста теорія права” Б.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Кельзена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65EB4" w:rsidRPr="00365EB4" w:rsidRDefault="00365EB4" w:rsidP="00030ED2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Концепція відродженого права в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неокантианстві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(Р.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Штамлер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, П.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Новгородцев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) та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неогегельянська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філософія права (Ю.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Біндер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, Б.Кроче, Б. Чичерін).</w:t>
      </w:r>
    </w:p>
    <w:p w:rsidR="00365EB4" w:rsidRPr="00365EB4" w:rsidRDefault="00365EB4" w:rsidP="00030ED2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Сучасні теорії природнього права:</w:t>
      </w:r>
    </w:p>
    <w:p w:rsidR="00365EB4" w:rsidRPr="00365EB4" w:rsidRDefault="00365EB4" w:rsidP="00030ED2">
      <w:pPr>
        <w:spacing w:after="0"/>
        <w:ind w:left="4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а) феноменологічна концепція права (А.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Рейнах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365EB4" w:rsidRPr="00365EB4" w:rsidRDefault="00365EB4" w:rsidP="00030ED2">
      <w:pPr>
        <w:spacing w:after="0"/>
        <w:ind w:left="4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б)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герменевтична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методологія “пошуку права” (П.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Рікер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365EB4" w:rsidRPr="00365EB4" w:rsidRDefault="00365EB4" w:rsidP="00030ED2">
      <w:pPr>
        <w:spacing w:after="0"/>
        <w:ind w:left="43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в) комунікативно-дискурсивна концепція права (К. Апель та Ю.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Габермас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65EB4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 Основні поняття і категорії:</w:t>
      </w: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категоричний імператив, соціальні регулятори, належне і неналежне в соціальних відносинах, принцип суб’єктивності, право в широкому та вузькому розумінні слова, правопорядок, автономія особистості, розумне і дійсне у праві, абстрактне право, мораль, соціальна етика (моральність), родина, цивільне суспільство, держава, правовий об’єктивізм, історична школа права, марксистська теорія права, принцип інтерсуб’єктивності, соціологізм, теорія справедливості, неопозитивізм, “чиста теорія права”, некантіанське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праворозуміння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, неогегельянство, феноменологічна концепція права,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герменевтична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концепція права, комунікативно-дискурсивна концепція права.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</w:t>
      </w: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Теми рефератів: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1.І. Кант: категоричний імператив та моральне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обгрунтування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права. 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2.Філософсько-правові погляди Й-Г. Фіхте.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3.Основні філософсько-правові ідеї Г.В.Ф. Гегеля (“Філософія права” та інші роботи)</w:t>
      </w:r>
    </w:p>
    <w:p w:rsidR="00365EB4" w:rsidRPr="00365EB4" w:rsidRDefault="00365EB4" w:rsidP="00030ED2">
      <w:pPr>
        <w:spacing w:after="0"/>
        <w:ind w:left="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4.Історична школа права. </w:t>
      </w:r>
    </w:p>
    <w:p w:rsidR="00365EB4" w:rsidRPr="00365EB4" w:rsidRDefault="00365EB4" w:rsidP="00030ED2">
      <w:pPr>
        <w:spacing w:after="0"/>
        <w:ind w:left="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5.Правовий позитивізм І.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Бентама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та Дж. Остіна.</w:t>
      </w:r>
    </w:p>
    <w:p w:rsidR="00365EB4" w:rsidRPr="00365EB4" w:rsidRDefault="00365EB4" w:rsidP="00030ED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6.Неокантіанська та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неогегельянська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філософія права. </w:t>
      </w:r>
    </w:p>
    <w:p w:rsidR="00365EB4" w:rsidRPr="00365EB4" w:rsidRDefault="00365EB4" w:rsidP="00030ED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7.Сучасний позитивізм: “чиста теорія” права Г.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Кельзена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, аналітична юриспруденція Х.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Харта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65EB4" w:rsidRPr="00365EB4" w:rsidRDefault="00365EB4" w:rsidP="00030ED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8.Сучасні концепції природного права: філософські витоки, позитивні і негативні риси, основні форми, світоглядно-методологічний потенціал. </w:t>
      </w:r>
    </w:p>
    <w:p w:rsidR="00365EB4" w:rsidRPr="00365EB4" w:rsidRDefault="00365EB4" w:rsidP="00030ED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9.Феноменологічна концепція права (А.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Рейнах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365EB4" w:rsidRPr="00365EB4" w:rsidRDefault="00365EB4" w:rsidP="00030ED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10.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Екзистенціалістська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концепція права (М. Мюллер, Е.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Фехнер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, В.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Майгофер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</w:p>
    <w:p w:rsidR="00365EB4" w:rsidRPr="00365EB4" w:rsidRDefault="00365EB4" w:rsidP="00030ED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11.Герменевтична концепція  права (А.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Кауфман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, П.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Рікер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F55AC9" w:rsidRDefault="00365EB4" w:rsidP="00030ED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12. Комунікативно-дискурсивна концепція п</w:t>
      </w:r>
      <w:r w:rsidR="00030ED2">
        <w:rPr>
          <w:rFonts w:ascii="Times New Roman" w:hAnsi="Times New Roman" w:cs="Times New Roman"/>
          <w:sz w:val="24"/>
          <w:szCs w:val="24"/>
          <w:lang w:val="uk-UA"/>
        </w:rPr>
        <w:t xml:space="preserve">рава (К-О. Апель, Ю. </w:t>
      </w:r>
      <w:proofErr w:type="spellStart"/>
      <w:r w:rsidR="00030ED2">
        <w:rPr>
          <w:rFonts w:ascii="Times New Roman" w:hAnsi="Times New Roman" w:cs="Times New Roman"/>
          <w:sz w:val="24"/>
          <w:szCs w:val="24"/>
          <w:lang w:val="uk-UA"/>
        </w:rPr>
        <w:t>Габермас</w:t>
      </w:r>
      <w:proofErr w:type="spellEnd"/>
      <w:r w:rsidR="00030ED2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F55AC9" w:rsidRDefault="00F55AC9" w:rsidP="00030ED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Література:</w:t>
      </w:r>
    </w:p>
    <w:p w:rsidR="00365EB4" w:rsidRPr="00365EB4" w:rsidRDefault="00365EB4" w:rsidP="00030ED2">
      <w:pPr>
        <w:pStyle w:val="3"/>
        <w:numPr>
          <w:ilvl w:val="0"/>
          <w:numId w:val="23"/>
        </w:numPr>
        <w:spacing w:after="0" w:line="276" w:lineRule="auto"/>
        <w:jc w:val="both"/>
        <w:rPr>
          <w:sz w:val="24"/>
          <w:szCs w:val="24"/>
          <w:lang w:val="uk-UA"/>
        </w:rPr>
      </w:pPr>
      <w:r w:rsidRPr="00365EB4">
        <w:rPr>
          <w:sz w:val="24"/>
          <w:szCs w:val="24"/>
          <w:lang w:val="uk-UA"/>
        </w:rPr>
        <w:t>Гегель Г.В.Ф. Філософія права. – М., 1990.</w:t>
      </w:r>
    </w:p>
    <w:p w:rsidR="00365EB4" w:rsidRPr="00365EB4" w:rsidRDefault="00365EB4" w:rsidP="00030ED2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Бачинин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В.А.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права. – К., 2003</w:t>
      </w:r>
    </w:p>
    <w:p w:rsidR="00365EB4" w:rsidRPr="00365EB4" w:rsidRDefault="00365EB4" w:rsidP="00030ED2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  <w:proofErr w:type="spellStart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>Нерсесянц</w:t>
      </w:r>
      <w:proofErr w:type="spellEnd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В.С. </w:t>
      </w:r>
      <w:proofErr w:type="spellStart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>Философия</w:t>
      </w:r>
      <w:proofErr w:type="spellEnd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права: </w:t>
      </w:r>
      <w:proofErr w:type="spellStart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>Учебник</w:t>
      </w:r>
      <w:proofErr w:type="spellEnd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для </w:t>
      </w:r>
      <w:proofErr w:type="spellStart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>вузов</w:t>
      </w:r>
      <w:proofErr w:type="spellEnd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. – М.: Норма, 2008. – 648 с. </w:t>
      </w:r>
    </w:p>
    <w:p w:rsidR="00365EB4" w:rsidRPr="00365EB4" w:rsidRDefault="00365EB4" w:rsidP="00030ED2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Кант И.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Метафизика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нравов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Часть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первая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Метафизические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начала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учения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о праве //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Соч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в 6 т.- М., 1965- Т.4. Ч.2.- С. 117-137, 138-152.</w:t>
      </w:r>
    </w:p>
    <w:p w:rsidR="00365EB4" w:rsidRPr="00365EB4" w:rsidRDefault="00365EB4" w:rsidP="00030ED2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Нерсесянц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В.С.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 Гегеля. – М., 1998- С.7-95.</w:t>
      </w:r>
    </w:p>
    <w:p w:rsidR="00365EB4" w:rsidRPr="00365EB4" w:rsidRDefault="00365EB4" w:rsidP="00030ED2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Новгородцев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П.И.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Сочинения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– М., 1995- С.173-195, 206-229.</w:t>
      </w:r>
    </w:p>
    <w:p w:rsidR="00365EB4" w:rsidRPr="00365EB4" w:rsidRDefault="00365EB4" w:rsidP="00030ED2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lastRenderedPageBreak/>
        <w:t>Соловьев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Е.Ю. “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Теория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общественного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договора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” и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кантовское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моральное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обоснование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права. //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Канта и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современность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– М., 1974- С. 184-235.</w:t>
      </w:r>
    </w:p>
    <w:p w:rsidR="00365EB4" w:rsidRPr="00365EB4" w:rsidRDefault="00365EB4" w:rsidP="00030ED2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Максимов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С.И.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Способы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осмысления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правовой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реальности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//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Проблемы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законности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–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Харьков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1995- Вып.30 – С.38-45.</w:t>
      </w:r>
    </w:p>
    <w:p w:rsidR="00365EB4" w:rsidRPr="00365EB4" w:rsidRDefault="00365EB4" w:rsidP="00030ED2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Максимов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С.І. Виправдання позитивізму (до аналізу концепції права Х.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Харта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Вісн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Акад. правових наук України. – Харків – 2000- № 2- С.146-156.</w:t>
      </w:r>
    </w:p>
    <w:p w:rsidR="00365EB4" w:rsidRPr="00365EB4" w:rsidRDefault="00365EB4" w:rsidP="00030ED2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Рикер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П. Торжество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языка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над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насилием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Герменевтический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подход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к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философии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 //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Вопросы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философии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– 1996 - № 1.</w:t>
      </w:r>
    </w:p>
    <w:p w:rsidR="00365EB4" w:rsidRPr="00365EB4" w:rsidRDefault="00365EB4" w:rsidP="00030ED2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Фуллер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Л. Мораль права. – К., 1999.</w:t>
      </w:r>
    </w:p>
    <w:p w:rsidR="00365EB4" w:rsidRPr="00365EB4" w:rsidRDefault="00365EB4" w:rsidP="00030ED2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Харт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Х.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Концепция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права. – К., 1998.</w:t>
      </w:r>
    </w:p>
    <w:p w:rsidR="00365EB4" w:rsidRPr="00365EB4" w:rsidRDefault="00365EB4" w:rsidP="00030ED2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Четвернин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В.А.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Современные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концепции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естественного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права. М., 1988.</w:t>
      </w:r>
    </w:p>
    <w:p w:rsidR="00365EB4" w:rsidRPr="00365EB4" w:rsidRDefault="00365EB4" w:rsidP="00030ED2">
      <w:pPr>
        <w:spacing w:after="0"/>
        <w:ind w:left="43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ind w:left="43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Контрольні запитання:</w:t>
      </w:r>
    </w:p>
    <w:p w:rsidR="00365EB4" w:rsidRPr="00365EB4" w:rsidRDefault="00365EB4" w:rsidP="00030ED2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У чому полягає зміст “морального обґрунтування права” І. Канта?</w:t>
      </w:r>
    </w:p>
    <w:p w:rsidR="00365EB4" w:rsidRPr="00365EB4" w:rsidRDefault="00365EB4" w:rsidP="00030ED2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Що розуміє Гегель під природним та позитивним правом і як вони співвідносяться?</w:t>
      </w:r>
    </w:p>
    <w:p w:rsidR="00365EB4" w:rsidRPr="00365EB4" w:rsidRDefault="00365EB4" w:rsidP="00030ED2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Що спільного у філософсько-правових концепціях Канта і Гегеля і чим вони відрізняються?</w:t>
      </w:r>
    </w:p>
    <w:p w:rsidR="00365EB4" w:rsidRPr="00365EB4" w:rsidRDefault="00365EB4" w:rsidP="00030ED2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Правовий позитивізм як теорія права та держави: смисл і течії.</w:t>
      </w:r>
    </w:p>
    <w:p w:rsidR="00365EB4" w:rsidRPr="00365EB4" w:rsidRDefault="00365EB4" w:rsidP="00030ED2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У чому вбачають сутність права представники феноменологічного та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герменевтичного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напрямку філософії права?</w:t>
      </w:r>
    </w:p>
    <w:p w:rsidR="00365EB4" w:rsidRPr="00365EB4" w:rsidRDefault="00365EB4" w:rsidP="00030ED2">
      <w:pPr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Основні ідеї роботи Х.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Харта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“Концепція права”.</w:t>
      </w:r>
    </w:p>
    <w:p w:rsidR="00365EB4" w:rsidRPr="00365EB4" w:rsidRDefault="00365EB4" w:rsidP="00030ED2">
      <w:pPr>
        <w:spacing w:after="0"/>
        <w:ind w:left="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bCs/>
          <w:sz w:val="24"/>
          <w:szCs w:val="24"/>
          <w:lang w:val="uk-UA"/>
        </w:rPr>
        <w:br w:type="page"/>
      </w:r>
      <w:r w:rsidRPr="00365EB4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Тема 5. Вітчизняна філософсько-правова думка: традиції.</w:t>
      </w: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План:</w:t>
      </w:r>
    </w:p>
    <w:p w:rsidR="00365EB4" w:rsidRPr="00365EB4" w:rsidRDefault="00365EB4" w:rsidP="00030ED2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Зародження філософсько-правової думки в Україні.</w:t>
      </w:r>
    </w:p>
    <w:p w:rsidR="00365EB4" w:rsidRPr="00365EB4" w:rsidRDefault="00365EB4" w:rsidP="00030ED2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Філософсько-правові погляди Г.С. Сковороди і П. Юркевича.</w:t>
      </w:r>
    </w:p>
    <w:p w:rsidR="00365EB4" w:rsidRPr="00365EB4" w:rsidRDefault="00365EB4" w:rsidP="00030ED2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Б.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Кістяковський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як методолог права та автор соціокультурної філософсько-правової концепції.</w:t>
      </w:r>
    </w:p>
    <w:p w:rsidR="00365EB4" w:rsidRPr="00365EB4" w:rsidRDefault="00365EB4" w:rsidP="00030ED2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Ідеї російських філософів права (П.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Новгородцев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, Л.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Петражецький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, І. Ільїн) та їх вплив на філософсько-правову думку України.</w:t>
      </w: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ind w:left="75" w:firstLine="6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i/>
          <w:iCs/>
          <w:sz w:val="24"/>
          <w:szCs w:val="24"/>
          <w:lang w:val="uk-UA"/>
        </w:rPr>
        <w:t>Основні поняття і категорії:</w:t>
      </w: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“філософія серця”, концепція “спорідненої праці”, моральне обґрунтування права, соціокультурна філософсько-правова концепція, теорія правової держави, “правовий нігілізм” тощо.</w:t>
      </w: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Теми рефератів:</w:t>
      </w:r>
    </w:p>
    <w:p w:rsidR="00365EB4" w:rsidRPr="00365EB4" w:rsidRDefault="00F55AC9" w:rsidP="00030ED2">
      <w:pPr>
        <w:pStyle w:val="3"/>
        <w:spacing w:after="0" w:line="276" w:lineRule="auto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</w:t>
      </w:r>
      <w:r w:rsidR="00365EB4" w:rsidRPr="00365EB4">
        <w:rPr>
          <w:sz w:val="24"/>
          <w:szCs w:val="24"/>
          <w:lang w:val="uk-UA"/>
        </w:rPr>
        <w:t xml:space="preserve">Зародження філософсько-правової культури в Київській Русі. 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F55A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Екзистенційно-романтичне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обгрунтування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ідеї права в українській філософії (Г. Сковорода, П. Юркевич).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F55A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Академічна вітчизняна філософія права. 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F55A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Б.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Кістяковський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як методолог та автор соціокультурної філософсько-правової концепції. </w:t>
      </w:r>
    </w:p>
    <w:p w:rsidR="00F55AC9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5.</w:t>
      </w:r>
      <w:r w:rsidR="00F55AC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Основні ідеї видатних російських філософів права (Б. Чичерін, П.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Новгородцев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, Л.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Петражицький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, І.Ільїн, С.Франк) та їх вплив на збагачення світоглядно-методологічного потенціалу української правової свідомос</w:t>
      </w:r>
      <w:r w:rsidR="00F55AC9">
        <w:rPr>
          <w:rFonts w:ascii="Times New Roman" w:hAnsi="Times New Roman" w:cs="Times New Roman"/>
          <w:sz w:val="24"/>
          <w:szCs w:val="24"/>
          <w:lang w:val="uk-UA"/>
        </w:rPr>
        <w:t>ті.</w:t>
      </w:r>
    </w:p>
    <w:p w:rsidR="00365EB4" w:rsidRPr="00365EB4" w:rsidRDefault="00F55AC9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Філософсько-правова думка за радянських часів. </w:t>
      </w:r>
    </w:p>
    <w:p w:rsidR="00365EB4" w:rsidRPr="00365EB4" w:rsidRDefault="00F55AC9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Наукові дослідження сучасних українських філософів права. </w:t>
      </w:r>
    </w:p>
    <w:p w:rsidR="00365EB4" w:rsidRPr="00365EB4" w:rsidRDefault="00F55AC9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 </w:t>
      </w:r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>Українська філософія права у контексті європейського права.</w:t>
      </w:r>
    </w:p>
    <w:p w:rsidR="00365EB4" w:rsidRPr="00365EB4" w:rsidRDefault="00365EB4" w:rsidP="00030ED2">
      <w:pPr>
        <w:spacing w:after="0"/>
        <w:ind w:left="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Література:</w:t>
      </w:r>
    </w:p>
    <w:p w:rsidR="00365EB4" w:rsidRPr="00365EB4" w:rsidRDefault="00365EB4" w:rsidP="00030ED2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Валицкий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А.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Нравственность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и право в трудах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русских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литераторов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конца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ХІХ –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нач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ХХ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века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//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Вопроосы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философии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– 1991. - № 8.</w:t>
      </w:r>
    </w:p>
    <w:p w:rsidR="00365EB4" w:rsidRPr="00365EB4" w:rsidRDefault="00365EB4" w:rsidP="00030ED2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Ильин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И.А. О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сущности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правосознания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//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Сбор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соч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в 2 т.- М., 1993- Т.1 – С. 73-300.</w:t>
      </w:r>
    </w:p>
    <w:p w:rsidR="00365EB4" w:rsidRPr="00365EB4" w:rsidRDefault="00365EB4" w:rsidP="00030ED2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Бачинин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В.А.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права. – К., 2003</w:t>
      </w:r>
    </w:p>
    <w:p w:rsidR="00365EB4" w:rsidRPr="00365EB4" w:rsidRDefault="00365EB4" w:rsidP="00030ED2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  <w:proofErr w:type="spellStart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>Нерсесянц</w:t>
      </w:r>
      <w:proofErr w:type="spellEnd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В.С. </w:t>
      </w:r>
      <w:proofErr w:type="spellStart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>Философия</w:t>
      </w:r>
      <w:proofErr w:type="spellEnd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права: </w:t>
      </w:r>
      <w:proofErr w:type="spellStart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>Учебник</w:t>
      </w:r>
      <w:proofErr w:type="spellEnd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для </w:t>
      </w:r>
      <w:proofErr w:type="spellStart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>вузов</w:t>
      </w:r>
      <w:proofErr w:type="spellEnd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. – М.: Норма, 2008. – 648 с. </w:t>
      </w:r>
    </w:p>
    <w:p w:rsidR="00365EB4" w:rsidRPr="00365EB4" w:rsidRDefault="00365EB4" w:rsidP="00030ED2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Кистяковский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Б.А.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Государство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правовое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социалистическое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//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Вопросы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философии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– 1990 - № 6.</w:t>
      </w:r>
    </w:p>
    <w:p w:rsidR="00365EB4" w:rsidRPr="00365EB4" w:rsidRDefault="00365EB4" w:rsidP="00030ED2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Максимов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С.І. Б.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Кістяковський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– видатний український філософ права //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Вісн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Акад. правових наук України. – Харків, 1997. - № 1.</w:t>
      </w:r>
    </w:p>
    <w:p w:rsidR="00365EB4" w:rsidRPr="00365EB4" w:rsidRDefault="00365EB4" w:rsidP="00030ED2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Юркевич П. Історія філософії права. Вступ // Філос. і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соціол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думка. – 1996. - № 3-4.</w:t>
      </w:r>
    </w:p>
    <w:p w:rsidR="00365EB4" w:rsidRPr="00365EB4" w:rsidRDefault="00365EB4" w:rsidP="00030ED2">
      <w:pPr>
        <w:spacing w:after="0"/>
        <w:ind w:left="15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Контрольні запитання:</w:t>
      </w:r>
    </w:p>
    <w:p w:rsidR="00365EB4" w:rsidRPr="00365EB4" w:rsidRDefault="00365EB4" w:rsidP="00030ED2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Які правові ідеї були сформульовані українськими мислителями середньовіччя та Просвітництва?</w:t>
      </w:r>
    </w:p>
    <w:p w:rsidR="00365EB4" w:rsidRPr="00365EB4" w:rsidRDefault="00365EB4" w:rsidP="00030ED2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Яким чином ідея “спорідненої праці” використовується Г.С. Сковородою для виправдання права і держави?</w:t>
      </w:r>
    </w:p>
    <w:p w:rsidR="00365EB4" w:rsidRPr="00365EB4" w:rsidRDefault="00365EB4" w:rsidP="00030ED2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У чому полягає сенс обґрунтування моралі і права в філософії П.Д. Юркевича?</w:t>
      </w:r>
    </w:p>
    <w:p w:rsidR="00365EB4" w:rsidRPr="00365EB4" w:rsidRDefault="00365EB4" w:rsidP="00030ED2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Розкрийте особистий внесок Б.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Кістяковського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у вітчизняну філософію права.</w:t>
      </w: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Тема 6. Буття права: природа, система, феноменологія.</w:t>
      </w: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План:</w:t>
      </w:r>
    </w:p>
    <w:p w:rsidR="00365EB4" w:rsidRPr="00365EB4" w:rsidRDefault="00365EB4" w:rsidP="00030ED2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Право як особлива онтологічна реальність.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Цінністно-нормативна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природа права. Право як цінність.</w:t>
      </w:r>
    </w:p>
    <w:p w:rsidR="00365EB4" w:rsidRPr="00365EB4" w:rsidRDefault="00365EB4" w:rsidP="00030ED2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Проблеми сутності та існування права. Співвідношення належного (нормативного) і сутнісного в праві.</w:t>
      </w:r>
    </w:p>
    <w:p w:rsidR="00365EB4" w:rsidRPr="00365EB4" w:rsidRDefault="00365EB4" w:rsidP="00030ED2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Форми буття права: об’єктивне значення. Ідея права, норма права, закон, правове життя.</w:t>
      </w:r>
    </w:p>
    <w:p w:rsidR="00365EB4" w:rsidRPr="00365EB4" w:rsidRDefault="00365EB4" w:rsidP="00030ED2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Феноменологія права: природне і позитивне право, абсолютне в праві.</w:t>
      </w:r>
    </w:p>
    <w:p w:rsidR="00365EB4" w:rsidRPr="00365EB4" w:rsidRDefault="00365EB4" w:rsidP="00030ED2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Абсолютні цінності права та їх призначення в формуванні правової реальності.</w:t>
      </w: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55AC9" w:rsidRPr="00365EB4" w:rsidRDefault="00365EB4" w:rsidP="00030ED2">
      <w:pPr>
        <w:pStyle w:val="3"/>
        <w:spacing w:after="0" w:line="276" w:lineRule="auto"/>
        <w:ind w:left="0" w:firstLine="709"/>
        <w:rPr>
          <w:sz w:val="24"/>
          <w:szCs w:val="24"/>
          <w:lang w:val="uk-UA"/>
        </w:rPr>
      </w:pPr>
      <w:r w:rsidRPr="00365EB4">
        <w:rPr>
          <w:i/>
          <w:iCs/>
          <w:sz w:val="24"/>
          <w:szCs w:val="24"/>
          <w:lang w:val="uk-UA"/>
        </w:rPr>
        <w:t>Основні поняття і категорії:</w:t>
      </w:r>
      <w:r w:rsidRPr="00365EB4">
        <w:rPr>
          <w:sz w:val="24"/>
          <w:szCs w:val="24"/>
          <w:lang w:val="uk-UA"/>
        </w:rPr>
        <w:t xml:space="preserve"> буття права, правова реальність, належне і сутнісне в праві, ідея права, закон, правова норма, правове життя, правові цінності, правовий ідеал, феномен правосвідомості тощо.</w:t>
      </w:r>
    </w:p>
    <w:p w:rsidR="00365EB4" w:rsidRPr="00365EB4" w:rsidRDefault="00365EB4" w:rsidP="00030ED2">
      <w:pPr>
        <w:pStyle w:val="3"/>
        <w:spacing w:after="0" w:line="276" w:lineRule="auto"/>
        <w:rPr>
          <w:sz w:val="24"/>
          <w:szCs w:val="24"/>
          <w:lang w:val="uk-UA"/>
        </w:rPr>
      </w:pPr>
      <w:r w:rsidRPr="00365EB4">
        <w:rPr>
          <w:sz w:val="24"/>
          <w:szCs w:val="24"/>
          <w:lang w:val="uk-UA"/>
        </w:rPr>
        <w:t xml:space="preserve">                                                           Теми рефератів: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1.Онтологія права: природа, структура, функції права в бутті. 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2.Право як особлива реальність соціального буття. 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3.Право як міра влади і засіб соціального регулювання суспільством і людиною. 4.Ціннісно-нормативна природа права. </w:t>
      </w:r>
    </w:p>
    <w:p w:rsidR="00365EB4" w:rsidRPr="00365EB4" w:rsidRDefault="00365EB4" w:rsidP="00030ED2">
      <w:pPr>
        <w:spacing w:after="0"/>
        <w:ind w:left="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5.Форми буття права, їх діалектичний зв’язок.. </w:t>
      </w:r>
    </w:p>
    <w:p w:rsidR="00365EB4" w:rsidRPr="00365EB4" w:rsidRDefault="00365EB4" w:rsidP="00030ED2">
      <w:pPr>
        <w:spacing w:after="0"/>
        <w:ind w:left="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6.Правові цінності: свобода, рівність, справедливість, обов’язок та відповідальність.</w:t>
      </w:r>
    </w:p>
    <w:p w:rsidR="00365EB4" w:rsidRPr="00365EB4" w:rsidRDefault="00365EB4" w:rsidP="00030ED2">
      <w:pPr>
        <w:spacing w:after="0"/>
        <w:ind w:left="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7.Мораль і право, їх єдність та особливості. </w:t>
      </w:r>
    </w:p>
    <w:p w:rsidR="00365EB4" w:rsidRPr="00365EB4" w:rsidRDefault="00365EB4" w:rsidP="00030ED2">
      <w:pPr>
        <w:spacing w:after="0"/>
        <w:ind w:left="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8.Релігійно-міфологічні витоки ідеї права. </w:t>
      </w:r>
    </w:p>
    <w:p w:rsidR="00365EB4" w:rsidRPr="00365EB4" w:rsidRDefault="00365EB4" w:rsidP="00030ED2">
      <w:pPr>
        <w:spacing w:after="0"/>
        <w:ind w:left="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9.Феноменологія правосвідомості: природне і позитивне право.</w:t>
      </w:r>
    </w:p>
    <w:p w:rsidR="00365EB4" w:rsidRPr="00365EB4" w:rsidRDefault="00365EB4" w:rsidP="00030ED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Література:</w:t>
      </w:r>
    </w:p>
    <w:p w:rsidR="00365EB4" w:rsidRPr="00365EB4" w:rsidRDefault="00365EB4" w:rsidP="00030ED2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Алексеев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С.С. Право: азбука –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теория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опыт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комплексного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исследования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– М., 1999. – С.441-442, 226-272, 273-312.</w:t>
      </w:r>
    </w:p>
    <w:p w:rsidR="00365EB4" w:rsidRPr="00365EB4" w:rsidRDefault="00365EB4" w:rsidP="00030ED2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Бачинін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В.А. Морально-правова філософія. – Харків., 2000.</w:t>
      </w:r>
    </w:p>
    <w:p w:rsidR="00365EB4" w:rsidRPr="00365EB4" w:rsidRDefault="00365EB4" w:rsidP="00030ED2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Бачинин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В.А.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права. – К., 2003</w:t>
      </w:r>
    </w:p>
    <w:p w:rsidR="00365EB4" w:rsidRPr="00365EB4" w:rsidRDefault="00365EB4" w:rsidP="00030ED2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  <w:proofErr w:type="spellStart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>Нерсесянц</w:t>
      </w:r>
      <w:proofErr w:type="spellEnd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В.С. </w:t>
      </w:r>
      <w:proofErr w:type="spellStart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>Философия</w:t>
      </w:r>
      <w:proofErr w:type="spellEnd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права: </w:t>
      </w:r>
      <w:proofErr w:type="spellStart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>Учебник</w:t>
      </w:r>
      <w:proofErr w:type="spellEnd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для </w:t>
      </w:r>
      <w:proofErr w:type="spellStart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>вузов</w:t>
      </w:r>
      <w:proofErr w:type="spellEnd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. – М.: Норма, 2008. – 648 с. </w:t>
      </w:r>
    </w:p>
    <w:p w:rsidR="00365EB4" w:rsidRPr="00365EB4" w:rsidRDefault="00365EB4" w:rsidP="00030ED2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Максимов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С.И.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Правовая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реальность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инструментальный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коммуникативный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подход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//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Проблемы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законности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–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Харьков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, 1995.- Вып.29. – С. 33-38.</w:t>
      </w:r>
    </w:p>
    <w:p w:rsidR="00365EB4" w:rsidRPr="00365EB4" w:rsidRDefault="00365EB4" w:rsidP="00030ED2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Максимов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С.И. 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Правовая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реальность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опыт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философского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осмысления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–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Харьков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., 2002.- С.143-175.</w:t>
      </w:r>
    </w:p>
    <w:p w:rsidR="00365EB4" w:rsidRPr="00365EB4" w:rsidRDefault="00365EB4" w:rsidP="00030ED2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Спиркин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А.Г.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– М., 1998. – С.254-257.</w:t>
      </w:r>
    </w:p>
    <w:p w:rsidR="00365EB4" w:rsidRPr="00365EB4" w:rsidRDefault="00365EB4" w:rsidP="00030ED2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Четверкин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В.А.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Современные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концепции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естественного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права. – М., 1988 - С. 107-115.</w:t>
      </w: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Контрольні запитання:</w:t>
      </w:r>
    </w:p>
    <w:p w:rsidR="00365EB4" w:rsidRPr="00365EB4" w:rsidRDefault="00365EB4" w:rsidP="00030ED2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Як Ви собі уявляєте дійсне буття права як реальності людського життя. Чи має право об’єктивні витоки?</w:t>
      </w:r>
    </w:p>
    <w:p w:rsidR="00365EB4" w:rsidRPr="00365EB4" w:rsidRDefault="00365EB4" w:rsidP="00030ED2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До якого типу реальності належить право?</w:t>
      </w:r>
    </w:p>
    <w:p w:rsidR="00365EB4" w:rsidRPr="00365EB4" w:rsidRDefault="00365EB4" w:rsidP="00030ED2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Як співвідносяться належне і суще у праві?</w:t>
      </w:r>
    </w:p>
    <w:p w:rsidR="00365EB4" w:rsidRPr="00365EB4" w:rsidRDefault="00365EB4" w:rsidP="00030ED2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Чи є природне і позитивне право необхідними елементами правового буття? </w:t>
      </w:r>
    </w:p>
    <w:p w:rsidR="00365EB4" w:rsidRPr="00365EB4" w:rsidRDefault="00365EB4" w:rsidP="00030ED2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У чому полягає сенс ідеї права як соціальної цінності буття?</w:t>
      </w: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Тема 7. Правова антропологія і аксіологія: гуманістична сутність права.</w:t>
      </w: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План:</w:t>
      </w:r>
    </w:p>
    <w:p w:rsidR="00365EB4" w:rsidRPr="00365EB4" w:rsidRDefault="00365EB4" w:rsidP="00030ED2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Філософська антропологія як універсальна методологія правознавства.</w:t>
      </w:r>
    </w:p>
    <w:p w:rsidR="00365EB4" w:rsidRPr="00365EB4" w:rsidRDefault="00365EB4" w:rsidP="00030ED2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Антропологічна природа права. Право як засіб людського співіснування.</w:t>
      </w:r>
    </w:p>
    <w:p w:rsidR="00365EB4" w:rsidRPr="00365EB4" w:rsidRDefault="00365EB4" w:rsidP="00030ED2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Філософське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обгрунтування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 людини. Особистість і право.</w:t>
      </w:r>
    </w:p>
    <w:p w:rsidR="00365EB4" w:rsidRPr="00365EB4" w:rsidRDefault="00365EB4" w:rsidP="00030ED2">
      <w:pPr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Гуманістична сутність права.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ind w:left="75" w:firstLine="6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i/>
          <w:iCs/>
          <w:sz w:val="24"/>
          <w:szCs w:val="24"/>
          <w:lang w:val="uk-UA"/>
        </w:rPr>
        <w:t>Основні поняття і категорії:</w:t>
      </w: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філософська антропологія, особистість як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суб”єкт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права, деонтологічне та онтологічне обґрунтування права, свобода і воля, права та обов’язки, людина юридична, юридичний гуманізм.</w:t>
      </w:r>
    </w:p>
    <w:p w:rsidR="00365EB4" w:rsidRPr="00365EB4" w:rsidRDefault="00365EB4" w:rsidP="00030ED2">
      <w:pPr>
        <w:spacing w:after="0"/>
        <w:ind w:left="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Теми рефератів: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1.Образ людини в праві, типи правової антропології.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2. “Природна” людина і моральна автономія особистості. 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3.Фундаментальні цінності людини як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підгрунтя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права: свобода волі, справедливість,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альтруізм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4.Права людини як вираз особистісної цінності права. 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5.Інститут прав людини в сучасному суспільстві.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6. Філософське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обгрунтування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 людини.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Література:</w:t>
      </w:r>
    </w:p>
    <w:p w:rsidR="00365EB4" w:rsidRPr="00365EB4" w:rsidRDefault="00365EB4" w:rsidP="00030ED2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Агации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Э.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Человек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предмет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философии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//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Вопросы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философии-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1989-. № 2.</w:t>
      </w:r>
    </w:p>
    <w:p w:rsidR="00365EB4" w:rsidRPr="00365EB4" w:rsidRDefault="00365EB4" w:rsidP="00030ED2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Бачинин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В.А.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права. – К., 2003</w:t>
      </w:r>
    </w:p>
    <w:p w:rsidR="00365EB4" w:rsidRPr="00365EB4" w:rsidRDefault="00365EB4" w:rsidP="00030ED2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  <w:proofErr w:type="spellStart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>Нерсесянц</w:t>
      </w:r>
      <w:proofErr w:type="spellEnd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В.С. </w:t>
      </w:r>
      <w:proofErr w:type="spellStart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>Философия</w:t>
      </w:r>
      <w:proofErr w:type="spellEnd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права: </w:t>
      </w:r>
      <w:proofErr w:type="spellStart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>Учебник</w:t>
      </w:r>
      <w:proofErr w:type="spellEnd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для </w:t>
      </w:r>
      <w:proofErr w:type="spellStart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>вузов</w:t>
      </w:r>
      <w:proofErr w:type="spellEnd"/>
      <w:r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. – М.: Норма, 2008. – 648 с. </w:t>
      </w:r>
    </w:p>
    <w:p w:rsidR="00365EB4" w:rsidRPr="00365EB4" w:rsidRDefault="00365EB4" w:rsidP="00030ED2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Максимов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С.И. «Образ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человека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» и «образ права»: к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конституированию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предмета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правовой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антропологии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// Філософські перипетії.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Вісн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Харк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нац. університету. – Харків, 2000 - №  474.- С.44-48.</w:t>
      </w:r>
    </w:p>
    <w:p w:rsidR="00365EB4" w:rsidRPr="00365EB4" w:rsidRDefault="00365EB4" w:rsidP="00030ED2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Соловьев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Э.Ю.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Личность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и право //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Вопросы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философии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– 1989. - № 8.</w:t>
      </w:r>
    </w:p>
    <w:p w:rsidR="00365EB4" w:rsidRPr="00365EB4" w:rsidRDefault="00365EB4" w:rsidP="00030ED2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Максимов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С.І. Інститут прав людини в сучасному світі //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Вісн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Акад. правових наук України. – Харків, 2000- № 3 (22) – С.43-57.</w:t>
      </w:r>
    </w:p>
    <w:p w:rsidR="00365EB4" w:rsidRPr="00365EB4" w:rsidRDefault="00365EB4" w:rsidP="00030ED2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Хеффе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О.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Политика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Право.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Справедливость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– М., 1994. – С. 136-139, 165-167, 191-206.</w:t>
      </w:r>
    </w:p>
    <w:p w:rsidR="00365EB4" w:rsidRPr="00365EB4" w:rsidRDefault="00365EB4" w:rsidP="00030ED2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Неновски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Н. Право и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ценности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– М., 1987.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Контрольні запитання:</w:t>
      </w:r>
    </w:p>
    <w:p w:rsidR="00365EB4" w:rsidRPr="00365EB4" w:rsidRDefault="00365EB4" w:rsidP="00030ED2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Чому антропологічні основи повинні бути підґрунтям права?</w:t>
      </w:r>
    </w:p>
    <w:p w:rsidR="00365EB4" w:rsidRPr="00365EB4" w:rsidRDefault="00365EB4" w:rsidP="00030ED2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Як співвідносяться поняття “природа людини” і “природа права”?</w:t>
      </w:r>
    </w:p>
    <w:p w:rsidR="00365EB4" w:rsidRPr="00365EB4" w:rsidRDefault="00365EB4" w:rsidP="00030ED2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Що слід розуміти під терміном “правова людина”?</w:t>
      </w:r>
    </w:p>
    <w:p w:rsidR="00365EB4" w:rsidRPr="00365EB4" w:rsidRDefault="00365EB4" w:rsidP="00030ED2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Чому філософська антропологія стає методологічним чинником правової науки?</w:t>
      </w:r>
    </w:p>
    <w:p w:rsidR="00365EB4" w:rsidRPr="00365EB4" w:rsidRDefault="00365EB4" w:rsidP="00030ED2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Як слід розуміти проблему прав людини з точки зору сучасної філософії права?</w:t>
      </w:r>
    </w:p>
    <w:p w:rsidR="00365EB4" w:rsidRPr="00365EB4" w:rsidRDefault="00365EB4" w:rsidP="00030ED2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У чому полягає юридичний гуманізм? В якому напрямку, на Ваш погляд, повинна розвиватися гуманізація права?</w:t>
      </w:r>
    </w:p>
    <w:p w:rsidR="00365EB4" w:rsidRPr="00365EB4" w:rsidRDefault="00365EB4" w:rsidP="00030ED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bCs/>
          <w:sz w:val="24"/>
          <w:szCs w:val="24"/>
          <w:lang w:val="uk-UA"/>
        </w:rPr>
        <w:br w:type="page"/>
      </w:r>
      <w:r w:rsidRPr="00365EB4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Тема 8. Філософські проблеми права і влади у сучасному суспільстві.</w:t>
      </w: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План:</w:t>
      </w:r>
    </w:p>
    <w:p w:rsidR="00365EB4" w:rsidRPr="00365EB4" w:rsidRDefault="00365EB4" w:rsidP="00030ED2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Поняття політико-правових інститутів і їх роль у здійсненні права.</w:t>
      </w:r>
    </w:p>
    <w:p w:rsidR="00365EB4" w:rsidRPr="00365EB4" w:rsidRDefault="00365EB4" w:rsidP="00030ED2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Людина і держава, держава і право: зміст феноменів і їх співвідношення у правовій реальності.</w:t>
      </w:r>
    </w:p>
    <w:p w:rsidR="00365EB4" w:rsidRPr="00365EB4" w:rsidRDefault="00365EB4" w:rsidP="00030ED2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Влада і право, взаємовідносини і вплив. Вирішальне значення права перед владою, панування права.</w:t>
      </w:r>
    </w:p>
    <w:p w:rsidR="00365EB4" w:rsidRPr="00365EB4" w:rsidRDefault="00365EB4" w:rsidP="00030ED2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Правова держава і громадянське суспільство. Поняття правового суспільства та перспективи його формування в Україні.</w:t>
      </w:r>
    </w:p>
    <w:p w:rsidR="00365EB4" w:rsidRPr="00365EB4" w:rsidRDefault="00365EB4" w:rsidP="00030ED2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Філософські проблеми правотворчості. Правова реформа у сучасному українському суспільстві.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i/>
          <w:iCs/>
          <w:sz w:val="24"/>
          <w:szCs w:val="24"/>
          <w:lang w:val="uk-UA"/>
        </w:rPr>
        <w:t>Основні поняття і категорії:</w:t>
      </w: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політико-правові інститути, принцип легітимації, суверенітет народу,  права людини, правова держава, громадянське суспільство, правова реформа, принцип верховенства права, посттоталітарне суспільство тощо. </w:t>
      </w: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Теми рефератів: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1.Співвідношення влади і права. 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2.Основні правові реформи у посттоталітарному суспільстві. 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3.Правова держава і громадянське суспільство, перспективи їх формування в Україні.  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4.Громадянське суспільство: ідея та історична практика.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5.Тоталітаризм і права людини.</w:t>
      </w:r>
    </w:p>
    <w:p w:rsid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6.Політика і право.</w:t>
      </w:r>
    </w:p>
    <w:p w:rsidR="00646ECD" w:rsidRPr="00365EB4" w:rsidRDefault="00646ECD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Література:</w:t>
      </w:r>
    </w:p>
    <w:p w:rsidR="00365EB4" w:rsidRPr="00646ECD" w:rsidRDefault="00646ECD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365EB4" w:rsidRPr="00646ECD">
        <w:rPr>
          <w:rFonts w:ascii="Times New Roman" w:hAnsi="Times New Roman" w:cs="Times New Roman"/>
          <w:sz w:val="24"/>
          <w:szCs w:val="24"/>
          <w:lang w:val="uk-UA"/>
        </w:rPr>
        <w:t>Бачинін В.А. Морально-правова філософія. – Харків, 2000, с.113-169.</w:t>
      </w:r>
    </w:p>
    <w:p w:rsidR="00365EB4" w:rsidRPr="00365EB4" w:rsidRDefault="00646ECD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Бачинин В.А. </w:t>
      </w:r>
      <w:proofErr w:type="spellStart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>Философия</w:t>
      </w:r>
      <w:proofErr w:type="spellEnd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права. – К., 2003</w:t>
      </w:r>
    </w:p>
    <w:p w:rsidR="00365EB4" w:rsidRPr="00365EB4" w:rsidRDefault="00646ECD" w:rsidP="00030ED2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Cs/>
          <w:sz w:val="24"/>
          <w:szCs w:val="24"/>
          <w:lang w:val="uk-UA" w:eastAsia="uk-UA"/>
        </w:rPr>
        <w:t>3.</w:t>
      </w:r>
      <w:r w:rsidR="00365EB4"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Нерсесянц В.С. </w:t>
      </w:r>
      <w:proofErr w:type="spellStart"/>
      <w:r w:rsidR="00365EB4"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>Философия</w:t>
      </w:r>
      <w:proofErr w:type="spellEnd"/>
      <w:r w:rsidR="00365EB4"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права: </w:t>
      </w:r>
      <w:proofErr w:type="spellStart"/>
      <w:r w:rsidR="00365EB4"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>Учебник</w:t>
      </w:r>
      <w:proofErr w:type="spellEnd"/>
      <w:r w:rsidR="00365EB4"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 для </w:t>
      </w:r>
      <w:proofErr w:type="spellStart"/>
      <w:r w:rsidR="00365EB4"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>вузов</w:t>
      </w:r>
      <w:proofErr w:type="spellEnd"/>
      <w:r w:rsidR="00365EB4" w:rsidRPr="00365EB4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. – М.: Норма, 2008. – 648 с. </w:t>
      </w:r>
    </w:p>
    <w:p w:rsidR="00365EB4" w:rsidRPr="00365EB4" w:rsidRDefault="00646ECD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Зандкюлер Х.Й. </w:t>
      </w:r>
      <w:proofErr w:type="spellStart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>Демократия</w:t>
      </w:r>
      <w:proofErr w:type="spellEnd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>всеобщность</w:t>
      </w:r>
      <w:proofErr w:type="spellEnd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 и </w:t>
      </w:r>
      <w:proofErr w:type="spellStart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>реальный</w:t>
      </w:r>
      <w:proofErr w:type="spellEnd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>плюрализм</w:t>
      </w:r>
      <w:proofErr w:type="spellEnd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// </w:t>
      </w:r>
      <w:proofErr w:type="spellStart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>Вопросы</w:t>
      </w:r>
      <w:proofErr w:type="spellEnd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>философии</w:t>
      </w:r>
      <w:proofErr w:type="spellEnd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>. – 1999. - № 2.</w:t>
      </w:r>
    </w:p>
    <w:p w:rsidR="00365EB4" w:rsidRPr="00365EB4" w:rsidRDefault="00646ECD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Рахимов Р.А. </w:t>
      </w:r>
      <w:proofErr w:type="spellStart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>Хабибуллин</w:t>
      </w:r>
      <w:proofErr w:type="spellEnd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А.Г. </w:t>
      </w:r>
      <w:proofErr w:type="spellStart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>Политическая</w:t>
      </w:r>
      <w:proofErr w:type="spellEnd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>власть</w:t>
      </w:r>
      <w:proofErr w:type="spellEnd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и право: </w:t>
      </w:r>
      <w:proofErr w:type="spellStart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>проблемы</w:t>
      </w:r>
      <w:proofErr w:type="spellEnd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>семиотического</w:t>
      </w:r>
      <w:proofErr w:type="spellEnd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>анализа</w:t>
      </w:r>
      <w:proofErr w:type="spellEnd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// </w:t>
      </w:r>
      <w:proofErr w:type="spellStart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>Правоведение</w:t>
      </w:r>
      <w:proofErr w:type="spellEnd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>. – 2000 - № 2.</w:t>
      </w:r>
    </w:p>
    <w:p w:rsidR="00365EB4" w:rsidRPr="00365EB4" w:rsidRDefault="00646ECD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</w:t>
      </w:r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Хеффе О. </w:t>
      </w:r>
      <w:proofErr w:type="spellStart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>Политика</w:t>
      </w:r>
      <w:proofErr w:type="spellEnd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, право, </w:t>
      </w:r>
      <w:proofErr w:type="spellStart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>справедливость</w:t>
      </w:r>
      <w:proofErr w:type="spellEnd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>. – М., 1994. – С.33-39, 215-236.</w:t>
      </w:r>
    </w:p>
    <w:p w:rsidR="00365EB4" w:rsidRPr="00365EB4" w:rsidRDefault="00646ECD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</w:t>
      </w:r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Філософія права. </w:t>
      </w:r>
      <w:proofErr w:type="spellStart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>Навч.посібник</w:t>
      </w:r>
      <w:proofErr w:type="spellEnd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Під ред. П.Д. </w:t>
      </w:r>
      <w:proofErr w:type="spellStart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>Біленчук</w:t>
      </w:r>
      <w:proofErr w:type="spellEnd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, В.Д. </w:t>
      </w:r>
      <w:proofErr w:type="spellStart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>Гвоздецький</w:t>
      </w:r>
      <w:proofErr w:type="spellEnd"/>
      <w:r w:rsidR="00365EB4" w:rsidRPr="00365EB4">
        <w:rPr>
          <w:rFonts w:ascii="Times New Roman" w:hAnsi="Times New Roman" w:cs="Times New Roman"/>
          <w:sz w:val="24"/>
          <w:szCs w:val="24"/>
          <w:lang w:val="uk-UA"/>
        </w:rPr>
        <w:t>, С.С.Сливка. – К., 1999 - С.10-60.</w:t>
      </w: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ind w:left="7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Контрольні запитання: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1. Чому право повинно панувати над владою? 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2. Що таке політичні інститути з точки зору права? 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3. Чому не може бути здійснено право без інститутів? 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4. Як співвідносяться держава і право, суверенітет народу і право людини? 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5. Порівняйте зміст понять “правова держава”, “правове суспільство” і “громадянське суспільство”. 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6. Що потрібно реформувати у сфері правовідносин у сучасному українському суспільстві?</w:t>
      </w:r>
    </w:p>
    <w:p w:rsidR="00365EB4" w:rsidRPr="00365EB4" w:rsidRDefault="00365EB4" w:rsidP="00365EB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МІНІСТЕРСТВО ОСВІТИ І НАУКИ, МОЛОДІ ТА СПОРТУ УКРАЇНИ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ДЕРЖАВНИЙ ВИЩИЙ НАВЧАЛЬНИЙ ЗАКЛАД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ДОНЕЦЬКИЙ НАЦІОНАЛЬНИЙ ТЕХНІЧНИЙ УНІВЕРСИТЕТ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ФАКУЛЬТЕТ КОМП’ЮТЕРНИХ НАУК І ТЕХНОЛОГІЙ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КАФЕДРА ФІЛОСОФІЇ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 w:eastAsia="uk-UA"/>
        </w:rPr>
      </w:pPr>
      <w:r w:rsidRPr="00796F7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uk-UA" w:eastAsia="uk-UA"/>
        </w:rPr>
        <w:t>МЕТОДИЧНІ РЕКОМЕНДАЦІЇ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uk-UA" w:eastAsia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az-Cyrl-AZ"/>
        </w:rPr>
        <w:t>з виконання студентами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  <w:r w:rsidRPr="00796F76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uk-UA" w:eastAsia="uk-UA"/>
        </w:rPr>
        <w:t>індивідуальних завдань (</w:t>
      </w:r>
      <w:r w:rsidRPr="00796F76">
        <w:rPr>
          <w:rFonts w:ascii="Times New Roman" w:eastAsia="Times New Roman" w:hAnsi="Times New Roman" w:cs="Times New Roman"/>
          <w:sz w:val="28"/>
          <w:szCs w:val="28"/>
          <w:lang w:val="az-Cyrl-AZ"/>
        </w:rPr>
        <w:t>рефератів) очної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  <w:r>
        <w:rPr>
          <w:rFonts w:ascii="Times New Roman" w:eastAsia="Times New Roman" w:hAnsi="Times New Roman" w:cs="Times New Roman"/>
          <w:sz w:val="28"/>
          <w:szCs w:val="28"/>
          <w:lang w:val="az-Cyrl-AZ"/>
        </w:rPr>
        <w:t>і контрольних робіт за</w:t>
      </w:r>
      <w:r w:rsidRPr="00796F76">
        <w:rPr>
          <w:rFonts w:ascii="Times New Roman" w:eastAsia="Times New Roman" w:hAnsi="Times New Roman" w:cs="Times New Roman"/>
          <w:sz w:val="28"/>
          <w:szCs w:val="28"/>
          <w:lang w:val="az-Cyrl-AZ"/>
        </w:rPr>
        <w:t>очної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az-Cyrl-AZ"/>
        </w:rPr>
        <w:t>форм навчання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нормативної навчальної дисципліни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циклу гуманітарної підготовки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b/>
          <w:sz w:val="28"/>
          <w:szCs w:val="28"/>
          <w:lang w:val="uk-UA"/>
        </w:rPr>
        <w:t>з курсу «Філософія права»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az-Cyrl-AZ"/>
        </w:rPr>
        <w:t>для студентів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az-Cyrl-AZ"/>
        </w:rPr>
        <w:t>усіх галузей знань і напрямів підготовки</w:t>
      </w:r>
    </w:p>
    <w:p w:rsidR="00365EB4" w:rsidRPr="00796F76" w:rsidRDefault="00365EB4" w:rsidP="00365E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Галузь знань: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  <w:t>0203 Гуманітарні науки</w:t>
      </w:r>
    </w:p>
    <w:p w:rsidR="00365EB4" w:rsidRPr="00796F76" w:rsidRDefault="00365EB4" w:rsidP="00365E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Напрям підготовки: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  <w:t>6.020301 Філософія</w:t>
      </w:r>
    </w:p>
    <w:p w:rsidR="00365EB4" w:rsidRPr="00796F76" w:rsidRDefault="00365EB4" w:rsidP="00365E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Спеціальність: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Релігієзнавство</w:t>
      </w:r>
    </w:p>
    <w:p w:rsidR="00365EB4" w:rsidRPr="00796F76" w:rsidRDefault="00365EB4" w:rsidP="00365E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Спеціалізації: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  <w:t>Релігієзнавство</w:t>
      </w:r>
    </w:p>
    <w:p w:rsidR="00365EB4" w:rsidRPr="00796F76" w:rsidRDefault="00365EB4" w:rsidP="00365EB4">
      <w:pPr>
        <w:pStyle w:val="a5"/>
        <w:jc w:val="center"/>
        <w:rPr>
          <w:b/>
          <w:bCs/>
          <w:szCs w:val="28"/>
          <w:lang w:eastAsia="uk-UA"/>
        </w:rPr>
      </w:pPr>
      <w:r w:rsidRPr="00796F76">
        <w:rPr>
          <w:b/>
          <w:szCs w:val="28"/>
        </w:rPr>
        <w:t>Розглянуто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на засіданні кафедри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«Філософія»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Протокол №___ від «___» «_____________» 20__ р.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Затверджено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на засіданні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Навчально-видавничої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ради </w:t>
      </w:r>
      <w:proofErr w:type="spellStart"/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ДонНТУ</w:t>
      </w:r>
      <w:proofErr w:type="spellEnd"/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Протокол №___ від «___» «____________» 20__ р.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EB4" w:rsidRPr="00365EB4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Cyrl-AZ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az-Cyrl-AZ"/>
        </w:rPr>
        <w:t>Донецьк , 2012</w:t>
      </w: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lastRenderedPageBreak/>
        <w:t>Самостійна робота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:rsidR="00365EB4" w:rsidRPr="00365EB4" w:rsidRDefault="00365EB4" w:rsidP="00030ED2">
      <w:pPr>
        <w:pStyle w:val="aa"/>
        <w:spacing w:line="276" w:lineRule="auto"/>
        <w:rPr>
          <w:sz w:val="24"/>
          <w:szCs w:val="24"/>
          <w:u w:val="none"/>
        </w:rPr>
      </w:pPr>
      <w:r w:rsidRPr="00365EB4">
        <w:rPr>
          <w:sz w:val="24"/>
          <w:szCs w:val="24"/>
          <w:u w:val="none"/>
        </w:rPr>
        <w:t xml:space="preserve"> Методичні рекомендації по виконанню завдань</w:t>
      </w:r>
    </w:p>
    <w:p w:rsidR="00365EB4" w:rsidRPr="00365EB4" w:rsidRDefault="00365EB4" w:rsidP="00030ED2">
      <w:pPr>
        <w:pStyle w:val="aa"/>
        <w:spacing w:line="276" w:lineRule="auto"/>
        <w:rPr>
          <w:sz w:val="24"/>
          <w:szCs w:val="24"/>
          <w:u w:val="none"/>
        </w:rPr>
      </w:pPr>
      <w:r w:rsidRPr="00365EB4">
        <w:rPr>
          <w:sz w:val="24"/>
          <w:szCs w:val="24"/>
          <w:u w:val="none"/>
        </w:rPr>
        <w:t xml:space="preserve"> для самостійної роботи</w:t>
      </w:r>
    </w:p>
    <w:p w:rsidR="00365EB4" w:rsidRPr="00365EB4" w:rsidRDefault="00365EB4" w:rsidP="00030ED2">
      <w:pPr>
        <w:pStyle w:val="aa"/>
        <w:spacing w:line="276" w:lineRule="auto"/>
        <w:rPr>
          <w:sz w:val="24"/>
          <w:szCs w:val="24"/>
        </w:rPr>
      </w:pPr>
    </w:p>
    <w:p w:rsidR="00365EB4" w:rsidRPr="00365EB4" w:rsidRDefault="00365EB4" w:rsidP="00030ED2">
      <w:pPr>
        <w:pStyle w:val="31"/>
        <w:spacing w:after="0" w:line="276" w:lineRule="auto"/>
        <w:ind w:firstLine="709"/>
        <w:jc w:val="both"/>
        <w:rPr>
          <w:sz w:val="24"/>
          <w:szCs w:val="24"/>
          <w:lang w:val="uk-UA"/>
        </w:rPr>
      </w:pPr>
      <w:r w:rsidRPr="00365EB4">
        <w:rPr>
          <w:sz w:val="24"/>
          <w:szCs w:val="24"/>
          <w:lang w:val="uk-UA"/>
        </w:rPr>
        <w:t xml:space="preserve">Завдання для самостійної роботи виконуються у </w:t>
      </w:r>
      <w:proofErr w:type="spellStart"/>
      <w:r w:rsidRPr="00365EB4">
        <w:rPr>
          <w:sz w:val="24"/>
          <w:szCs w:val="24"/>
          <w:lang w:val="uk-UA"/>
        </w:rPr>
        <w:t>позааудиторний</w:t>
      </w:r>
      <w:proofErr w:type="spellEnd"/>
      <w:r w:rsidRPr="00365EB4">
        <w:rPr>
          <w:sz w:val="24"/>
          <w:szCs w:val="24"/>
          <w:lang w:val="uk-UA"/>
        </w:rPr>
        <w:t xml:space="preserve"> час. С</w:t>
      </w:r>
      <w:r w:rsidRPr="00365EB4">
        <w:rPr>
          <w:bCs/>
          <w:sz w:val="24"/>
          <w:szCs w:val="24"/>
          <w:lang w:val="uk-UA"/>
        </w:rPr>
        <w:t xml:space="preserve">туденти </w:t>
      </w:r>
      <w:r w:rsidRPr="00365EB4">
        <w:rPr>
          <w:sz w:val="24"/>
          <w:szCs w:val="24"/>
          <w:lang w:val="uk-UA"/>
        </w:rPr>
        <w:t xml:space="preserve">повинні згідно із списком рекомендованої літератури самостійно опрацювати: </w:t>
      </w:r>
    </w:p>
    <w:p w:rsidR="00365EB4" w:rsidRPr="00365EB4" w:rsidRDefault="00365EB4" w:rsidP="00030ED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кожну лекцію курсу перед семінарським заняттям згідно із конкретними завданнями;</w:t>
      </w:r>
    </w:p>
    <w:p w:rsidR="00365EB4" w:rsidRPr="00365EB4" w:rsidRDefault="00365EB4" w:rsidP="00030ED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створити в кінці конспекту лекцій короткий словник основних термінів та понять, що рекомендовані до кожного семінарського заняття;</w:t>
      </w: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Завдання для самостійної роботи за темами курсу</w:t>
      </w: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65EB4" w:rsidRPr="00365EB4" w:rsidRDefault="00365EB4" w:rsidP="00030ED2">
      <w:pPr>
        <w:pStyle w:val="a8"/>
        <w:spacing w:after="0" w:line="276" w:lineRule="auto"/>
        <w:jc w:val="center"/>
        <w:rPr>
          <w:b/>
          <w:bCs/>
          <w:lang w:val="uk-UA"/>
        </w:rPr>
      </w:pPr>
      <w:r w:rsidRPr="00365EB4">
        <w:rPr>
          <w:b/>
          <w:bCs/>
          <w:lang w:val="uk-UA"/>
        </w:rPr>
        <w:t>Тема 1. Предмет і завдання філософії права</w:t>
      </w: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Законспектуйте визначення термінів:</w:t>
      </w:r>
      <w:r w:rsidRPr="00365EB4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філософія права, предмет філософії права, філософсько-правова рефлексія, феномен права, позитивне і природне право, дисциплінарний статус філософії права, онтологія права, антропологія права, гносеологія права, аксіологія права, основне питання філософії права, функції філософії права. </w:t>
      </w: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i/>
          <w:sz w:val="24"/>
          <w:szCs w:val="24"/>
          <w:lang w:val="uk-UA"/>
        </w:rPr>
        <w:t>Підготуйте письмову відповідь на завдання для самостійного опрацювання:</w:t>
      </w:r>
    </w:p>
    <w:p w:rsidR="00365EB4" w:rsidRPr="00365EB4" w:rsidRDefault="00365EB4" w:rsidP="00030ED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Чому необхідне філософське обґрунтування права?</w:t>
      </w:r>
    </w:p>
    <w:p w:rsidR="00365EB4" w:rsidRPr="00365EB4" w:rsidRDefault="00365EB4" w:rsidP="00030ED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Що вивчає філософія права? Які існують точки зору на предмет філософії права і яка, на Ваш погляд, є найбільш обґрунтованою?</w:t>
      </w:r>
    </w:p>
    <w:p w:rsidR="00365EB4" w:rsidRPr="00365EB4" w:rsidRDefault="00365EB4" w:rsidP="00030ED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Чим відрізняється предмет філософії права і предмет загальної теорії права.?</w:t>
      </w:r>
    </w:p>
    <w:p w:rsidR="00365EB4" w:rsidRPr="00365EB4" w:rsidRDefault="00365EB4" w:rsidP="00030ED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Яке місце посідає філософія права в системі юридичних наук?</w:t>
      </w:r>
    </w:p>
    <w:p w:rsidR="00365EB4" w:rsidRPr="00365EB4" w:rsidRDefault="00365EB4" w:rsidP="00030ED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Як би Ви сформулювали основні проблеми філософії права?</w:t>
      </w:r>
    </w:p>
    <w:p w:rsidR="00365EB4" w:rsidRPr="00365EB4" w:rsidRDefault="00365EB4" w:rsidP="00030ED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Які функції притаманні філософії права?</w:t>
      </w:r>
    </w:p>
    <w:p w:rsidR="00365EB4" w:rsidRPr="00646ECD" w:rsidRDefault="00365EB4" w:rsidP="00030ED2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Чому необхідно вивчати філософію права майбутньому юристу?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pStyle w:val="a5"/>
        <w:spacing w:line="276" w:lineRule="auto"/>
        <w:ind w:firstLine="0"/>
        <w:jc w:val="center"/>
        <w:rPr>
          <w:b/>
          <w:sz w:val="24"/>
          <w:szCs w:val="24"/>
        </w:rPr>
      </w:pPr>
      <w:r w:rsidRPr="00365EB4">
        <w:rPr>
          <w:b/>
          <w:sz w:val="24"/>
          <w:szCs w:val="24"/>
        </w:rPr>
        <w:t xml:space="preserve">Тема </w:t>
      </w:r>
      <w:r w:rsidRPr="00365EB4">
        <w:rPr>
          <w:b/>
          <w:sz w:val="24"/>
          <w:szCs w:val="24"/>
          <w:lang w:val="ru-RU"/>
        </w:rPr>
        <w:t>2</w:t>
      </w:r>
      <w:r w:rsidRPr="00365EB4">
        <w:rPr>
          <w:b/>
          <w:sz w:val="24"/>
          <w:szCs w:val="24"/>
        </w:rPr>
        <w:t>. Теоретико-пізнавальні аспекти філософії права</w:t>
      </w: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Законспектуйте визначення термінів</w:t>
      </w:r>
      <w:r w:rsidRPr="00365EB4">
        <w:rPr>
          <w:rFonts w:ascii="Times New Roman" w:hAnsi="Times New Roman" w:cs="Times New Roman"/>
          <w:i/>
          <w:iCs/>
          <w:sz w:val="24"/>
          <w:szCs w:val="24"/>
          <w:lang w:val="uk-UA"/>
        </w:rPr>
        <w:t>:</w:t>
      </w: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типи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праворозуміння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,  правовий позитивізм, природно-правове мислення, способи обґрунтування права, правосвідомість.</w:t>
      </w: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i/>
          <w:sz w:val="24"/>
          <w:szCs w:val="24"/>
          <w:lang w:val="uk-UA"/>
        </w:rPr>
        <w:t>Підготуйте письмову відповідь на завдання для самостійного опрацювання:</w:t>
      </w:r>
    </w:p>
    <w:p w:rsidR="00365EB4" w:rsidRPr="00365EB4" w:rsidRDefault="00365EB4" w:rsidP="00030ED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Чим відрізняються пізнавальні підходи та установки до права: позитивізм, натуралізм, феноменологія?</w:t>
      </w:r>
    </w:p>
    <w:p w:rsidR="00365EB4" w:rsidRPr="00365EB4" w:rsidRDefault="00365EB4" w:rsidP="00030ED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Що таке правосвідомість? Які вона має рівні прояву?</w:t>
      </w:r>
    </w:p>
    <w:p w:rsidR="00365EB4" w:rsidRPr="00365EB4" w:rsidRDefault="00365EB4" w:rsidP="00030ED2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Чому різні типи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праворозуміння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є різними методами філософського осмислення права?</w:t>
      </w:r>
    </w:p>
    <w:p w:rsidR="00365EB4" w:rsidRPr="00365EB4" w:rsidRDefault="00365EB4" w:rsidP="00030ED2">
      <w:pPr>
        <w:pStyle w:val="8"/>
        <w:spacing w:line="276" w:lineRule="auto"/>
        <w:ind w:left="0"/>
        <w:rPr>
          <w:sz w:val="24"/>
          <w:szCs w:val="24"/>
        </w:rPr>
      </w:pPr>
    </w:p>
    <w:p w:rsidR="00365EB4" w:rsidRPr="00365EB4" w:rsidRDefault="00365EB4" w:rsidP="00030ED2">
      <w:pPr>
        <w:pStyle w:val="8"/>
        <w:spacing w:line="276" w:lineRule="auto"/>
        <w:ind w:left="0"/>
        <w:rPr>
          <w:sz w:val="24"/>
          <w:szCs w:val="24"/>
        </w:rPr>
      </w:pPr>
      <w:r w:rsidRPr="00365EB4">
        <w:rPr>
          <w:sz w:val="24"/>
          <w:szCs w:val="24"/>
        </w:rPr>
        <w:t xml:space="preserve">Тема </w:t>
      </w:r>
      <w:r w:rsidRPr="00365EB4">
        <w:rPr>
          <w:sz w:val="24"/>
          <w:szCs w:val="24"/>
          <w:lang w:val="ru-RU"/>
        </w:rPr>
        <w:t>3</w:t>
      </w:r>
      <w:r w:rsidRPr="00365EB4">
        <w:rPr>
          <w:sz w:val="24"/>
          <w:szCs w:val="24"/>
        </w:rPr>
        <w:t xml:space="preserve">. Філософсько-правова думка античності – середньовіччя – </w:t>
      </w:r>
    </w:p>
    <w:p w:rsidR="00365EB4" w:rsidRPr="00365EB4" w:rsidRDefault="00365EB4" w:rsidP="00030ED2">
      <w:pPr>
        <w:pStyle w:val="8"/>
        <w:spacing w:line="276" w:lineRule="auto"/>
        <w:ind w:left="0"/>
        <w:rPr>
          <w:sz w:val="24"/>
          <w:szCs w:val="24"/>
        </w:rPr>
      </w:pPr>
      <w:r w:rsidRPr="00365EB4">
        <w:rPr>
          <w:sz w:val="24"/>
          <w:szCs w:val="24"/>
        </w:rPr>
        <w:t>Відродження – Нового часу</w:t>
      </w:r>
    </w:p>
    <w:p w:rsidR="00365EB4" w:rsidRPr="00365EB4" w:rsidRDefault="00365EB4" w:rsidP="00030ED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pStyle w:val="3"/>
        <w:spacing w:after="0" w:line="276" w:lineRule="auto"/>
        <w:ind w:left="0" w:firstLine="709"/>
        <w:jc w:val="both"/>
        <w:rPr>
          <w:sz w:val="24"/>
          <w:szCs w:val="24"/>
          <w:lang w:val="uk-UA"/>
        </w:rPr>
      </w:pPr>
      <w:r w:rsidRPr="00365EB4">
        <w:rPr>
          <w:b/>
          <w:i/>
          <w:iCs/>
          <w:sz w:val="24"/>
          <w:szCs w:val="24"/>
          <w:lang w:val="uk-UA"/>
        </w:rPr>
        <w:t>Законспектуйте визначення термінів</w:t>
      </w:r>
      <w:r w:rsidRPr="00365EB4">
        <w:rPr>
          <w:i/>
          <w:iCs/>
          <w:sz w:val="24"/>
          <w:szCs w:val="24"/>
          <w:lang w:val="uk-UA"/>
        </w:rPr>
        <w:t xml:space="preserve">: </w:t>
      </w:r>
      <w:r w:rsidRPr="00365EB4">
        <w:rPr>
          <w:sz w:val="24"/>
          <w:szCs w:val="24"/>
          <w:lang w:val="uk-UA"/>
        </w:rPr>
        <w:t xml:space="preserve">архетип, </w:t>
      </w:r>
      <w:proofErr w:type="spellStart"/>
      <w:r w:rsidRPr="00365EB4">
        <w:rPr>
          <w:sz w:val="24"/>
          <w:szCs w:val="24"/>
          <w:lang w:val="uk-UA"/>
        </w:rPr>
        <w:t>номос</w:t>
      </w:r>
      <w:proofErr w:type="spellEnd"/>
      <w:r w:rsidRPr="00365EB4">
        <w:rPr>
          <w:sz w:val="24"/>
          <w:szCs w:val="24"/>
          <w:lang w:val="uk-UA"/>
        </w:rPr>
        <w:t xml:space="preserve">, </w:t>
      </w:r>
      <w:proofErr w:type="spellStart"/>
      <w:r w:rsidRPr="00365EB4">
        <w:rPr>
          <w:sz w:val="24"/>
          <w:szCs w:val="24"/>
          <w:lang w:val="uk-UA"/>
        </w:rPr>
        <w:t>дисномія</w:t>
      </w:r>
      <w:proofErr w:type="spellEnd"/>
      <w:r w:rsidRPr="00365EB4">
        <w:rPr>
          <w:sz w:val="24"/>
          <w:szCs w:val="24"/>
          <w:lang w:val="uk-UA"/>
        </w:rPr>
        <w:t xml:space="preserve">, теорія ідеальної держави,  справедливість, політична природа людини, </w:t>
      </w:r>
      <w:proofErr w:type="spellStart"/>
      <w:r w:rsidRPr="00365EB4">
        <w:rPr>
          <w:sz w:val="24"/>
          <w:szCs w:val="24"/>
          <w:lang w:val="uk-UA"/>
        </w:rPr>
        <w:t>об”єктивність</w:t>
      </w:r>
      <w:proofErr w:type="spellEnd"/>
      <w:r w:rsidRPr="00365EB4">
        <w:rPr>
          <w:sz w:val="24"/>
          <w:szCs w:val="24"/>
          <w:lang w:val="uk-UA"/>
        </w:rPr>
        <w:t xml:space="preserve"> як парадигма </w:t>
      </w:r>
      <w:r w:rsidRPr="00365EB4">
        <w:rPr>
          <w:sz w:val="24"/>
          <w:szCs w:val="24"/>
          <w:lang w:val="uk-UA"/>
        </w:rPr>
        <w:lastRenderedPageBreak/>
        <w:t xml:space="preserve">античної філософії права, </w:t>
      </w:r>
      <w:proofErr w:type="spellStart"/>
      <w:r w:rsidRPr="00365EB4">
        <w:rPr>
          <w:sz w:val="24"/>
          <w:szCs w:val="24"/>
          <w:lang w:val="uk-UA"/>
        </w:rPr>
        <w:t>космоцентризм</w:t>
      </w:r>
      <w:proofErr w:type="spellEnd"/>
      <w:r w:rsidRPr="00365EB4">
        <w:rPr>
          <w:sz w:val="24"/>
          <w:szCs w:val="24"/>
          <w:lang w:val="uk-UA"/>
        </w:rPr>
        <w:t>, теократичний характер природного права, ідея вищої божої справедливості, вічні, природні, людські і божі закони.</w:t>
      </w: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i/>
          <w:sz w:val="24"/>
          <w:szCs w:val="24"/>
          <w:lang w:val="uk-UA"/>
        </w:rPr>
        <w:t>Підготуйте письмову відповідь на завдання для самостійного опрацювання:</w:t>
      </w:r>
    </w:p>
    <w:p w:rsidR="00365EB4" w:rsidRPr="00365EB4" w:rsidRDefault="00365EB4" w:rsidP="00030ED2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У чому полягають особливості античної правосвідомості?</w:t>
      </w:r>
    </w:p>
    <w:p w:rsidR="00365EB4" w:rsidRPr="00365EB4" w:rsidRDefault="00365EB4" w:rsidP="00030ED2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Сформулюйте головну ідею праці Платона “Держава”.</w:t>
      </w:r>
    </w:p>
    <w:p w:rsidR="00365EB4" w:rsidRPr="00365EB4" w:rsidRDefault="00365EB4" w:rsidP="00030ED2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Що являє собою ідея справедливості за Платоном?</w:t>
      </w:r>
    </w:p>
    <w:p w:rsidR="00365EB4" w:rsidRPr="00365EB4" w:rsidRDefault="00365EB4" w:rsidP="00030ED2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Як за Аристотелем співвідносяться природа людини та право?</w:t>
      </w:r>
    </w:p>
    <w:p w:rsidR="00365EB4" w:rsidRPr="00365EB4" w:rsidRDefault="00365EB4" w:rsidP="00030ED2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Який сенс права притаманний ідеям Августина Аврелія та Фоми Аквінського?</w:t>
      </w: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Тема 4. Філософсько-правові теорії Західної Європи кінця XVIII – XX століть</w:t>
      </w: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Законспектуйте визначення термінів</w:t>
      </w:r>
      <w:r w:rsidRPr="00365EB4">
        <w:rPr>
          <w:rFonts w:ascii="Times New Roman" w:hAnsi="Times New Roman" w:cs="Times New Roman"/>
          <w:i/>
          <w:iCs/>
          <w:sz w:val="24"/>
          <w:szCs w:val="24"/>
          <w:lang w:val="uk-UA"/>
        </w:rPr>
        <w:t>:</w:t>
      </w: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категоричний імператив, соціальні регулятори, належне і неналежне в соціальних відносинах, принцип суб’єктивності, право в широкому та вузькому розумінні слова, правопорядок, автономія особистості, розумне і дійсне у праві, абстрактне право, мораль, соціальна етика (моральність), родина, цивільне суспільство, держава, правовий об’єктивізм, історична школа права, марксистська теорія права, принцип інтерсуб’єктивності, соціологізм, теорія справедливості, неопозитивізм, “чиста теорія права”, некантіанське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праворозуміння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, неогегельянство, феноменологічна концепція права,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герменевтична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концепція права, комунікативно-дискурсивна концепція права.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i/>
          <w:sz w:val="24"/>
          <w:szCs w:val="24"/>
          <w:lang w:val="uk-UA"/>
        </w:rPr>
        <w:t>Підготуйте письмову відповідь на завдання для самостійного опрацювання:</w:t>
      </w:r>
    </w:p>
    <w:p w:rsidR="00365EB4" w:rsidRPr="00365EB4" w:rsidRDefault="00365EB4" w:rsidP="00030ED2">
      <w:pPr>
        <w:tabs>
          <w:tab w:val="num" w:pos="300"/>
        </w:tabs>
        <w:spacing w:after="0"/>
        <w:ind w:left="300" w:hanging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У чому полягає зміст “морального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обгрунтування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права” І. Канта?</w:t>
      </w:r>
    </w:p>
    <w:p w:rsidR="00365EB4" w:rsidRPr="00365EB4" w:rsidRDefault="00365EB4" w:rsidP="00030ED2">
      <w:pPr>
        <w:tabs>
          <w:tab w:val="num" w:pos="300"/>
        </w:tabs>
        <w:spacing w:after="0"/>
        <w:ind w:left="300" w:hanging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Що розуміє Гегель під природним та позитивним правом і як вони співвідносяться?</w:t>
      </w:r>
    </w:p>
    <w:p w:rsidR="00365EB4" w:rsidRPr="00365EB4" w:rsidRDefault="00365EB4" w:rsidP="00030ED2">
      <w:pPr>
        <w:tabs>
          <w:tab w:val="num" w:pos="300"/>
        </w:tabs>
        <w:spacing w:after="0"/>
        <w:ind w:left="300" w:hanging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Що спільного у філософсько-правових концепціях Канта і Гегеля і чим вони відрізняються?</w:t>
      </w:r>
    </w:p>
    <w:p w:rsidR="00365EB4" w:rsidRPr="00365EB4" w:rsidRDefault="00365EB4" w:rsidP="00030ED2">
      <w:pPr>
        <w:tabs>
          <w:tab w:val="num" w:pos="300"/>
        </w:tabs>
        <w:spacing w:after="0"/>
        <w:ind w:left="300" w:hanging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Правовий позитивізм як теорія права та держави: смисл і течії.</w:t>
      </w:r>
    </w:p>
    <w:p w:rsidR="00365EB4" w:rsidRPr="00365EB4" w:rsidRDefault="00365EB4" w:rsidP="00030ED2">
      <w:pPr>
        <w:tabs>
          <w:tab w:val="num" w:pos="300"/>
        </w:tabs>
        <w:spacing w:after="0"/>
        <w:ind w:left="300" w:hanging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У чому вбачають сутність права представники феноменологічного та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герменевтичного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напрямку філософії права?</w:t>
      </w:r>
    </w:p>
    <w:p w:rsidR="00365EB4" w:rsidRPr="00365EB4" w:rsidRDefault="00365EB4" w:rsidP="00030ED2">
      <w:pPr>
        <w:tabs>
          <w:tab w:val="num" w:pos="300"/>
        </w:tabs>
        <w:spacing w:after="0"/>
        <w:ind w:left="300" w:hanging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Основні ідеї роботи Х.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Харта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“Концепція права”.</w:t>
      </w:r>
    </w:p>
    <w:p w:rsidR="00646ECD" w:rsidRDefault="00646ECD" w:rsidP="00030ED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Тема 5. Вітчизняна філософсько-правова думка: традиції.</w:t>
      </w: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Законспектуйте визначення термінів</w:t>
      </w:r>
      <w:r w:rsidRPr="00365EB4">
        <w:rPr>
          <w:rFonts w:ascii="Times New Roman" w:hAnsi="Times New Roman" w:cs="Times New Roman"/>
          <w:i/>
          <w:iCs/>
          <w:sz w:val="24"/>
          <w:szCs w:val="24"/>
          <w:lang w:val="uk-UA"/>
        </w:rPr>
        <w:t>:</w:t>
      </w: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“філософія серця”, концепція “спорідненої праці”, моральне обґрунтування права, соціокультурна філософсько-правова концепція, теорія правової держави, “правовий нігілізм”.</w:t>
      </w: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i/>
          <w:sz w:val="24"/>
          <w:szCs w:val="24"/>
          <w:lang w:val="uk-UA"/>
        </w:rPr>
        <w:t>Підготуйте письмову відповідь на завдання для самостійного опрацювання:</w:t>
      </w:r>
    </w:p>
    <w:p w:rsidR="00365EB4" w:rsidRPr="00365EB4" w:rsidRDefault="00365EB4" w:rsidP="00030ED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Які правові ідеї були сформульовані українськими мислителями середньовіччя та Просвітництва?</w:t>
      </w:r>
    </w:p>
    <w:p w:rsidR="00365EB4" w:rsidRPr="00365EB4" w:rsidRDefault="00365EB4" w:rsidP="00030ED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Яким чином ідея “спорідненої праці” використовується Г.С. Сковородою для виправдання права і держави?</w:t>
      </w:r>
    </w:p>
    <w:p w:rsidR="00365EB4" w:rsidRPr="00365EB4" w:rsidRDefault="00365EB4" w:rsidP="00030ED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У чому полягає сенс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обгрунтування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моралі і права в філософії П.Д. Юркевича?</w:t>
      </w:r>
    </w:p>
    <w:p w:rsidR="00365EB4" w:rsidRPr="00365EB4" w:rsidRDefault="00365EB4" w:rsidP="00030ED2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Розкрийте особистий внесок Б.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Кістяковського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у вітчизняну філософію права.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Тема 6. Буття права: природа, система, феноменологія.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pStyle w:val="3"/>
        <w:spacing w:after="0" w:line="276" w:lineRule="auto"/>
        <w:ind w:left="0" w:firstLine="709"/>
        <w:jc w:val="both"/>
        <w:rPr>
          <w:sz w:val="24"/>
          <w:szCs w:val="24"/>
          <w:lang w:val="uk-UA"/>
        </w:rPr>
      </w:pPr>
      <w:r w:rsidRPr="00365EB4">
        <w:rPr>
          <w:b/>
          <w:i/>
          <w:iCs/>
          <w:sz w:val="24"/>
          <w:szCs w:val="24"/>
          <w:lang w:val="uk-UA"/>
        </w:rPr>
        <w:t>Законспектуйте визначення термінів</w:t>
      </w:r>
      <w:r w:rsidRPr="00365EB4">
        <w:rPr>
          <w:i/>
          <w:iCs/>
          <w:sz w:val="24"/>
          <w:szCs w:val="24"/>
          <w:lang w:val="uk-UA"/>
        </w:rPr>
        <w:t>:</w:t>
      </w:r>
      <w:r w:rsidRPr="00365EB4">
        <w:rPr>
          <w:sz w:val="24"/>
          <w:szCs w:val="24"/>
          <w:lang w:val="uk-UA"/>
        </w:rPr>
        <w:t xml:space="preserve"> буття права, правова реальність, належне і </w:t>
      </w:r>
      <w:proofErr w:type="spellStart"/>
      <w:r w:rsidRPr="00365EB4">
        <w:rPr>
          <w:sz w:val="24"/>
          <w:szCs w:val="24"/>
          <w:lang w:val="uk-UA"/>
        </w:rPr>
        <w:t>сутністне</w:t>
      </w:r>
      <w:proofErr w:type="spellEnd"/>
      <w:r w:rsidRPr="00365EB4">
        <w:rPr>
          <w:sz w:val="24"/>
          <w:szCs w:val="24"/>
          <w:lang w:val="uk-UA"/>
        </w:rPr>
        <w:t xml:space="preserve"> в праві, ідея права, закон, правова норма, правове життя, правові цінності, правовий ідеал, феномен правосвідомості.</w:t>
      </w:r>
    </w:p>
    <w:p w:rsidR="00365EB4" w:rsidRPr="00365EB4" w:rsidRDefault="00365EB4" w:rsidP="00030ED2">
      <w:pPr>
        <w:pStyle w:val="3"/>
        <w:spacing w:after="0" w:line="276" w:lineRule="auto"/>
        <w:ind w:left="0"/>
        <w:jc w:val="center"/>
        <w:rPr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i/>
          <w:sz w:val="24"/>
          <w:szCs w:val="24"/>
          <w:lang w:val="uk-UA"/>
        </w:rPr>
        <w:t>Підготуйте письмову відповідь на завдання для самостійного опрацювання:</w:t>
      </w:r>
    </w:p>
    <w:p w:rsidR="00365EB4" w:rsidRPr="00646ECD" w:rsidRDefault="00365EB4" w:rsidP="00030ED2">
      <w:pPr>
        <w:pStyle w:val="af2"/>
        <w:numPr>
          <w:ilvl w:val="1"/>
          <w:numId w:val="32"/>
        </w:numPr>
        <w:tabs>
          <w:tab w:val="clear" w:pos="1440"/>
          <w:tab w:val="num" w:pos="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ECD">
        <w:rPr>
          <w:rFonts w:ascii="Times New Roman" w:hAnsi="Times New Roman" w:cs="Times New Roman"/>
          <w:sz w:val="24"/>
          <w:szCs w:val="24"/>
          <w:lang w:val="uk-UA"/>
        </w:rPr>
        <w:t>Як Ви собі уявляєте дійсне буття права як реальност</w:t>
      </w:r>
      <w:r w:rsidR="00646ECD">
        <w:rPr>
          <w:rFonts w:ascii="Times New Roman" w:hAnsi="Times New Roman" w:cs="Times New Roman"/>
          <w:sz w:val="24"/>
          <w:szCs w:val="24"/>
          <w:lang w:val="uk-UA"/>
        </w:rPr>
        <w:t xml:space="preserve">і людського життя. Чи має право </w:t>
      </w:r>
      <w:r w:rsidRPr="00646ECD">
        <w:rPr>
          <w:rFonts w:ascii="Times New Roman" w:hAnsi="Times New Roman" w:cs="Times New Roman"/>
          <w:sz w:val="24"/>
          <w:szCs w:val="24"/>
          <w:lang w:val="uk-UA"/>
        </w:rPr>
        <w:t>об'єктивні витоки?</w:t>
      </w:r>
    </w:p>
    <w:p w:rsidR="00365EB4" w:rsidRPr="00646ECD" w:rsidRDefault="00365EB4" w:rsidP="00030ED2">
      <w:pPr>
        <w:pStyle w:val="af2"/>
        <w:numPr>
          <w:ilvl w:val="1"/>
          <w:numId w:val="32"/>
        </w:numPr>
        <w:tabs>
          <w:tab w:val="clear" w:pos="1440"/>
          <w:tab w:val="num" w:pos="0"/>
          <w:tab w:val="num" w:pos="300"/>
        </w:tabs>
        <w:spacing w:after="0"/>
        <w:ind w:left="0" w:hanging="2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ECD">
        <w:rPr>
          <w:rFonts w:ascii="Times New Roman" w:hAnsi="Times New Roman" w:cs="Times New Roman"/>
          <w:sz w:val="24"/>
          <w:szCs w:val="24"/>
          <w:lang w:val="uk-UA"/>
        </w:rPr>
        <w:t>До якого типу реальності належить право?</w:t>
      </w:r>
    </w:p>
    <w:p w:rsidR="00365EB4" w:rsidRPr="00646ECD" w:rsidRDefault="00365EB4" w:rsidP="00030ED2">
      <w:pPr>
        <w:pStyle w:val="af2"/>
        <w:numPr>
          <w:ilvl w:val="1"/>
          <w:numId w:val="32"/>
        </w:numPr>
        <w:tabs>
          <w:tab w:val="clear" w:pos="1440"/>
          <w:tab w:val="num" w:pos="0"/>
          <w:tab w:val="num" w:pos="30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ECD">
        <w:rPr>
          <w:rFonts w:ascii="Times New Roman" w:hAnsi="Times New Roman" w:cs="Times New Roman"/>
          <w:sz w:val="24"/>
          <w:szCs w:val="24"/>
          <w:lang w:val="uk-UA"/>
        </w:rPr>
        <w:t>Як співвідносяться належне і суще у праві?</w:t>
      </w:r>
    </w:p>
    <w:p w:rsidR="00365EB4" w:rsidRPr="00646ECD" w:rsidRDefault="00365EB4" w:rsidP="00030ED2">
      <w:pPr>
        <w:pStyle w:val="af2"/>
        <w:numPr>
          <w:ilvl w:val="1"/>
          <w:numId w:val="32"/>
        </w:numPr>
        <w:tabs>
          <w:tab w:val="clear" w:pos="1440"/>
          <w:tab w:val="num" w:pos="0"/>
          <w:tab w:val="num" w:pos="30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ECD">
        <w:rPr>
          <w:rFonts w:ascii="Times New Roman" w:hAnsi="Times New Roman" w:cs="Times New Roman"/>
          <w:sz w:val="24"/>
          <w:szCs w:val="24"/>
          <w:lang w:val="uk-UA"/>
        </w:rPr>
        <w:t>Чи є природне і позитивне право необхідними елементами правового буття?</w:t>
      </w:r>
    </w:p>
    <w:p w:rsidR="00365EB4" w:rsidRPr="00646ECD" w:rsidRDefault="00365EB4" w:rsidP="00030ED2">
      <w:pPr>
        <w:pStyle w:val="af2"/>
        <w:numPr>
          <w:ilvl w:val="1"/>
          <w:numId w:val="32"/>
        </w:numPr>
        <w:tabs>
          <w:tab w:val="clear" w:pos="1440"/>
          <w:tab w:val="num" w:pos="0"/>
          <w:tab w:val="num" w:pos="30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ECD">
        <w:rPr>
          <w:rFonts w:ascii="Times New Roman" w:hAnsi="Times New Roman" w:cs="Times New Roman"/>
          <w:sz w:val="24"/>
          <w:szCs w:val="24"/>
          <w:lang w:val="uk-UA"/>
        </w:rPr>
        <w:t>У чому полягає сенс ідеї права як соціальної цінності буття?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Default="00365EB4" w:rsidP="00030E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Тема 7. Правова антропологія: гуманістична сутність права</w:t>
      </w:r>
    </w:p>
    <w:p w:rsidR="00646ECD" w:rsidRPr="00365EB4" w:rsidRDefault="00646ECD" w:rsidP="00030E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65EB4" w:rsidRDefault="00365EB4" w:rsidP="00030E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Законспектуйте визначення термінів</w:t>
      </w:r>
      <w:r w:rsidRPr="00365EB4">
        <w:rPr>
          <w:rFonts w:ascii="Times New Roman" w:hAnsi="Times New Roman" w:cs="Times New Roman"/>
          <w:i/>
          <w:iCs/>
          <w:sz w:val="24"/>
          <w:szCs w:val="24"/>
          <w:lang w:val="uk-UA"/>
        </w:rPr>
        <w:t>:</w:t>
      </w: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філософська антропологія, особистість як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суб”єкт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права, деонтологічне та онтологічне обґрунтування права, свобода і воля, права та обов’язки, людина юридична, юридичний гуманізм.</w:t>
      </w:r>
    </w:p>
    <w:p w:rsidR="00646ECD" w:rsidRPr="00365EB4" w:rsidRDefault="00646ECD" w:rsidP="00030E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i/>
          <w:sz w:val="24"/>
          <w:szCs w:val="24"/>
          <w:lang w:val="uk-UA"/>
        </w:rPr>
        <w:t>Підготуйте письмову відповідь на завдання для самостійного опрацювання:</w:t>
      </w:r>
    </w:p>
    <w:p w:rsidR="00365EB4" w:rsidRPr="00365EB4" w:rsidRDefault="00365EB4" w:rsidP="00030ED2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Чому антропологічні основи повинні бути підґрунтям права?</w:t>
      </w:r>
    </w:p>
    <w:p w:rsidR="00365EB4" w:rsidRPr="00365EB4" w:rsidRDefault="00365EB4" w:rsidP="00030ED2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Як співвідносяться поняття “природа людини” і “природа права”?</w:t>
      </w:r>
    </w:p>
    <w:p w:rsidR="00365EB4" w:rsidRPr="00365EB4" w:rsidRDefault="00365EB4" w:rsidP="00030ED2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Що слід розуміти під терміном “правова людина”?</w:t>
      </w:r>
    </w:p>
    <w:p w:rsidR="00365EB4" w:rsidRPr="00365EB4" w:rsidRDefault="00365EB4" w:rsidP="00030ED2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Чому філософська антропологія стає методологічним чинником правової науки?</w:t>
      </w:r>
    </w:p>
    <w:p w:rsidR="00365EB4" w:rsidRPr="00365EB4" w:rsidRDefault="00365EB4" w:rsidP="00030ED2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Як слід розуміти проблему прав людини з точки зору сучасної філософії права?</w:t>
      </w:r>
    </w:p>
    <w:p w:rsidR="00365EB4" w:rsidRPr="00365EB4" w:rsidRDefault="00365EB4" w:rsidP="00030ED2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У чому полягає юридичний гуманізм? В якому напрямку, на Ваш погляд, повинна розвиватися гуманізація права?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Default="00365EB4" w:rsidP="00030E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Тема 8. Філософські проблеми права і влади у сучасному суспільстві</w:t>
      </w:r>
    </w:p>
    <w:p w:rsidR="00646ECD" w:rsidRPr="00365EB4" w:rsidRDefault="00646ECD" w:rsidP="00030E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65EB4" w:rsidRDefault="00365EB4" w:rsidP="00030E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Законспектуйте визначення термінів</w:t>
      </w:r>
      <w:r w:rsidRPr="00365EB4">
        <w:rPr>
          <w:rFonts w:ascii="Times New Roman" w:hAnsi="Times New Roman" w:cs="Times New Roman"/>
          <w:i/>
          <w:iCs/>
          <w:sz w:val="24"/>
          <w:szCs w:val="24"/>
          <w:lang w:val="uk-UA"/>
        </w:rPr>
        <w:t>:</w:t>
      </w: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політико-правові інститути, принцип легітимації, суверенітет народу,  права людини, правова держава, громадянське суспільство, правова реформа, принцип верховенства права, посттоталітарне суспільство тощо. </w:t>
      </w:r>
    </w:p>
    <w:p w:rsidR="00646ECD" w:rsidRPr="00365EB4" w:rsidRDefault="00646ECD" w:rsidP="00030ED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i/>
          <w:sz w:val="24"/>
          <w:szCs w:val="24"/>
          <w:lang w:val="uk-UA"/>
        </w:rPr>
        <w:t>Підготуйте письмову відповідь на завдання для самостійного опрацювання:</w:t>
      </w:r>
    </w:p>
    <w:p w:rsidR="00365EB4" w:rsidRPr="00646ECD" w:rsidRDefault="00365EB4" w:rsidP="00030ED2">
      <w:pPr>
        <w:pStyle w:val="af2"/>
        <w:numPr>
          <w:ilvl w:val="1"/>
          <w:numId w:val="29"/>
        </w:numPr>
        <w:tabs>
          <w:tab w:val="num" w:pos="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ECD">
        <w:rPr>
          <w:rFonts w:ascii="Times New Roman" w:hAnsi="Times New Roman" w:cs="Times New Roman"/>
          <w:sz w:val="24"/>
          <w:szCs w:val="24"/>
          <w:lang w:val="uk-UA"/>
        </w:rPr>
        <w:t>Чому право повинно панувати над владою?</w:t>
      </w:r>
    </w:p>
    <w:p w:rsidR="00365EB4" w:rsidRPr="00646ECD" w:rsidRDefault="00365EB4" w:rsidP="00030ED2">
      <w:pPr>
        <w:pStyle w:val="af2"/>
        <w:numPr>
          <w:ilvl w:val="1"/>
          <w:numId w:val="29"/>
        </w:numPr>
        <w:tabs>
          <w:tab w:val="num" w:pos="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ECD">
        <w:rPr>
          <w:rFonts w:ascii="Times New Roman" w:hAnsi="Times New Roman" w:cs="Times New Roman"/>
          <w:sz w:val="24"/>
          <w:szCs w:val="24"/>
          <w:lang w:val="uk-UA"/>
        </w:rPr>
        <w:t>Що таке політичні інститути з точки зору права?</w:t>
      </w:r>
    </w:p>
    <w:p w:rsidR="00365EB4" w:rsidRPr="00646ECD" w:rsidRDefault="00365EB4" w:rsidP="00030ED2">
      <w:pPr>
        <w:pStyle w:val="af2"/>
        <w:numPr>
          <w:ilvl w:val="1"/>
          <w:numId w:val="29"/>
        </w:numPr>
        <w:tabs>
          <w:tab w:val="num" w:pos="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ECD">
        <w:rPr>
          <w:rFonts w:ascii="Times New Roman" w:hAnsi="Times New Roman" w:cs="Times New Roman"/>
          <w:sz w:val="24"/>
          <w:szCs w:val="24"/>
          <w:lang w:val="uk-UA"/>
        </w:rPr>
        <w:t>Чому не може бути здійснено право без інститутів?</w:t>
      </w:r>
    </w:p>
    <w:p w:rsidR="00365EB4" w:rsidRPr="00646ECD" w:rsidRDefault="00365EB4" w:rsidP="00030ED2">
      <w:pPr>
        <w:pStyle w:val="af2"/>
        <w:numPr>
          <w:ilvl w:val="1"/>
          <w:numId w:val="29"/>
        </w:numPr>
        <w:tabs>
          <w:tab w:val="num" w:pos="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ECD">
        <w:rPr>
          <w:rFonts w:ascii="Times New Roman" w:hAnsi="Times New Roman" w:cs="Times New Roman"/>
          <w:sz w:val="24"/>
          <w:szCs w:val="24"/>
          <w:lang w:val="uk-UA"/>
        </w:rPr>
        <w:t>Як співвідносяться держава і право, суверенітет народу і право людини?</w:t>
      </w:r>
    </w:p>
    <w:p w:rsidR="00365EB4" w:rsidRPr="00646ECD" w:rsidRDefault="00365EB4" w:rsidP="00030ED2">
      <w:pPr>
        <w:pStyle w:val="af2"/>
        <w:numPr>
          <w:ilvl w:val="1"/>
          <w:numId w:val="29"/>
        </w:numPr>
        <w:tabs>
          <w:tab w:val="num" w:pos="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ECD">
        <w:rPr>
          <w:rFonts w:ascii="Times New Roman" w:hAnsi="Times New Roman" w:cs="Times New Roman"/>
          <w:sz w:val="24"/>
          <w:szCs w:val="24"/>
          <w:lang w:val="uk-UA"/>
        </w:rPr>
        <w:t>Порівняйте зміст понять “правова держава”, “правове суспільство” і “громадянське суспільство”.</w:t>
      </w:r>
    </w:p>
    <w:p w:rsidR="00365EB4" w:rsidRPr="00646ECD" w:rsidRDefault="00365EB4" w:rsidP="00030ED2">
      <w:pPr>
        <w:pStyle w:val="af2"/>
        <w:numPr>
          <w:ilvl w:val="1"/>
          <w:numId w:val="29"/>
        </w:numPr>
        <w:tabs>
          <w:tab w:val="num" w:pos="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6ECD">
        <w:rPr>
          <w:rFonts w:ascii="Times New Roman" w:hAnsi="Times New Roman" w:cs="Times New Roman"/>
          <w:sz w:val="24"/>
          <w:szCs w:val="24"/>
          <w:lang w:val="uk-UA"/>
        </w:rPr>
        <w:t>Що потрібно реформувати у сфері правовідносин у сучасному українському суспільстві?</w:t>
      </w: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:rsidR="00365EB4" w:rsidRPr="00365EB4" w:rsidRDefault="00365EB4" w:rsidP="00030E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Терміни та вимоги до виконання</w:t>
      </w:r>
    </w:p>
    <w:p w:rsidR="00365EB4" w:rsidRPr="00365EB4" w:rsidRDefault="00365EB4" w:rsidP="00030ED2">
      <w:pPr>
        <w:pStyle w:val="a8"/>
        <w:spacing w:after="0" w:line="276" w:lineRule="auto"/>
        <w:jc w:val="both"/>
        <w:rPr>
          <w:lang w:val="uk-UA"/>
        </w:rPr>
      </w:pPr>
      <w:r w:rsidRPr="00365EB4">
        <w:rPr>
          <w:lang w:val="uk-UA"/>
        </w:rPr>
        <w:tab/>
        <w:t xml:space="preserve">Завдання, що рекомендовані для самостійної роботи до кожної теми повинні бути виконані після прочитаної лекції і до дня проведення семінарського заняття із чергової за планом теми. </w:t>
      </w:r>
    </w:p>
    <w:p w:rsidR="00365EB4" w:rsidRPr="00365EB4" w:rsidRDefault="00365EB4" w:rsidP="00030ED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Завдання повинні бути законспектовані у власному конспекті лекцій або ж у окремому зошиті для цього виду робіт. 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65EB4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МІНІСТЕРСТВО ОСВІТИ І НАУК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И, МОЛОДІ ТА СПОРТУ УКРАЇНИ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ДЕРЖАВНИЙ ВИЩИЙ НАВЧАЛЬНИЙ ЗАКЛАД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ДОНЕЦЬКИЙ НАЦІОНАЛЬНИЙ ТЕХНІЧНИЙ УНІВЕРСИТЕТ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ФАКУЛЬТЕТ КОМП’ЮТЕРНИХ НАУК І ТЕХНОЛОГІЙ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КАФЕДРА ФІЛОСОФІЇ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10575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419"/>
        <w:gridCol w:w="1472"/>
        <w:gridCol w:w="4684"/>
      </w:tblGrid>
      <w:tr w:rsidR="00365EB4" w:rsidRPr="00796F76" w:rsidTr="00091A26">
        <w:trPr>
          <w:trHeight w:val="1596"/>
        </w:trPr>
        <w:tc>
          <w:tcPr>
            <w:tcW w:w="4419" w:type="dxa"/>
          </w:tcPr>
          <w:p w:rsidR="00365EB4" w:rsidRPr="00796F76" w:rsidRDefault="00365EB4" w:rsidP="00091A26">
            <w:pPr>
              <w:pStyle w:val="af0"/>
              <w:ind w:left="0"/>
              <w:jc w:val="left"/>
              <w:rPr>
                <w:sz w:val="28"/>
                <w:szCs w:val="28"/>
                <w:lang w:val="uk-UA"/>
              </w:rPr>
            </w:pPr>
            <w:r w:rsidRPr="00796F76">
              <w:rPr>
                <w:sz w:val="28"/>
                <w:szCs w:val="28"/>
                <w:lang w:val="uk-UA"/>
              </w:rPr>
              <w:t>РОЗГЛЯНУТО:</w:t>
            </w:r>
          </w:p>
          <w:p w:rsidR="00365EB4" w:rsidRPr="00796F76" w:rsidRDefault="00365EB4" w:rsidP="00091A26">
            <w:pPr>
              <w:pStyle w:val="af0"/>
              <w:ind w:left="0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796F76">
              <w:rPr>
                <w:b w:val="0"/>
                <w:sz w:val="28"/>
                <w:szCs w:val="28"/>
                <w:lang w:val="uk-UA"/>
              </w:rPr>
              <w:t xml:space="preserve">На засіданні </w:t>
            </w:r>
          </w:p>
          <w:p w:rsidR="00365EB4" w:rsidRPr="00796F76" w:rsidRDefault="00365EB4" w:rsidP="0009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кафедри «Філософія»</w:t>
            </w:r>
          </w:p>
          <w:p w:rsidR="00365EB4" w:rsidRPr="00796F76" w:rsidRDefault="00365EB4" w:rsidP="0009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Протокол №__</w:t>
            </w:r>
          </w:p>
          <w:p w:rsidR="00365EB4" w:rsidRPr="00796F76" w:rsidRDefault="00365EB4" w:rsidP="0009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 «__» «___________» 20__ р</w:t>
            </w:r>
          </w:p>
        </w:tc>
        <w:tc>
          <w:tcPr>
            <w:tcW w:w="1472" w:type="dxa"/>
          </w:tcPr>
          <w:p w:rsidR="00365EB4" w:rsidRPr="00796F76" w:rsidRDefault="00365EB4" w:rsidP="00091A2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84" w:type="dxa"/>
          </w:tcPr>
          <w:p w:rsidR="00365EB4" w:rsidRPr="00796F76" w:rsidRDefault="00365EB4" w:rsidP="00091A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ЗАТВЕРДЖЕНО:</w:t>
            </w:r>
          </w:p>
          <w:p w:rsidR="00365EB4" w:rsidRPr="00796F76" w:rsidRDefault="00365EB4" w:rsidP="0009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Завідуючий</w:t>
            </w:r>
          </w:p>
          <w:p w:rsidR="00365EB4" w:rsidRPr="00796F76" w:rsidRDefault="00365EB4" w:rsidP="0009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кафедрою «Філософія»</w:t>
            </w:r>
          </w:p>
          <w:p w:rsidR="00365EB4" w:rsidRPr="00796F76" w:rsidRDefault="00365EB4" w:rsidP="0009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Д.Є.Муза</w:t>
            </w:r>
          </w:p>
          <w:p w:rsidR="00365EB4" w:rsidRPr="00796F76" w:rsidRDefault="00365EB4" w:rsidP="00091A26">
            <w:pPr>
              <w:spacing w:after="0" w:line="240" w:lineRule="auto"/>
              <w:ind w:left="113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_____________</w:t>
            </w:r>
          </w:p>
          <w:p w:rsidR="00365EB4" w:rsidRPr="00796F76" w:rsidRDefault="00365EB4" w:rsidP="00091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«__» «___________» 20__ р</w:t>
            </w:r>
          </w:p>
        </w:tc>
      </w:tr>
    </w:tbl>
    <w:p w:rsidR="00365EB4" w:rsidRPr="00796F76" w:rsidRDefault="00365EB4" w:rsidP="00365EB4">
      <w:pPr>
        <w:pStyle w:val="a3"/>
        <w:rPr>
          <w:b w:val="0"/>
          <w:szCs w:val="28"/>
        </w:rPr>
      </w:pPr>
    </w:p>
    <w:p w:rsidR="00365EB4" w:rsidRPr="00796F76" w:rsidRDefault="00365EB4" w:rsidP="00365EB4">
      <w:pPr>
        <w:pStyle w:val="a3"/>
        <w:rPr>
          <w:b w:val="0"/>
          <w:szCs w:val="28"/>
        </w:rPr>
      </w:pPr>
    </w:p>
    <w:p w:rsidR="00365EB4" w:rsidRPr="00796F76" w:rsidRDefault="00365EB4" w:rsidP="00365EB4">
      <w:pPr>
        <w:pStyle w:val="a3"/>
        <w:rPr>
          <w:b w:val="0"/>
          <w:szCs w:val="28"/>
        </w:rPr>
      </w:pPr>
    </w:p>
    <w:p w:rsidR="00365EB4" w:rsidRPr="00796F76" w:rsidRDefault="00365EB4" w:rsidP="00365EB4">
      <w:pPr>
        <w:pStyle w:val="a3"/>
        <w:rPr>
          <w:b w:val="0"/>
          <w:szCs w:val="28"/>
        </w:rPr>
      </w:pPr>
    </w:p>
    <w:p w:rsidR="00365EB4" w:rsidRPr="00796F76" w:rsidRDefault="00365EB4" w:rsidP="00365EB4">
      <w:pPr>
        <w:pStyle w:val="a3"/>
        <w:rPr>
          <w:b w:val="0"/>
          <w:szCs w:val="28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КРИТЕРІЇ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ПІДСУМКОВОГО ОЦІНЮВАННЯ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ЗНАНЬ СТУДЕНТІВ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ПРИ ПРОВЕДЕННІ КОНТРОЛЬНИХ ЗАХОДІВ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нормативної навчальної дисципліни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циклу гуманітарної підготовки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b/>
          <w:sz w:val="28"/>
          <w:szCs w:val="28"/>
          <w:lang w:val="uk-UA"/>
        </w:rPr>
        <w:t>з курсу «Філософія права»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az-Cyrl-AZ"/>
        </w:rPr>
      </w:pPr>
    </w:p>
    <w:p w:rsidR="00365EB4" w:rsidRPr="00796F76" w:rsidRDefault="00365EB4" w:rsidP="00365E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Галузь знань: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  <w:t>0203 Гуманітарні науки</w:t>
      </w:r>
    </w:p>
    <w:p w:rsidR="00365EB4" w:rsidRPr="00796F76" w:rsidRDefault="00365EB4" w:rsidP="00365E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Напрям підготовки: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  <w:t>6.020301 Філософія</w:t>
      </w:r>
    </w:p>
    <w:p w:rsidR="00365EB4" w:rsidRPr="00796F76" w:rsidRDefault="00365EB4" w:rsidP="00365E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Спеціальність: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Релігієзнавство</w:t>
      </w:r>
    </w:p>
    <w:p w:rsidR="00365EB4" w:rsidRPr="00796F76" w:rsidRDefault="00365EB4" w:rsidP="00365E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Спеціалізації: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  <w:t>Релігієзнавство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Cyrl-AZ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Cyrl-AZ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228"/>
        <w:gridCol w:w="3342"/>
      </w:tblGrid>
      <w:tr w:rsidR="00365EB4" w:rsidRPr="00796F76" w:rsidTr="00091A26">
        <w:trPr>
          <w:trHeight w:val="1314"/>
        </w:trPr>
        <w:tc>
          <w:tcPr>
            <w:tcW w:w="6228" w:type="dxa"/>
          </w:tcPr>
          <w:p w:rsidR="00365EB4" w:rsidRPr="00796F76" w:rsidRDefault="00365EB4" w:rsidP="00091A26">
            <w:pPr>
              <w:pStyle w:val="11"/>
              <w:autoSpaceDE w:val="0"/>
              <w:autoSpaceDN w:val="0"/>
              <w:ind w:firstLine="360"/>
              <w:rPr>
                <w:b/>
                <w:caps/>
                <w:szCs w:val="28"/>
                <w:lang w:val="uk-UA"/>
              </w:rPr>
            </w:pPr>
            <w:r w:rsidRPr="00796F76">
              <w:rPr>
                <w:b/>
                <w:caps/>
                <w:szCs w:val="28"/>
                <w:lang w:val="uk-UA"/>
              </w:rPr>
              <w:t>укладач:</w:t>
            </w:r>
          </w:p>
          <w:p w:rsidR="00365EB4" w:rsidRPr="00796F76" w:rsidRDefault="00365EB4" w:rsidP="00091A26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к.філос.н</w:t>
            </w:r>
            <w:proofErr w:type="spellEnd"/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., доцент</w:t>
            </w:r>
          </w:p>
          <w:p w:rsidR="00365EB4" w:rsidRPr="00796F76" w:rsidRDefault="00365EB4" w:rsidP="00091A26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365EB4" w:rsidRPr="00796F76" w:rsidRDefault="00365EB4" w:rsidP="00091A26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____________</w:t>
            </w:r>
          </w:p>
        </w:tc>
        <w:tc>
          <w:tcPr>
            <w:tcW w:w="3342" w:type="dxa"/>
          </w:tcPr>
          <w:p w:rsidR="00365EB4" w:rsidRPr="00796F76" w:rsidRDefault="00365EB4" w:rsidP="00091A26">
            <w:pPr>
              <w:pStyle w:val="11"/>
              <w:autoSpaceDE w:val="0"/>
              <w:autoSpaceDN w:val="0"/>
              <w:ind w:firstLine="720"/>
              <w:rPr>
                <w:szCs w:val="28"/>
                <w:lang w:val="uk-UA"/>
              </w:rPr>
            </w:pPr>
          </w:p>
        </w:tc>
      </w:tr>
    </w:tbl>
    <w:p w:rsidR="00365EB4" w:rsidRPr="00796F76" w:rsidRDefault="00365EB4" w:rsidP="00365E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az-Cyrl-AZ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Cyrl-AZ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Cyrl-AZ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Cyrl-AZ"/>
        </w:rPr>
      </w:pPr>
    </w:p>
    <w:p w:rsidR="00365EB4" w:rsidRPr="00365EB4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Cyrl-AZ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az-Cyrl-AZ"/>
        </w:rPr>
        <w:t>Донецьк, 2012</w:t>
      </w:r>
      <w:r w:rsidRPr="00365EB4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 xml:space="preserve"> </w:t>
      </w:r>
    </w:p>
    <w:p w:rsidR="00365EB4" w:rsidRPr="00365EB4" w:rsidRDefault="00365EB4" w:rsidP="00646EC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КРИТЕРІЇ ПІДСУМКОВОГО ОЦІНЮВАННЯ ЗНАНЬ СТУДЕНТІВ</w:t>
      </w:r>
    </w:p>
    <w:p w:rsidR="00365EB4" w:rsidRPr="00365EB4" w:rsidRDefault="00365EB4" w:rsidP="00646ECD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65EB4" w:rsidRPr="00365EB4" w:rsidRDefault="00365EB4" w:rsidP="00646ECD">
      <w:pPr>
        <w:pStyle w:val="a8"/>
        <w:spacing w:line="276" w:lineRule="auto"/>
        <w:ind w:firstLine="709"/>
        <w:jc w:val="both"/>
        <w:rPr>
          <w:lang w:val="uk-UA"/>
        </w:rPr>
      </w:pPr>
      <w:r w:rsidRPr="00365EB4">
        <w:rPr>
          <w:b/>
          <w:bCs/>
          <w:lang w:val="uk-UA"/>
        </w:rPr>
        <w:t xml:space="preserve"> Підсумковий контроль (іспит).</w:t>
      </w:r>
      <w:r w:rsidRPr="00365EB4">
        <w:rPr>
          <w:bCs/>
          <w:lang w:val="uk-UA"/>
        </w:rPr>
        <w:t xml:space="preserve"> </w:t>
      </w:r>
      <w:r w:rsidRPr="00365EB4">
        <w:rPr>
          <w:lang w:val="uk-UA"/>
        </w:rPr>
        <w:t>При складанні студентами іспиту оцінювання рівня знань відбувається за наступними критеріями:</w:t>
      </w:r>
    </w:p>
    <w:p w:rsidR="00365EB4" w:rsidRPr="00365EB4" w:rsidRDefault="00365EB4" w:rsidP="00646ECD">
      <w:pPr>
        <w:pStyle w:val="a8"/>
        <w:spacing w:line="276" w:lineRule="auto"/>
        <w:ind w:firstLine="709"/>
        <w:jc w:val="both"/>
        <w:rPr>
          <w:lang w:val="uk-UA"/>
        </w:rPr>
      </w:pPr>
      <w:r w:rsidRPr="00365EB4">
        <w:rPr>
          <w:b/>
          <w:lang w:val="uk-UA"/>
        </w:rPr>
        <w:t xml:space="preserve">“відмінно” </w:t>
      </w:r>
      <w:r w:rsidRPr="00365EB4">
        <w:rPr>
          <w:lang w:val="uk-UA"/>
        </w:rPr>
        <w:t>– студент у повному обсязі оволодів матеріалом курсу у відповідності до вимог освітньо-професійної програми, розуміє політику з науково обґрунтованих позицій і концепцій, розкриває сутність питань логічно та послідовно, здатний представляти й аргументувати власну інтерпретацію політичних процесів.</w:t>
      </w:r>
    </w:p>
    <w:p w:rsidR="00365EB4" w:rsidRPr="00365EB4" w:rsidRDefault="00365EB4" w:rsidP="00646ECD">
      <w:pPr>
        <w:pStyle w:val="a8"/>
        <w:spacing w:line="276" w:lineRule="auto"/>
        <w:ind w:firstLine="709"/>
        <w:jc w:val="both"/>
        <w:rPr>
          <w:lang w:val="uk-UA"/>
        </w:rPr>
      </w:pPr>
      <w:r w:rsidRPr="00365EB4">
        <w:rPr>
          <w:b/>
          <w:lang w:val="uk-UA"/>
        </w:rPr>
        <w:t xml:space="preserve">“добре” </w:t>
      </w:r>
      <w:r w:rsidRPr="00365EB4">
        <w:rPr>
          <w:lang w:val="uk-UA"/>
        </w:rPr>
        <w:t>– студент у цілому оволодів матеріалом курсу, в основному самостійно розкриває сутність екзаменаційних питань, відокремлює окремі ознаки політичних явищ і процесів. У відповіді наявні незначні неточності.</w:t>
      </w:r>
    </w:p>
    <w:p w:rsidR="00365EB4" w:rsidRPr="00365EB4" w:rsidRDefault="00365EB4" w:rsidP="00646ECD">
      <w:pPr>
        <w:pStyle w:val="a8"/>
        <w:spacing w:line="276" w:lineRule="auto"/>
        <w:ind w:firstLine="709"/>
        <w:jc w:val="both"/>
        <w:rPr>
          <w:lang w:val="uk-UA"/>
        </w:rPr>
      </w:pPr>
      <w:r w:rsidRPr="00365EB4">
        <w:rPr>
          <w:b/>
          <w:lang w:val="uk-UA"/>
        </w:rPr>
        <w:t xml:space="preserve">“задовільно” </w:t>
      </w:r>
      <w:r w:rsidRPr="00365EB4">
        <w:rPr>
          <w:lang w:val="uk-UA"/>
        </w:rPr>
        <w:t>– студент розкриває екзаменаційні питання приблизно, політичні процеси та явища аналізує погано, політичною термінологією володіє недосконало.</w:t>
      </w:r>
    </w:p>
    <w:p w:rsidR="00365EB4" w:rsidRPr="00365EB4" w:rsidRDefault="00365EB4" w:rsidP="00646ECD">
      <w:pPr>
        <w:pStyle w:val="a8"/>
        <w:spacing w:line="276" w:lineRule="auto"/>
        <w:ind w:firstLine="709"/>
        <w:jc w:val="both"/>
      </w:pPr>
      <w:r w:rsidRPr="00365EB4">
        <w:t xml:space="preserve">У </w:t>
      </w:r>
      <w:proofErr w:type="spellStart"/>
      <w:r w:rsidRPr="00365EB4">
        <w:t>інших</w:t>
      </w:r>
      <w:proofErr w:type="spellEnd"/>
      <w:r w:rsidRPr="00365EB4">
        <w:t xml:space="preserve"> </w:t>
      </w:r>
      <w:proofErr w:type="spellStart"/>
      <w:r w:rsidRPr="00365EB4">
        <w:t>випадках</w:t>
      </w:r>
      <w:proofErr w:type="spellEnd"/>
      <w:r w:rsidRPr="00365EB4">
        <w:t xml:space="preserve"> </w:t>
      </w:r>
      <w:proofErr w:type="spellStart"/>
      <w:r w:rsidRPr="00365EB4">
        <w:t>виставляється</w:t>
      </w:r>
      <w:proofErr w:type="spellEnd"/>
      <w:r w:rsidRPr="00365EB4">
        <w:t xml:space="preserve"> </w:t>
      </w:r>
      <w:proofErr w:type="spellStart"/>
      <w:r w:rsidRPr="00365EB4">
        <w:t>оцінка</w:t>
      </w:r>
      <w:proofErr w:type="spellEnd"/>
      <w:r w:rsidRPr="00365EB4">
        <w:t xml:space="preserve"> “</w:t>
      </w:r>
      <w:proofErr w:type="spellStart"/>
      <w:r w:rsidRPr="00365EB4">
        <w:t>незадовільно</w:t>
      </w:r>
      <w:proofErr w:type="spellEnd"/>
      <w:r w:rsidRPr="00365EB4">
        <w:t>”.</w:t>
      </w:r>
    </w:p>
    <w:p w:rsidR="00365EB4" w:rsidRPr="00365EB4" w:rsidRDefault="00365EB4" w:rsidP="00365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EB4" w:rsidRPr="00365EB4" w:rsidRDefault="00365EB4" w:rsidP="00365EB4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bCs/>
          <w:sz w:val="24"/>
          <w:szCs w:val="24"/>
          <w:lang w:val="uk-UA"/>
        </w:rPr>
        <w:br w:type="page"/>
      </w:r>
    </w:p>
    <w:p w:rsidR="00365EB4" w:rsidRPr="00365EB4" w:rsidRDefault="00365EB4" w:rsidP="00646E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ПИТАННЯ ДЛЯ ПІДГОТОВКИ ДО ІСПИТУ:</w:t>
      </w:r>
    </w:p>
    <w:p w:rsidR="00365EB4" w:rsidRPr="00365EB4" w:rsidRDefault="00365EB4" w:rsidP="00646E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Предмет та основні категорії філософії права.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Взаємозв’язок філософії та права.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Право в системі світогляду.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Право як соціокультурне явище.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Об’єкт філософії права.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Функції філософії права.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Методи філософії права.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Основні підходи до класифікації філософсько-правової думки.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Філософсько-правові вчення Стародавньої Індії та Китаю.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Філософсько-правові вчення Стародавньої Греції.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Філософсько-правові вчення Стародавнього Риму.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Середньовічна філософсько-правова думка.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Філософсько-правові ідеї Н. Макіавеллі.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Філософсько-правові ідеї Г.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Гроція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, М. Монтеня. 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Філософсько-правові погляди Ф. Бекона.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Філософсько-правові концепції Т. Гоббса., Д. Локка.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Філософсько-правові ідеї Ш. Монтеск’є, Ж.Ж. Руссо, К. Гельвеція.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Філософія права І. Канта.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Філософія права Г. Гегеля.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Філософсько-правовий позитивізм (О.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Конт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, Д. Остін)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Філософсько-правовий ірраціоналізм (А.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Шопенгауер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Філософсько-правові погляди Ф. Ніцше.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Філософія права К. Маркса і Ф. Енгельса.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Філософсько-правова думка в Росії ХІХ – поч. ХХ століття.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Філософсько-правові ідеї Г. Сковороди.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Філософсько-правові погляди М. Драгоманова, І. Франка.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Позитивістський характер філософсько-правових</w:t>
      </w:r>
      <w:r w:rsidR="00860D56">
        <w:rPr>
          <w:rFonts w:ascii="Times New Roman" w:hAnsi="Times New Roman" w:cs="Times New Roman"/>
          <w:sz w:val="24"/>
          <w:szCs w:val="24"/>
          <w:lang w:val="uk-UA"/>
        </w:rPr>
        <w:t xml:space="preserve"> ідей</w:t>
      </w:r>
      <w:r w:rsidR="00542CAE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bookmarkStart w:id="0" w:name="_GoBack"/>
      <w:bookmarkEnd w:id="0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М. Грушевського.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Соціокультурна концепція права Б.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Кістяківського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Проблеми права, держави, влади в творах В.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Липинського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Основні зарубіжні концепції філософії права  в ХХ столітті.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Людина як правова істота.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Механізми формування правової особистості.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Правова реальність і буття людини.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Правова свідомість: сутність та структура.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Право і закон: природа, сутність, взаємодія.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Право і влада.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Співвідношення права і закону.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Право та правопорядок.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Синергетика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та проблеми порядку.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Правова культура: сутність та структура.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Співвідношення моралі та права.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Цінностні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аспекти права. 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Право як свобода та відповідальність.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Право як справедливість.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lastRenderedPageBreak/>
        <w:t>Справедливість як правова рівність.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Ціннісні орієнтації у правовій реальності.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Законний інтерес як правова цінність. 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Філософія права як методологія пізнання правової реальності.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Сутність та структура правової діяльності. 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Філософсько-правова епістемологія. 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Проблема методу філософії права.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Герменевтика та тлумачення законів. 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Право та держава в системі соціальної регуляції.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Правова держава: структура та основні функції.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Права і свободи людини та громадянина. 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Концепції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цивілітарного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права. 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Конституційне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праворозуміння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: права людини, правовий закон, правова держава.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Філософсько-правова культура юриста.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Перспективи розвитку права в Україні: конституційне положення та дійсність. </w:t>
      </w:r>
    </w:p>
    <w:p w:rsidR="00365EB4" w:rsidRPr="00365EB4" w:rsidRDefault="00365EB4" w:rsidP="00646ECD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Основні напрямки правової реформи в сучасному українському суспільстві. </w:t>
      </w:r>
    </w:p>
    <w:p w:rsidR="00365EB4" w:rsidRDefault="00365EB4" w:rsidP="00365EB4">
      <w:pPr>
        <w:ind w:left="-46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МІНІСТЕРСТВО ОСВІТИ І НАУКИ, МОЛОДІ ТА СПОРТУ УКРАЇНИ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ДЕРЖАВНИЙ ВИЩИЙ НАВЧАЛЬНИЙ ЗАКЛАД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ДОНЕЦЬКИЙ НАЦІОНАЛЬНИЙ ТЕХНІЧНИЙ УНІВЕРСИТЕТ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ФАКУЛЬТЕТ КОМП’ЮТЕРНИХ НАУК І ТЕХНОЛОГІЙ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КАФЕДРА ФІЛОСОФІЇ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ПЕРЕЛІК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РЕКОМЕНДОВАНОЇ ЛІТЕРАТУРИ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нормативної навчальної дисципліни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циклу гуманітарної підготовки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b/>
          <w:sz w:val="28"/>
          <w:szCs w:val="28"/>
          <w:lang w:val="uk-UA"/>
        </w:rPr>
        <w:t>з курсу «Філософія права»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для студентів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усіх галузей знань і напрямів підготовки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очної і заочної форм навчання</w:t>
      </w:r>
    </w:p>
    <w:p w:rsidR="00365EB4" w:rsidRPr="00796F76" w:rsidRDefault="00365EB4" w:rsidP="00365E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az-Cyrl-AZ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az-Cyrl-AZ"/>
        </w:rPr>
        <w:t>для виконання усіх видів роботи</w:t>
      </w:r>
    </w:p>
    <w:p w:rsidR="00365EB4" w:rsidRPr="00796F76" w:rsidRDefault="00365EB4" w:rsidP="00365E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Галузь знань: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  <w:t>0203 Гуманітарні науки</w:t>
      </w:r>
    </w:p>
    <w:p w:rsidR="00365EB4" w:rsidRPr="00796F76" w:rsidRDefault="00365EB4" w:rsidP="00365E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Напрям підготовки: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  <w:t>6.020301 Філософія</w:t>
      </w:r>
    </w:p>
    <w:p w:rsidR="00365EB4" w:rsidRPr="00796F76" w:rsidRDefault="00365EB4" w:rsidP="00365E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Спеціальність: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Релігієзнавство</w:t>
      </w:r>
    </w:p>
    <w:p w:rsidR="00365EB4" w:rsidRPr="00796F76" w:rsidRDefault="00365EB4" w:rsidP="00365E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az-Cyrl-AZ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 xml:space="preserve">     Спеціалізації: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  <w:t>Релігієзнавство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228"/>
        <w:gridCol w:w="3342"/>
      </w:tblGrid>
      <w:tr w:rsidR="00365EB4" w:rsidRPr="00796F76" w:rsidTr="00091A26">
        <w:trPr>
          <w:trHeight w:val="3336"/>
        </w:trPr>
        <w:tc>
          <w:tcPr>
            <w:tcW w:w="6228" w:type="dxa"/>
          </w:tcPr>
          <w:p w:rsidR="00365EB4" w:rsidRPr="00796F76" w:rsidRDefault="00365EB4" w:rsidP="00091A26">
            <w:pPr>
              <w:pStyle w:val="11"/>
              <w:autoSpaceDE w:val="0"/>
              <w:autoSpaceDN w:val="0"/>
              <w:ind w:firstLine="720"/>
              <w:rPr>
                <w:b/>
                <w:bCs/>
                <w:caps/>
                <w:szCs w:val="28"/>
                <w:lang w:val="uk-UA"/>
              </w:rPr>
            </w:pPr>
          </w:p>
          <w:p w:rsidR="00365EB4" w:rsidRPr="00796F76" w:rsidRDefault="00365EB4" w:rsidP="00091A26">
            <w:pPr>
              <w:pStyle w:val="11"/>
              <w:autoSpaceDE w:val="0"/>
              <w:autoSpaceDN w:val="0"/>
              <w:ind w:firstLine="720"/>
              <w:rPr>
                <w:b/>
                <w:bCs/>
                <w:caps/>
                <w:szCs w:val="28"/>
                <w:lang w:val="uk-UA"/>
              </w:rPr>
            </w:pPr>
            <w:r w:rsidRPr="00796F76">
              <w:rPr>
                <w:b/>
                <w:bCs/>
                <w:caps/>
                <w:szCs w:val="28"/>
                <w:lang w:val="uk-UA"/>
              </w:rPr>
              <w:t>розглянуто</w:t>
            </w:r>
          </w:p>
          <w:p w:rsidR="00365EB4" w:rsidRPr="00796F76" w:rsidRDefault="00365EB4" w:rsidP="00091A2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Протокол засідання</w:t>
            </w:r>
          </w:p>
          <w:p w:rsidR="00365EB4" w:rsidRPr="00796F76" w:rsidRDefault="00365EB4" w:rsidP="00091A2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кафедри «Філософія»</w:t>
            </w:r>
          </w:p>
          <w:p w:rsidR="00365EB4" w:rsidRPr="00796F76" w:rsidRDefault="00365EB4" w:rsidP="00091A2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 __ від «_____» «____________»20__ р.</w:t>
            </w:r>
          </w:p>
          <w:p w:rsidR="00365EB4" w:rsidRPr="00796F76" w:rsidRDefault="00365EB4" w:rsidP="00091A2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365EB4" w:rsidRPr="00796F76" w:rsidRDefault="00365EB4" w:rsidP="00091A2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Завідувач кафедри</w:t>
            </w:r>
          </w:p>
          <w:p w:rsidR="00365EB4" w:rsidRPr="00796F76" w:rsidRDefault="00365EB4" w:rsidP="00091A2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д.філос.н</w:t>
            </w:r>
            <w:proofErr w:type="spellEnd"/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., професор</w:t>
            </w:r>
          </w:p>
          <w:p w:rsidR="00365EB4" w:rsidRPr="00796F76" w:rsidRDefault="00365EB4" w:rsidP="00091A2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Д.Є.Муза</w:t>
            </w:r>
          </w:p>
          <w:p w:rsidR="00365EB4" w:rsidRPr="00796F76" w:rsidRDefault="00365EB4" w:rsidP="00091A26">
            <w:pPr>
              <w:spacing w:after="0" w:line="240" w:lineRule="auto"/>
              <w:ind w:firstLine="180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____________</w:t>
            </w:r>
          </w:p>
          <w:p w:rsidR="00365EB4" w:rsidRPr="00796F76" w:rsidRDefault="00365EB4" w:rsidP="00091A2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 «_____________»</w:t>
            </w: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20__</w:t>
            </w: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3342" w:type="dxa"/>
          </w:tcPr>
          <w:p w:rsidR="00365EB4" w:rsidRPr="00796F76" w:rsidRDefault="00365EB4" w:rsidP="00091A2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365EB4" w:rsidRPr="00796F76" w:rsidRDefault="00365EB4" w:rsidP="00091A2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365EB4" w:rsidRPr="00796F76" w:rsidRDefault="00365EB4" w:rsidP="00091A2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365EB4" w:rsidRPr="00796F76" w:rsidRDefault="00365EB4" w:rsidP="00091A2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365EB4" w:rsidRPr="00796F76" w:rsidRDefault="00365EB4" w:rsidP="00091A2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365EB4" w:rsidRPr="00796F76" w:rsidRDefault="00365EB4" w:rsidP="00091A26">
            <w:pPr>
              <w:tabs>
                <w:tab w:val="left" w:pos="975"/>
              </w:tabs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5EB4" w:rsidRPr="00796F76" w:rsidTr="00091A26">
        <w:trPr>
          <w:trHeight w:val="190"/>
        </w:trPr>
        <w:tc>
          <w:tcPr>
            <w:tcW w:w="6228" w:type="dxa"/>
          </w:tcPr>
          <w:p w:rsidR="00365EB4" w:rsidRPr="00796F76" w:rsidRDefault="00365EB4" w:rsidP="00091A2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42" w:type="dxa"/>
          </w:tcPr>
          <w:p w:rsidR="00365EB4" w:rsidRPr="00796F76" w:rsidRDefault="00365EB4" w:rsidP="00091A2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5EB4" w:rsidRPr="00796F76" w:rsidTr="00091A26">
        <w:trPr>
          <w:trHeight w:val="1314"/>
        </w:trPr>
        <w:tc>
          <w:tcPr>
            <w:tcW w:w="6228" w:type="dxa"/>
          </w:tcPr>
          <w:p w:rsidR="00365EB4" w:rsidRPr="00796F76" w:rsidRDefault="00365EB4" w:rsidP="00091A26">
            <w:pPr>
              <w:pStyle w:val="11"/>
              <w:autoSpaceDE w:val="0"/>
              <w:autoSpaceDN w:val="0"/>
              <w:ind w:firstLine="720"/>
              <w:rPr>
                <w:b/>
                <w:caps/>
                <w:szCs w:val="28"/>
                <w:lang w:val="uk-UA"/>
              </w:rPr>
            </w:pPr>
            <w:r w:rsidRPr="00796F76">
              <w:rPr>
                <w:b/>
                <w:caps/>
                <w:szCs w:val="28"/>
                <w:lang w:val="uk-UA"/>
              </w:rPr>
              <w:t>укладач</w:t>
            </w:r>
          </w:p>
          <w:p w:rsidR="00365EB4" w:rsidRPr="00796F76" w:rsidRDefault="00365EB4" w:rsidP="00091A2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к.філос.н</w:t>
            </w:r>
            <w:proofErr w:type="spellEnd"/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., доцент</w:t>
            </w:r>
          </w:p>
          <w:p w:rsidR="00365EB4" w:rsidRPr="00796F76" w:rsidRDefault="00365EB4" w:rsidP="00091A26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65EB4" w:rsidRPr="00796F76" w:rsidRDefault="00365EB4" w:rsidP="00091A26">
            <w:pPr>
              <w:spacing w:after="0" w:line="240" w:lineRule="auto"/>
              <w:ind w:firstLine="180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____________</w:t>
            </w:r>
          </w:p>
        </w:tc>
        <w:tc>
          <w:tcPr>
            <w:tcW w:w="3342" w:type="dxa"/>
          </w:tcPr>
          <w:p w:rsidR="00365EB4" w:rsidRPr="00796F76" w:rsidRDefault="00365EB4" w:rsidP="00091A26">
            <w:pPr>
              <w:pStyle w:val="11"/>
              <w:autoSpaceDE w:val="0"/>
              <w:autoSpaceDN w:val="0"/>
              <w:ind w:firstLine="720"/>
              <w:rPr>
                <w:szCs w:val="28"/>
                <w:lang w:val="uk-UA"/>
              </w:rPr>
            </w:pPr>
          </w:p>
        </w:tc>
      </w:tr>
    </w:tbl>
    <w:p w:rsidR="00365EB4" w:rsidRPr="00796F76" w:rsidRDefault="00365EB4" w:rsidP="00365EB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65EB4" w:rsidRPr="00796F76" w:rsidRDefault="00365EB4" w:rsidP="00365EB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65EB4" w:rsidRPr="00365EB4" w:rsidRDefault="00365EB4" w:rsidP="00365EB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Донецьк, 2012</w:t>
      </w:r>
    </w:p>
    <w:p w:rsidR="00365EB4" w:rsidRPr="00365EB4" w:rsidRDefault="00365EB4" w:rsidP="00646ECD">
      <w:pPr>
        <w:ind w:left="-46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ПЕРЕЛІК РЕКОМЕНДОВАНОЇ ЛІТЕРАТУРИ</w:t>
      </w:r>
    </w:p>
    <w:p w:rsidR="00365EB4" w:rsidRPr="00365EB4" w:rsidRDefault="00365EB4" w:rsidP="00646ECD">
      <w:pPr>
        <w:pStyle w:val="2"/>
        <w:spacing w:line="276" w:lineRule="auto"/>
        <w:rPr>
          <w:b/>
          <w:lang w:val="uk-UA"/>
        </w:rPr>
      </w:pPr>
    </w:p>
    <w:p w:rsidR="00365EB4" w:rsidRPr="00365EB4" w:rsidRDefault="00365EB4" w:rsidP="00646ECD">
      <w:pPr>
        <w:pStyle w:val="2"/>
        <w:spacing w:line="276" w:lineRule="auto"/>
        <w:rPr>
          <w:lang w:val="uk-UA"/>
        </w:rPr>
      </w:pPr>
      <w:r w:rsidRPr="00365EB4">
        <w:rPr>
          <w:b/>
        </w:rPr>
        <w:t>Б</w:t>
      </w:r>
      <w:proofErr w:type="spellStart"/>
      <w:r w:rsidRPr="00365EB4">
        <w:rPr>
          <w:b/>
          <w:lang w:val="uk-UA"/>
        </w:rPr>
        <w:t>азовий</w:t>
      </w:r>
      <w:proofErr w:type="spellEnd"/>
      <w:r w:rsidRPr="00365EB4">
        <w:rPr>
          <w:b/>
          <w:lang w:val="uk-UA"/>
        </w:rPr>
        <w:t xml:space="preserve"> </w:t>
      </w:r>
      <w:proofErr w:type="gramStart"/>
      <w:r w:rsidRPr="00365EB4">
        <w:rPr>
          <w:b/>
          <w:lang w:val="uk-UA"/>
        </w:rPr>
        <w:t>п</w:t>
      </w:r>
      <w:proofErr w:type="gramEnd"/>
      <w:r w:rsidRPr="00365EB4">
        <w:rPr>
          <w:b/>
          <w:lang w:val="uk-UA"/>
        </w:rPr>
        <w:t xml:space="preserve">ідручник: </w:t>
      </w:r>
      <w:r w:rsidRPr="00365EB4">
        <w:rPr>
          <w:lang w:val="uk-UA"/>
        </w:rPr>
        <w:t xml:space="preserve"> </w:t>
      </w:r>
    </w:p>
    <w:p w:rsidR="00365EB4" w:rsidRPr="00365EB4" w:rsidRDefault="00365EB4" w:rsidP="00646ECD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Філософія права за ред.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Бачиніна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В.А., - К., 2003. </w:t>
      </w:r>
    </w:p>
    <w:p w:rsidR="00365EB4" w:rsidRPr="00365EB4" w:rsidRDefault="00365EB4" w:rsidP="00646ECD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Філософія права. Навчальний посібник. / М.В.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Костицький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, Б.Ф.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Чміль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– К., 2000.</w:t>
      </w:r>
    </w:p>
    <w:p w:rsidR="00365EB4" w:rsidRPr="00365EB4" w:rsidRDefault="00365EB4" w:rsidP="00646ECD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Основна: </w:t>
      </w:r>
    </w:p>
    <w:p w:rsidR="00365EB4" w:rsidRPr="00365EB4" w:rsidRDefault="00365EB4" w:rsidP="00646ECD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Алексеев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С.С.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права. – М., 2001.</w:t>
      </w:r>
    </w:p>
    <w:p w:rsidR="00365EB4" w:rsidRPr="00365EB4" w:rsidRDefault="00365EB4" w:rsidP="00646ECD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Малахов В.П.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права. – М., 2002</w:t>
      </w:r>
    </w:p>
    <w:p w:rsidR="00365EB4" w:rsidRPr="00365EB4" w:rsidRDefault="00365EB4" w:rsidP="00646ECD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Мальков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Б.Н.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права: Курс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лекций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– М., 2006</w:t>
      </w:r>
    </w:p>
    <w:p w:rsidR="00365EB4" w:rsidRPr="00365EB4" w:rsidRDefault="00365EB4" w:rsidP="00646ECD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Нерсесянц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В.С.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права. – М., 2007.</w:t>
      </w:r>
    </w:p>
    <w:p w:rsidR="00365EB4" w:rsidRPr="00365EB4" w:rsidRDefault="00365EB4" w:rsidP="00646ECD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Новгородцев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П.И.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Сочинения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– М., 1995.</w:t>
      </w:r>
    </w:p>
    <w:p w:rsidR="00365EB4" w:rsidRPr="00365EB4" w:rsidRDefault="00365EB4" w:rsidP="00646ECD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Додаткова: 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Антология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мировой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философии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Сб.филос.текстов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В 4-х т.- М., 1971-1972.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Аристотель.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Политика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Соч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., в 4 т. – М., 1983.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Бачинин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В.А.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Морально-правовая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–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Харьков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2000.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Бачинин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В.А.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 и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преступления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–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Харьков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, 1998.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Бачинин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В.А.,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Чефраков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В.А.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История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философии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права. –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Харьков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, 1998.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Бергсон А. Два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источника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морали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религии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/ Пер. с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фр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– М, 1994.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Бердяев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Н.А. О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назначении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человека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– М., 1993.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Біленчук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П.Д.,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Гвоздецький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В.Д., Сливка С.С. Філософія права. // Навчальний посібник. К., 1999.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Вебер М.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Избранные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произведения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– М., 1990.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Винниченко В. Відродження нації. – К., 1990.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Гадамер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Х.Г.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Истина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и метод.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Основы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философской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герменевтики. – М., 1988.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Гарник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А.В.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права: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предметная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специфика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место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значение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системе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социально-гуманитарного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знания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–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Днепропетровск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, 1998.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Гегель.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права. – М., 1990.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Гоббс Т.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Левиафан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//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Соч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.: в 2 т. – М., 1991. Т.2.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Гольбах П. Система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природы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или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о законах мира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физического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и мира духовного //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Избр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произв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.: в 2 т. – М., 1963. т.1.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Грушевский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М.С.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Очерки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истории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украинского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народа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– К., 1990.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Драгоманов М.І. Вибране. – К., 1991.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Дюркгейм Э. О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разделении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общественного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труда. Метод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социологии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– М., 1990.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Дюркгейм Э.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Самоубийство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Социологический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этюд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– М., 1994.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Жоль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К.К.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социология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права. – К., 2000.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Кант И. Критика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практического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разума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//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Соч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: Т.4. Ч.1.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Кант И.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Метафизические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начала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учения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о праве //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Соч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.: Т.4 Ч.2.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Керимов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Д.А.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Методология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права. – М., 2000.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Кистяковский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Б.А. В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защиту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 // Вехи.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Из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глубины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- М., 1991.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Кистяковский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Б.А.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Социальные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науки и право. – М., 1990.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Кістяковський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Б. Вибране. – К., 1990.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Локк Дж.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Второй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трактат о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государственном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правлении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//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Избр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произв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.: в 2 т.- М., 1969-Т.2.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lastRenderedPageBreak/>
        <w:t>Макиавелли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Н.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Государь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– М., 1990.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Максимов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С.И.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Правовая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реальность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опыт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философского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осмысления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–Харьков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, 2002.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Петрова Л.В. Нариси з сучасної західної філософії права. –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Харьков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, 1997.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Платон.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Государство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//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Соч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.: - М., 1994.- Т.3.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Поппер К. Відкрите суспільство і його вороги. У 2 т. – К., 1994.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Роулз Дж.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Теория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справедливости.-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Новосибирск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, 1995.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Руссо Ж.-Ж. Об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общественном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договоре //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Антология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мировой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философии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: в 4 т. М., 1970.- Т.2.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Синха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С.П.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Юриспруденция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права. / Пер. с англ. – М., 1996.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Современная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западная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Словарь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сост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Малахов В.С. и др.). – М., 1991.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Современная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Словарь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хрестоматия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– Ростов-на-Дону, 1995.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Соловьев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В.С.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Оправдание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добра.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Нравственная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//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Соч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.: в 2 т. – М., 1988.- Т.1.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Сорокин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Человек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Цивилизация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Общество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– М., 1992.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Спиноза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Б.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Этика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//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Избр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произв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В 2 т. – М., 1984.- Т.2.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Спиркин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А.Г.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– М., 1999.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Тихонравов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Ю.В.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Основы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философии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права. – М., 1977.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Тойнбі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А. Дж. Дослідження історії. – К., 1995.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Трубецкой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Е.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Смысл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жизни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– М., 1994.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права. Ученик / 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Под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ред. О.Г.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Данильяна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– М., 2005 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Хрестоматия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Под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ред. Н.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Панова.-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К.,2002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Франк С.Л.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Духовные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основы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общества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>. – М., 1992.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Хеффе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О.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Политика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, право,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справедливость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Основоположения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критической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философии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права. Пер. с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нем.-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М., 1994.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Цалін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С.Д. Принцип свободи волі в історії соціальної філософії та філософії права. – Харків. 1998.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Циппеліус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Р. Філософія права. Пер. з нім. – К., 2000.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Четверкин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В.А.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Современные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концепции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естественного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права. – М., 1986.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Шкода В.В. Вступ до правової філософії. – Харків. 1997.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>Юнг К.Г. Архетип и символ. – М., 1991.</w:t>
      </w:r>
    </w:p>
    <w:p w:rsidR="00365EB4" w:rsidRPr="00365EB4" w:rsidRDefault="00365EB4" w:rsidP="00646ECD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Юркевич П. </w:t>
      </w:r>
      <w:proofErr w:type="spellStart"/>
      <w:r w:rsidRPr="00365EB4">
        <w:rPr>
          <w:rFonts w:ascii="Times New Roman" w:hAnsi="Times New Roman" w:cs="Times New Roman"/>
          <w:sz w:val="24"/>
          <w:szCs w:val="24"/>
          <w:lang w:val="uk-UA"/>
        </w:rPr>
        <w:t>Сочинения</w:t>
      </w:r>
      <w:proofErr w:type="spellEnd"/>
      <w:r w:rsidRPr="00365EB4">
        <w:rPr>
          <w:rFonts w:ascii="Times New Roman" w:hAnsi="Times New Roman" w:cs="Times New Roman"/>
          <w:sz w:val="24"/>
          <w:szCs w:val="24"/>
          <w:lang w:val="uk-UA"/>
        </w:rPr>
        <w:t xml:space="preserve"> – М., 1990.</w:t>
      </w:r>
    </w:p>
    <w:p w:rsidR="00091A26" w:rsidRPr="00091A26" w:rsidRDefault="00091A26" w:rsidP="00091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91A26" w:rsidRPr="00796F76" w:rsidRDefault="00091A26" w:rsidP="00091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МІНІСТЕРСТВО ОСВІТИ І НАУКИ, МОЛОДІ ТА СПОРТУ УКРАЇНИ</w:t>
      </w:r>
    </w:p>
    <w:p w:rsidR="00091A26" w:rsidRPr="00796F76" w:rsidRDefault="00091A26" w:rsidP="00091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ДЕРЖАВНИЙ ВИЩИЙ НАВЧАЛЬНИЙ ЗАКЛАД</w:t>
      </w:r>
    </w:p>
    <w:p w:rsidR="00091A26" w:rsidRPr="00796F76" w:rsidRDefault="00091A26" w:rsidP="00091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ДОНЕЦЬКИЙ НАЦІОНАЛЬНИЙ ТЕХНІЧНИЙ УНІВЕРСИТЕТ</w:t>
      </w:r>
    </w:p>
    <w:p w:rsidR="00091A26" w:rsidRPr="00796F76" w:rsidRDefault="00091A26" w:rsidP="00091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91A26" w:rsidRPr="00796F76" w:rsidRDefault="00091A26" w:rsidP="00091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ФАКУЛЬТЕТ КОМП’ЮТЕРНИХ НАУК І ТЕХНОЛОГІЙ</w:t>
      </w:r>
    </w:p>
    <w:p w:rsidR="00091A26" w:rsidRPr="00796F76" w:rsidRDefault="00091A26" w:rsidP="00091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КАФЕДРА ФІЛОСОФІЇ</w:t>
      </w:r>
    </w:p>
    <w:p w:rsidR="00091A26" w:rsidRPr="00796F76" w:rsidRDefault="00091A26" w:rsidP="00091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91A26" w:rsidRPr="00796F76" w:rsidRDefault="00091A26" w:rsidP="00091A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91A26" w:rsidRPr="00796F76" w:rsidRDefault="00091A26" w:rsidP="00091A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91A26" w:rsidRPr="00796F76" w:rsidRDefault="00091A26" w:rsidP="00091A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91A26" w:rsidRPr="00796F76" w:rsidRDefault="00091A26" w:rsidP="00091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91A26" w:rsidRPr="00796F76" w:rsidRDefault="00091A26" w:rsidP="00091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91A26" w:rsidRPr="00796F76" w:rsidRDefault="00091A26" w:rsidP="00091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91A26" w:rsidRPr="00796F76" w:rsidRDefault="00091A26" w:rsidP="00091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КОНСПЕКТ ЛЕКЦІЙ</w:t>
      </w:r>
    </w:p>
    <w:p w:rsidR="00091A26" w:rsidRPr="00796F76" w:rsidRDefault="00091A26" w:rsidP="00091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нормативної навчальної дисципліни</w:t>
      </w:r>
    </w:p>
    <w:p w:rsidR="00091A26" w:rsidRPr="00796F76" w:rsidRDefault="00091A26" w:rsidP="00091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циклу гуманітарної підготовки</w:t>
      </w:r>
    </w:p>
    <w:p w:rsidR="00091A26" w:rsidRPr="00796F76" w:rsidRDefault="00091A26" w:rsidP="00091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b/>
          <w:sz w:val="28"/>
          <w:szCs w:val="28"/>
          <w:lang w:val="uk-UA"/>
        </w:rPr>
        <w:t>з курсу «Філософія права»</w:t>
      </w:r>
    </w:p>
    <w:p w:rsidR="00091A26" w:rsidRPr="00796F76" w:rsidRDefault="00091A26" w:rsidP="00091A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91A26" w:rsidRPr="00796F76" w:rsidRDefault="00091A26" w:rsidP="00091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для студентів усіх галузей знань і форм навчання</w:t>
      </w:r>
    </w:p>
    <w:p w:rsidR="00091A26" w:rsidRPr="00796F76" w:rsidRDefault="00091A26" w:rsidP="00091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91A26" w:rsidRPr="00796F76" w:rsidRDefault="00091A26" w:rsidP="00091A2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Галузь знань: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  <w:t>0203 Гуманітарні науки</w:t>
      </w:r>
    </w:p>
    <w:p w:rsidR="00091A26" w:rsidRPr="00796F76" w:rsidRDefault="00091A26" w:rsidP="00091A2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Напрям підготовки: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  <w:t>6.020301 Філософія</w:t>
      </w:r>
    </w:p>
    <w:p w:rsidR="00091A26" w:rsidRPr="00796F76" w:rsidRDefault="00091A26" w:rsidP="00091A2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Спеціальність: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Релігієзнавство</w:t>
      </w:r>
    </w:p>
    <w:p w:rsidR="00091A26" w:rsidRPr="00796F76" w:rsidRDefault="00091A26" w:rsidP="00091A2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Спеціалізації: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  <w:t>Релігієзнавство</w:t>
      </w:r>
    </w:p>
    <w:p w:rsidR="00091A26" w:rsidRPr="00796F76" w:rsidRDefault="00091A26" w:rsidP="00091A26">
      <w:pPr>
        <w:spacing w:after="0" w:line="240" w:lineRule="auto"/>
        <w:ind w:left="27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91A26" w:rsidRPr="00796F76" w:rsidRDefault="00091A26" w:rsidP="00091A26">
      <w:pPr>
        <w:spacing w:after="0" w:line="240" w:lineRule="auto"/>
        <w:ind w:left="48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91A26" w:rsidRPr="00796F76" w:rsidRDefault="00091A26" w:rsidP="00091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91A26" w:rsidRPr="00796F76" w:rsidRDefault="00091A26" w:rsidP="00091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Розглянуто</w:t>
      </w:r>
    </w:p>
    <w:p w:rsidR="00091A26" w:rsidRPr="00796F76" w:rsidRDefault="00091A26" w:rsidP="00091A26">
      <w:pPr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на засіданні кафедри</w:t>
      </w:r>
    </w:p>
    <w:p w:rsidR="00091A26" w:rsidRPr="00796F76" w:rsidRDefault="00091A26" w:rsidP="00091A26">
      <w:pPr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«Філософія»</w:t>
      </w:r>
    </w:p>
    <w:p w:rsidR="00091A26" w:rsidRPr="00796F76" w:rsidRDefault="00091A26" w:rsidP="00091A26">
      <w:pPr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Протокол №___ від «___» «____________» 20__ р.</w:t>
      </w:r>
    </w:p>
    <w:p w:rsidR="00091A26" w:rsidRPr="00796F76" w:rsidRDefault="00091A26" w:rsidP="00091A26">
      <w:pPr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91A26" w:rsidRPr="00796F76" w:rsidRDefault="00091A26" w:rsidP="00091A26">
      <w:pPr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Затверджено</w:t>
      </w:r>
    </w:p>
    <w:p w:rsidR="00091A26" w:rsidRPr="00796F76" w:rsidRDefault="00091A26" w:rsidP="00091A26">
      <w:pPr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на засіданні</w:t>
      </w:r>
    </w:p>
    <w:p w:rsidR="00091A26" w:rsidRPr="00796F76" w:rsidRDefault="00091A26" w:rsidP="00091A26">
      <w:pPr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Навчально-видавничої</w:t>
      </w:r>
    </w:p>
    <w:p w:rsidR="00091A26" w:rsidRPr="00796F76" w:rsidRDefault="00091A26" w:rsidP="00091A26">
      <w:pPr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ради </w:t>
      </w:r>
      <w:proofErr w:type="spellStart"/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ДонНТУ</w:t>
      </w:r>
      <w:proofErr w:type="spellEnd"/>
    </w:p>
    <w:p w:rsidR="00091A26" w:rsidRPr="00796F76" w:rsidRDefault="00091A26" w:rsidP="00091A26">
      <w:pPr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Протокол №___ від «___» «____________» 20__ р.</w:t>
      </w:r>
    </w:p>
    <w:p w:rsidR="00091A26" w:rsidRPr="00796F76" w:rsidRDefault="00091A26" w:rsidP="00091A26">
      <w:pPr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91A26" w:rsidRPr="00796F76" w:rsidRDefault="00091A26" w:rsidP="00091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91A26" w:rsidRPr="00796F76" w:rsidRDefault="00091A26" w:rsidP="00091A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91A26" w:rsidRPr="00796F76" w:rsidRDefault="00091A26" w:rsidP="00091A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91A26" w:rsidRPr="00796F76" w:rsidRDefault="00091A26" w:rsidP="00091A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91A26" w:rsidRPr="00796F76" w:rsidRDefault="00091A26" w:rsidP="00091A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91A26" w:rsidRPr="00796F76" w:rsidRDefault="00091A26" w:rsidP="00091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F3F79" w:rsidRPr="00091A26" w:rsidRDefault="00091A26" w:rsidP="00091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Донецьк, 2012</w:t>
      </w:r>
    </w:p>
    <w:sectPr w:rsidR="009F3F79" w:rsidRPr="00091A26" w:rsidSect="00091A26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A26" w:rsidRDefault="00091A26" w:rsidP="009F3F79">
      <w:pPr>
        <w:spacing w:after="0" w:line="240" w:lineRule="auto"/>
      </w:pPr>
      <w:r>
        <w:separator/>
      </w:r>
    </w:p>
  </w:endnote>
  <w:endnote w:type="continuationSeparator" w:id="0">
    <w:p w:rsidR="00091A26" w:rsidRDefault="00091A26" w:rsidP="009F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A26" w:rsidRDefault="00091A26" w:rsidP="009F3F79">
      <w:pPr>
        <w:spacing w:after="0" w:line="240" w:lineRule="auto"/>
      </w:pPr>
      <w:r>
        <w:separator/>
      </w:r>
    </w:p>
  </w:footnote>
  <w:footnote w:type="continuationSeparator" w:id="0">
    <w:p w:rsidR="00091A26" w:rsidRDefault="00091A26" w:rsidP="009F3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A26" w:rsidRDefault="00091A26" w:rsidP="00091A26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91A26" w:rsidRDefault="00091A26" w:rsidP="00091A26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A26" w:rsidRDefault="00091A26" w:rsidP="00091A26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42CAE">
      <w:rPr>
        <w:rStyle w:val="ad"/>
        <w:noProof/>
      </w:rPr>
      <w:t>30</w:t>
    </w:r>
    <w:r>
      <w:rPr>
        <w:rStyle w:val="ad"/>
      </w:rPr>
      <w:fldChar w:fldCharType="end"/>
    </w:r>
  </w:p>
  <w:p w:rsidR="00091A26" w:rsidRDefault="00091A26" w:rsidP="00091A26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13E1"/>
    <w:multiLevelType w:val="singleLevel"/>
    <w:tmpl w:val="2B28208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14391248"/>
    <w:multiLevelType w:val="hybridMultilevel"/>
    <w:tmpl w:val="31B8B3BE"/>
    <w:lvl w:ilvl="0" w:tplc="0419000F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2">
    <w:nsid w:val="17F84802"/>
    <w:multiLevelType w:val="hybridMultilevel"/>
    <w:tmpl w:val="6D2A4738"/>
    <w:lvl w:ilvl="0" w:tplc="B3622730">
      <w:start w:val="1"/>
      <w:numFmt w:val="decimal"/>
      <w:lvlText w:val="%1."/>
      <w:lvlJc w:val="left"/>
      <w:pPr>
        <w:tabs>
          <w:tab w:val="num" w:pos="525"/>
        </w:tabs>
        <w:ind w:left="52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FF2D2A"/>
    <w:multiLevelType w:val="hybridMultilevel"/>
    <w:tmpl w:val="9DD47124"/>
    <w:lvl w:ilvl="0" w:tplc="0419000F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4">
    <w:nsid w:val="1D685473"/>
    <w:multiLevelType w:val="hybridMultilevel"/>
    <w:tmpl w:val="F160B2EC"/>
    <w:lvl w:ilvl="0" w:tplc="3CF61700">
      <w:start w:val="1"/>
      <w:numFmt w:val="decimal"/>
      <w:lvlText w:val="%1."/>
      <w:lvlJc w:val="left"/>
      <w:pPr>
        <w:tabs>
          <w:tab w:val="num" w:pos="555"/>
        </w:tabs>
        <w:ind w:left="555" w:hanging="405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6D0CE0"/>
    <w:multiLevelType w:val="hybridMultilevel"/>
    <w:tmpl w:val="88D01252"/>
    <w:lvl w:ilvl="0" w:tplc="5600B8B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E7C08"/>
    <w:multiLevelType w:val="hybridMultilevel"/>
    <w:tmpl w:val="11B21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FE1E0A"/>
    <w:multiLevelType w:val="singleLevel"/>
    <w:tmpl w:val="20E8B084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15"/>
      </w:pPr>
    </w:lvl>
  </w:abstractNum>
  <w:abstractNum w:abstractNumId="8">
    <w:nsid w:val="24A92C3E"/>
    <w:multiLevelType w:val="singleLevel"/>
    <w:tmpl w:val="2B28208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9">
    <w:nsid w:val="254916C3"/>
    <w:multiLevelType w:val="hybridMultilevel"/>
    <w:tmpl w:val="C0FE857E"/>
    <w:lvl w:ilvl="0" w:tplc="0419000F">
      <w:start w:val="1"/>
      <w:numFmt w:val="decimal"/>
      <w:lvlText w:val="%1."/>
      <w:lvlJc w:val="left"/>
      <w:pPr>
        <w:tabs>
          <w:tab w:val="num" w:pos="315"/>
        </w:tabs>
        <w:ind w:left="3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35"/>
        </w:tabs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abstractNum w:abstractNumId="10">
    <w:nsid w:val="28057747"/>
    <w:multiLevelType w:val="hybridMultilevel"/>
    <w:tmpl w:val="7AB61156"/>
    <w:lvl w:ilvl="0" w:tplc="0419000F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11">
    <w:nsid w:val="28BE2EE3"/>
    <w:multiLevelType w:val="hybridMultilevel"/>
    <w:tmpl w:val="09A09C74"/>
    <w:lvl w:ilvl="0" w:tplc="0419000F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12">
    <w:nsid w:val="2B407C82"/>
    <w:multiLevelType w:val="hybridMultilevel"/>
    <w:tmpl w:val="C84EF162"/>
    <w:lvl w:ilvl="0" w:tplc="0419000F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13">
    <w:nsid w:val="2C7C5D61"/>
    <w:multiLevelType w:val="singleLevel"/>
    <w:tmpl w:val="2B28208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4">
    <w:nsid w:val="2C9B6C7F"/>
    <w:multiLevelType w:val="singleLevel"/>
    <w:tmpl w:val="2B28208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5">
    <w:nsid w:val="348053BB"/>
    <w:multiLevelType w:val="singleLevel"/>
    <w:tmpl w:val="2B28208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6">
    <w:nsid w:val="36A929BB"/>
    <w:multiLevelType w:val="singleLevel"/>
    <w:tmpl w:val="3CF6170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05"/>
      </w:pPr>
    </w:lvl>
  </w:abstractNum>
  <w:abstractNum w:abstractNumId="17">
    <w:nsid w:val="39606083"/>
    <w:multiLevelType w:val="hybridMultilevel"/>
    <w:tmpl w:val="88907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EC2C7E"/>
    <w:multiLevelType w:val="hybridMultilevel"/>
    <w:tmpl w:val="54049B06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5862F1"/>
    <w:multiLevelType w:val="hybridMultilevel"/>
    <w:tmpl w:val="06C02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8921C3"/>
    <w:multiLevelType w:val="hybridMultilevel"/>
    <w:tmpl w:val="F8348AD6"/>
    <w:lvl w:ilvl="0" w:tplc="7366A52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0C7E32"/>
    <w:multiLevelType w:val="hybridMultilevel"/>
    <w:tmpl w:val="393889DA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2">
    <w:nsid w:val="4D3C3864"/>
    <w:multiLevelType w:val="hybridMultilevel"/>
    <w:tmpl w:val="4BF68CCE"/>
    <w:lvl w:ilvl="0" w:tplc="B3622730">
      <w:start w:val="1"/>
      <w:numFmt w:val="decimal"/>
      <w:lvlText w:val="%1."/>
      <w:lvlJc w:val="left"/>
      <w:pPr>
        <w:tabs>
          <w:tab w:val="num" w:pos="525"/>
        </w:tabs>
        <w:ind w:left="52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8A6408"/>
    <w:multiLevelType w:val="hybridMultilevel"/>
    <w:tmpl w:val="8340AC5A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7A2546"/>
    <w:multiLevelType w:val="singleLevel"/>
    <w:tmpl w:val="7366A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2CC321F"/>
    <w:multiLevelType w:val="hybridMultilevel"/>
    <w:tmpl w:val="083424C6"/>
    <w:lvl w:ilvl="0" w:tplc="0419000F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26">
    <w:nsid w:val="52FB3C7E"/>
    <w:multiLevelType w:val="singleLevel"/>
    <w:tmpl w:val="2B28208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27">
    <w:nsid w:val="547978F9"/>
    <w:multiLevelType w:val="singleLevel"/>
    <w:tmpl w:val="75F0D72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20"/>
      </w:pPr>
    </w:lvl>
  </w:abstractNum>
  <w:abstractNum w:abstractNumId="28">
    <w:nsid w:val="587713A2"/>
    <w:multiLevelType w:val="singleLevel"/>
    <w:tmpl w:val="7366A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DED17F7"/>
    <w:multiLevelType w:val="hybridMultilevel"/>
    <w:tmpl w:val="10F4A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617546"/>
    <w:multiLevelType w:val="hybridMultilevel"/>
    <w:tmpl w:val="C53E958C"/>
    <w:lvl w:ilvl="0" w:tplc="2B28208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4C2A69"/>
    <w:multiLevelType w:val="singleLevel"/>
    <w:tmpl w:val="2B28208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32">
    <w:nsid w:val="61122A52"/>
    <w:multiLevelType w:val="hybridMultilevel"/>
    <w:tmpl w:val="94B44A30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6674871"/>
    <w:multiLevelType w:val="hybridMultilevel"/>
    <w:tmpl w:val="A6B02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30726"/>
    <w:multiLevelType w:val="hybridMultilevel"/>
    <w:tmpl w:val="FDD80300"/>
    <w:lvl w:ilvl="0" w:tplc="2B28208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6F27C0"/>
    <w:multiLevelType w:val="hybridMultilevel"/>
    <w:tmpl w:val="54104C18"/>
    <w:lvl w:ilvl="0" w:tplc="0419000F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36">
    <w:nsid w:val="717B3BB3"/>
    <w:multiLevelType w:val="singleLevel"/>
    <w:tmpl w:val="EB06F1D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37">
    <w:nsid w:val="79FB74F7"/>
    <w:multiLevelType w:val="hybridMultilevel"/>
    <w:tmpl w:val="04DCA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32"/>
  </w:num>
  <w:num w:numId="4">
    <w:abstractNumId w:val="9"/>
  </w:num>
  <w:num w:numId="5">
    <w:abstractNumId w:val="35"/>
  </w:num>
  <w:num w:numId="6">
    <w:abstractNumId w:val="25"/>
  </w:num>
  <w:num w:numId="7">
    <w:abstractNumId w:val="17"/>
  </w:num>
  <w:num w:numId="8">
    <w:abstractNumId w:val="34"/>
  </w:num>
  <w:num w:numId="9">
    <w:abstractNumId w:val="1"/>
  </w:num>
  <w:num w:numId="10">
    <w:abstractNumId w:val="12"/>
  </w:num>
  <w:num w:numId="11">
    <w:abstractNumId w:val="10"/>
  </w:num>
  <w:num w:numId="12">
    <w:abstractNumId w:val="3"/>
  </w:num>
  <w:num w:numId="13">
    <w:abstractNumId w:val="19"/>
  </w:num>
  <w:num w:numId="14">
    <w:abstractNumId w:val="33"/>
  </w:num>
  <w:num w:numId="15">
    <w:abstractNumId w:val="29"/>
  </w:num>
  <w:num w:numId="16">
    <w:abstractNumId w:val="28"/>
    <w:lvlOverride w:ilvl="0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</w:num>
  <w:num w:numId="22">
    <w:abstractNumId w:val="15"/>
    <w:lvlOverride w:ilvl="0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</w:num>
  <w:num w:numId="28">
    <w:abstractNumId w:val="16"/>
    <w:lvlOverride w:ilvl="0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</w:num>
  <w:num w:numId="34">
    <w:abstractNumId w:val="31"/>
    <w:lvlOverride w:ilvl="0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5EB4"/>
    <w:rsid w:val="00030ED2"/>
    <w:rsid w:val="00091A26"/>
    <w:rsid w:val="00365EB4"/>
    <w:rsid w:val="00542CAE"/>
    <w:rsid w:val="00646ECD"/>
    <w:rsid w:val="007B3EF1"/>
    <w:rsid w:val="00860D56"/>
    <w:rsid w:val="009B49EA"/>
    <w:rsid w:val="009F3F79"/>
    <w:rsid w:val="00F55AC9"/>
    <w:rsid w:val="00FA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79"/>
  </w:style>
  <w:style w:type="paragraph" w:styleId="1">
    <w:name w:val="heading 1"/>
    <w:basedOn w:val="a"/>
    <w:next w:val="a"/>
    <w:link w:val="10"/>
    <w:uiPriority w:val="9"/>
    <w:qFormat/>
    <w:rsid w:val="00091A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365EB4"/>
    <w:pPr>
      <w:keepNext/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b/>
      <w:sz w:val="32"/>
      <w:szCs w:val="20"/>
      <w:u w:val="single"/>
    </w:rPr>
  </w:style>
  <w:style w:type="paragraph" w:styleId="8">
    <w:name w:val="heading 8"/>
    <w:basedOn w:val="a"/>
    <w:next w:val="a"/>
    <w:link w:val="80"/>
    <w:qFormat/>
    <w:rsid w:val="00365EB4"/>
    <w:pPr>
      <w:keepNext/>
      <w:spacing w:after="0" w:line="360" w:lineRule="auto"/>
      <w:ind w:left="75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65EB4"/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80">
    <w:name w:val="Заголовок 8 Знак"/>
    <w:basedOn w:val="a0"/>
    <w:link w:val="8"/>
    <w:rsid w:val="00365EB4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3">
    <w:name w:val="Title"/>
    <w:basedOn w:val="a"/>
    <w:link w:val="a4"/>
    <w:qFormat/>
    <w:rsid w:val="00365E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val="uk-UA"/>
    </w:rPr>
  </w:style>
  <w:style w:type="character" w:customStyle="1" w:styleId="a4">
    <w:name w:val="Название Знак"/>
    <w:basedOn w:val="a0"/>
    <w:link w:val="a3"/>
    <w:rsid w:val="00365EB4"/>
    <w:rPr>
      <w:rFonts w:ascii="Times New Roman" w:eastAsia="Times New Roman" w:hAnsi="Times New Roman" w:cs="Times New Roman"/>
      <w:b/>
      <w:sz w:val="44"/>
      <w:szCs w:val="20"/>
      <w:lang w:val="uk-UA"/>
    </w:rPr>
  </w:style>
  <w:style w:type="paragraph" w:styleId="a5">
    <w:name w:val="Body Text Indent"/>
    <w:basedOn w:val="a"/>
    <w:link w:val="a6"/>
    <w:rsid w:val="00365EB4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365EB4"/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FR1">
    <w:name w:val="FR1"/>
    <w:rsid w:val="00365EB4"/>
    <w:pPr>
      <w:widowControl w:val="0"/>
      <w:snapToGrid w:val="0"/>
      <w:spacing w:before="140" w:after="0" w:line="240" w:lineRule="auto"/>
      <w:ind w:left="1440" w:right="600"/>
    </w:pPr>
    <w:rPr>
      <w:rFonts w:ascii="Arial" w:eastAsia="Times New Roman" w:hAnsi="Arial" w:cs="Times New Roman"/>
      <w:sz w:val="16"/>
      <w:szCs w:val="20"/>
    </w:rPr>
  </w:style>
  <w:style w:type="paragraph" w:styleId="2">
    <w:name w:val="Body Text Indent 2"/>
    <w:basedOn w:val="a"/>
    <w:link w:val="20"/>
    <w:rsid w:val="00365EB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65EB4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Рубрика"/>
    <w:rsid w:val="00365EB4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a8">
    <w:name w:val="Body Text"/>
    <w:basedOn w:val="a"/>
    <w:link w:val="a9"/>
    <w:rsid w:val="00365E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365EB4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365EB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65EB4"/>
    <w:rPr>
      <w:rFonts w:ascii="Times New Roman" w:eastAsia="Times New Roman" w:hAnsi="Times New Roman" w:cs="Times New Roman"/>
      <w:sz w:val="16"/>
      <w:szCs w:val="16"/>
    </w:rPr>
  </w:style>
  <w:style w:type="paragraph" w:styleId="31">
    <w:name w:val="Body Text 3"/>
    <w:basedOn w:val="a"/>
    <w:link w:val="32"/>
    <w:rsid w:val="00365EB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65EB4"/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араграф"/>
    <w:basedOn w:val="a"/>
    <w:autoRedefine/>
    <w:rsid w:val="00365EB4"/>
    <w:pPr>
      <w:tabs>
        <w:tab w:val="left" w:pos="567"/>
      </w:tabs>
      <w:spacing w:after="0" w:line="240" w:lineRule="auto"/>
      <w:jc w:val="center"/>
    </w:pPr>
    <w:rPr>
      <w:rFonts w:ascii="Times New Roman" w:eastAsia="Wingdings" w:hAnsi="Times New Roman" w:cs="Times New Roman"/>
      <w:b/>
      <w:bCs/>
      <w:sz w:val="32"/>
      <w:szCs w:val="20"/>
      <w:u w:val="single"/>
      <w:lang w:val="uk-UA"/>
    </w:rPr>
  </w:style>
  <w:style w:type="paragraph" w:styleId="ab">
    <w:name w:val="header"/>
    <w:basedOn w:val="a"/>
    <w:link w:val="ac"/>
    <w:uiPriority w:val="99"/>
    <w:rsid w:val="00365E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365EB4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rsid w:val="00365EB4"/>
  </w:style>
  <w:style w:type="paragraph" w:styleId="ae">
    <w:name w:val="Plain Text"/>
    <w:basedOn w:val="a"/>
    <w:link w:val="af"/>
    <w:rsid w:val="00365EB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uk-UA"/>
    </w:rPr>
  </w:style>
  <w:style w:type="character" w:customStyle="1" w:styleId="af">
    <w:name w:val="Текст Знак"/>
    <w:basedOn w:val="a0"/>
    <w:link w:val="ae"/>
    <w:rsid w:val="00365EB4"/>
    <w:rPr>
      <w:rFonts w:ascii="Courier New" w:eastAsia="Times New Roman" w:hAnsi="Courier New" w:cs="Times New Roman"/>
      <w:sz w:val="20"/>
      <w:szCs w:val="20"/>
      <w:lang w:eastAsia="uk-UA"/>
    </w:rPr>
  </w:style>
  <w:style w:type="paragraph" w:customStyle="1" w:styleId="11">
    <w:name w:val="Обычный1"/>
    <w:rsid w:val="00365EB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link w:val="af1"/>
    <w:qFormat/>
    <w:rsid w:val="00365EB4"/>
    <w:pPr>
      <w:widowControl w:val="0"/>
      <w:tabs>
        <w:tab w:val="left" w:pos="567"/>
      </w:tabs>
      <w:autoSpaceDE w:val="0"/>
      <w:autoSpaceDN w:val="0"/>
      <w:spacing w:after="0" w:line="240" w:lineRule="auto"/>
      <w:ind w:left="7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1">
    <w:name w:val="Подзаголовок Знак"/>
    <w:basedOn w:val="a0"/>
    <w:link w:val="af0"/>
    <w:rsid w:val="00365EB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91A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2">
    <w:name w:val="List Paragraph"/>
    <w:basedOn w:val="a"/>
    <w:uiPriority w:val="34"/>
    <w:qFormat/>
    <w:rsid w:val="00FA261F"/>
    <w:pPr>
      <w:ind w:left="720"/>
      <w:contextualSpacing/>
    </w:pPr>
  </w:style>
  <w:style w:type="paragraph" w:styleId="af3">
    <w:name w:val="footer"/>
    <w:basedOn w:val="a"/>
    <w:link w:val="af4"/>
    <w:uiPriority w:val="99"/>
    <w:unhideWhenUsed/>
    <w:rsid w:val="00030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30E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35</Pages>
  <Words>8035</Words>
  <Characters>45801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2012-11-29T12:44:00Z</cp:lastPrinted>
  <dcterms:created xsi:type="dcterms:W3CDTF">2012-10-18T11:28:00Z</dcterms:created>
  <dcterms:modified xsi:type="dcterms:W3CDTF">2012-11-29T12:47:00Z</dcterms:modified>
</cp:coreProperties>
</file>