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F2" w:rsidRPr="00815672" w:rsidRDefault="00B85DF2" w:rsidP="00B85DF2">
      <w:pPr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МІНІСТЕРСТВО ОСВІТИ І НАУКИ УКРАЇНИ</w:t>
      </w:r>
    </w:p>
    <w:p w:rsidR="00B85DF2" w:rsidRPr="00815672" w:rsidRDefault="00B85DF2" w:rsidP="00B85DF2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81567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ДЕРЖАВНИЙ ВИЩИЙ НАВЧАЛЬНИЙ ЗАКЛАД                               ДОНЕЦЬКИЙ НАЦІОНАЛЬНИЙ ТЕХНІЧНИЙ УНІВЕРСИТЕТ</w:t>
      </w:r>
    </w:p>
    <w:p w:rsidR="00B85DF2" w:rsidRPr="00815672" w:rsidRDefault="00B85DF2" w:rsidP="00B85DF2">
      <w:pPr>
        <w:tabs>
          <w:tab w:val="left" w:pos="4395"/>
        </w:tabs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ФАКУЛЬТЕТ ЕКОЛОГІЇ ТА ХІМІЧНОЇ ТЕХНОЛОГІЇ</w:t>
      </w:r>
    </w:p>
    <w:p w:rsidR="00B85DF2" w:rsidRPr="00815672" w:rsidRDefault="00B85DF2" w:rsidP="00B85DF2">
      <w:pPr>
        <w:tabs>
          <w:tab w:val="left" w:pos="4395"/>
        </w:tabs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КАФЕДРА ПРИРОДООХОРОННОЇ ДІЯЛЬНОСТІ</w:t>
      </w:r>
    </w:p>
    <w:p w:rsidR="00B85DF2" w:rsidRPr="00815672" w:rsidRDefault="00B85DF2" w:rsidP="00B85DF2">
      <w:pPr>
        <w:ind w:firstLine="720"/>
        <w:jc w:val="center"/>
        <w:rPr>
          <w:color w:val="000000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134"/>
        <w:gridCol w:w="1320"/>
        <w:gridCol w:w="3600"/>
      </w:tblGrid>
      <w:tr w:rsidR="00B85DF2" w:rsidRPr="00815672" w:rsidTr="00C363CE">
        <w:trPr>
          <w:trHeight w:val="1865"/>
        </w:trPr>
        <w:tc>
          <w:tcPr>
            <w:tcW w:w="4134" w:type="dxa"/>
          </w:tcPr>
          <w:p w:rsidR="00B85DF2" w:rsidRPr="00815672" w:rsidRDefault="00B85DF2" w:rsidP="00C363CE">
            <w:pPr>
              <w:ind w:firstLine="720"/>
              <w:rPr>
                <w:b/>
                <w:color w:val="000000"/>
              </w:rPr>
            </w:pPr>
          </w:p>
        </w:tc>
        <w:tc>
          <w:tcPr>
            <w:tcW w:w="1320" w:type="dxa"/>
          </w:tcPr>
          <w:p w:rsidR="00B85DF2" w:rsidRPr="00815672" w:rsidRDefault="00B85DF2" w:rsidP="00C363CE">
            <w:pPr>
              <w:ind w:left="735" w:firstLine="345"/>
              <w:jc w:val="center"/>
              <w:rPr>
                <w:color w:val="000000"/>
              </w:rPr>
            </w:pPr>
          </w:p>
        </w:tc>
        <w:tc>
          <w:tcPr>
            <w:tcW w:w="3600" w:type="dxa"/>
          </w:tcPr>
          <w:p w:rsidR="00B85DF2" w:rsidRPr="00815672" w:rsidRDefault="00B85DF2" w:rsidP="00C363CE">
            <w:pPr>
              <w:ind w:firstLine="132"/>
              <w:rPr>
                <w:b/>
                <w:bCs/>
                <w:color w:val="000000"/>
                <w:sz w:val="28"/>
                <w:szCs w:val="28"/>
              </w:rPr>
            </w:pPr>
            <w:r w:rsidRPr="00815672">
              <w:rPr>
                <w:b/>
                <w:bCs/>
                <w:color w:val="000000"/>
                <w:sz w:val="28"/>
                <w:szCs w:val="28"/>
              </w:rPr>
              <w:t>ЗАТВЕРДЖУЮ:</w:t>
            </w:r>
          </w:p>
          <w:p w:rsidR="00B85DF2" w:rsidRPr="00815672" w:rsidRDefault="00B85DF2" w:rsidP="00C363CE">
            <w:pPr>
              <w:ind w:left="132"/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Декан факультету екології ті хімічної технології</w:t>
            </w:r>
          </w:p>
          <w:p w:rsidR="00B85DF2" w:rsidRPr="00815672" w:rsidRDefault="00B85DF2" w:rsidP="00C363CE">
            <w:pPr>
              <w:ind w:firstLine="132"/>
              <w:jc w:val="both"/>
              <w:rPr>
                <w:color w:val="000000"/>
              </w:rPr>
            </w:pPr>
            <w:r w:rsidRPr="00815672">
              <w:rPr>
                <w:color w:val="000000"/>
              </w:rPr>
              <w:t>В.К.Костенко _____________</w:t>
            </w:r>
          </w:p>
          <w:p w:rsidR="00B85DF2" w:rsidRPr="00815672" w:rsidRDefault="00B85DF2" w:rsidP="00C363CE">
            <w:pPr>
              <w:ind w:firstLine="720"/>
              <w:rPr>
                <w:color w:val="000000"/>
              </w:rPr>
            </w:pPr>
            <w:r w:rsidRPr="00815672">
              <w:rPr>
                <w:color w:val="000000"/>
              </w:rPr>
              <w:t>“___“______2010р.</w:t>
            </w:r>
          </w:p>
        </w:tc>
      </w:tr>
    </w:tbl>
    <w:p w:rsidR="00B85DF2" w:rsidRPr="00815672" w:rsidRDefault="00B85DF2" w:rsidP="00B85DF2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i w:val="0"/>
          <w:color w:val="000000"/>
          <w:sz w:val="32"/>
          <w:szCs w:val="32"/>
          <w:u w:val="none"/>
        </w:rPr>
      </w:pPr>
      <w:bookmarkStart w:id="0" w:name="_Toc284164053"/>
      <w:bookmarkStart w:id="1" w:name="_Toc284173975"/>
      <w:bookmarkStart w:id="2" w:name="_Toc284177853"/>
      <w:r w:rsidRPr="00815672">
        <w:rPr>
          <w:rFonts w:ascii="Times New Roman" w:hAnsi="Times New Roman"/>
          <w:i w:val="0"/>
          <w:color w:val="000000"/>
          <w:sz w:val="32"/>
          <w:szCs w:val="32"/>
          <w:u w:val="none"/>
        </w:rPr>
        <w:t>НАВЧАЛЬНА ПРОГРАМА</w:t>
      </w:r>
      <w:bookmarkEnd w:id="0"/>
      <w:bookmarkEnd w:id="1"/>
      <w:bookmarkEnd w:id="2"/>
    </w:p>
    <w:p w:rsidR="00B85DF2" w:rsidRPr="00815672" w:rsidRDefault="00B85DF2" w:rsidP="00B85DF2">
      <w:pPr>
        <w:jc w:val="center"/>
        <w:rPr>
          <w:color w:val="000000"/>
          <w:sz w:val="36"/>
        </w:rPr>
      </w:pPr>
      <w:r w:rsidRPr="00815672">
        <w:rPr>
          <w:color w:val="000000"/>
          <w:sz w:val="36"/>
        </w:rPr>
        <w:t>нормативної навчальної дисципліни циклу природничо-наукової підготовки</w:t>
      </w:r>
    </w:p>
    <w:p w:rsidR="00B85DF2" w:rsidRPr="00815672" w:rsidRDefault="00B85DF2" w:rsidP="00B85DF2">
      <w:pPr>
        <w:jc w:val="center"/>
        <w:rPr>
          <w:color w:val="000000"/>
          <w:sz w:val="36"/>
        </w:rPr>
      </w:pPr>
    </w:p>
    <w:p w:rsidR="00B85DF2" w:rsidRPr="00815672" w:rsidRDefault="00B85DF2" w:rsidP="00B85DF2">
      <w:pPr>
        <w:pStyle w:val="5"/>
        <w:spacing w:line="240" w:lineRule="auto"/>
        <w:jc w:val="center"/>
        <w:rPr>
          <w:b/>
          <w:caps/>
          <w:color w:val="000000"/>
          <w:sz w:val="32"/>
          <w:szCs w:val="32"/>
        </w:rPr>
      </w:pPr>
      <w:proofErr w:type="gramStart"/>
      <w:r w:rsidRPr="00815672">
        <w:rPr>
          <w:b/>
          <w:caps/>
          <w:color w:val="000000"/>
          <w:sz w:val="32"/>
          <w:szCs w:val="32"/>
          <w:lang w:val="ru-RU"/>
        </w:rPr>
        <w:t>Б</w:t>
      </w:r>
      <w:proofErr w:type="gramEnd"/>
      <w:r w:rsidRPr="00815672">
        <w:rPr>
          <w:b/>
          <w:caps/>
          <w:color w:val="000000"/>
          <w:sz w:val="32"/>
          <w:szCs w:val="32"/>
          <w:lang w:val="ru-RU"/>
        </w:rPr>
        <w:t>ІОЛОГІЯ</w:t>
      </w:r>
    </w:p>
    <w:p w:rsidR="00B85DF2" w:rsidRPr="00815672" w:rsidRDefault="00B85DF2" w:rsidP="00B85DF2">
      <w:pPr>
        <w:rPr>
          <w:color w:val="000000"/>
        </w:rPr>
      </w:pPr>
    </w:p>
    <w:p w:rsidR="00B85DF2" w:rsidRPr="00815672" w:rsidRDefault="00B85DF2" w:rsidP="00B85DF2">
      <w:pPr>
        <w:pStyle w:val="5"/>
        <w:spacing w:line="240" w:lineRule="auto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</w:rPr>
        <w:t>Галузь знань:</w:t>
      </w:r>
      <w:r w:rsidRPr="00815672">
        <w:rPr>
          <w:color w:val="000000"/>
          <w:sz w:val="28"/>
        </w:rPr>
        <w:t xml:space="preserve">  </w:t>
      </w:r>
      <w:r w:rsidRPr="00815672">
        <w:rPr>
          <w:color w:val="000000"/>
          <w:sz w:val="28"/>
          <w:szCs w:val="28"/>
        </w:rPr>
        <w:t>0401 «Природничі науки»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Напрям підготовки</w:t>
      </w:r>
      <w:r w:rsidRPr="00815672">
        <w:rPr>
          <w:color w:val="000000"/>
          <w:sz w:val="28"/>
          <w:szCs w:val="28"/>
        </w:rPr>
        <w:t>: 6.</w:t>
      </w:r>
      <w:r w:rsidRPr="00815672">
        <w:rPr>
          <w:color w:val="000000"/>
        </w:rPr>
        <w:t xml:space="preserve"> </w:t>
      </w:r>
      <w:r w:rsidRPr="00815672">
        <w:rPr>
          <w:color w:val="000000"/>
          <w:sz w:val="28"/>
          <w:szCs w:val="28"/>
        </w:rPr>
        <w:t>040106 «Екологія, охорона навколишнього середовища та збалансоване природокористування»</w:t>
      </w:r>
    </w:p>
    <w:tbl>
      <w:tblPr>
        <w:tblW w:w="0" w:type="auto"/>
        <w:tblLook w:val="0000"/>
      </w:tblPr>
      <w:tblGrid>
        <w:gridCol w:w="6232"/>
        <w:gridCol w:w="3344"/>
      </w:tblGrid>
      <w:tr w:rsidR="00B85DF2" w:rsidRPr="00815672" w:rsidTr="00C363CE">
        <w:trPr>
          <w:trHeight w:val="3130"/>
        </w:trPr>
        <w:tc>
          <w:tcPr>
            <w:tcW w:w="6232" w:type="dxa"/>
          </w:tcPr>
          <w:p w:rsidR="00B85DF2" w:rsidRPr="00815672" w:rsidRDefault="00B85DF2" w:rsidP="00C363CE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color w:val="000000"/>
                <w:lang w:val="uk-UA"/>
              </w:rPr>
            </w:pPr>
          </w:p>
          <w:p w:rsidR="00B85DF2" w:rsidRPr="00815672" w:rsidRDefault="00B85DF2" w:rsidP="00C363CE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color w:val="000000"/>
                <w:lang w:val="uk-UA"/>
              </w:rPr>
            </w:pPr>
            <w:r w:rsidRPr="00815672">
              <w:rPr>
                <w:b/>
                <w:bCs/>
                <w:caps/>
                <w:color w:val="000000"/>
                <w:lang w:val="uk-UA"/>
              </w:rPr>
              <w:t>розглянуто:</w:t>
            </w:r>
          </w:p>
          <w:p w:rsidR="00B85DF2" w:rsidRPr="00815672" w:rsidRDefault="00B85DF2" w:rsidP="00C363CE">
            <w:pPr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 xml:space="preserve">Протокол засідання  кафедри </w:t>
            </w:r>
          </w:p>
          <w:p w:rsidR="00B85DF2" w:rsidRPr="00815672" w:rsidRDefault="00B85DF2" w:rsidP="00C363CE">
            <w:pPr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Природоохоронної діяльності</w:t>
            </w:r>
          </w:p>
          <w:p w:rsidR="00B85DF2" w:rsidRPr="00815672" w:rsidRDefault="00B85DF2" w:rsidP="00C363CE">
            <w:pPr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Протокол № 1 від « 30»  серпня 2010 р.</w:t>
            </w:r>
          </w:p>
          <w:p w:rsidR="00B85DF2" w:rsidRPr="00815672" w:rsidRDefault="00B85DF2" w:rsidP="00C363CE">
            <w:pPr>
              <w:ind w:firstLine="720"/>
              <w:rPr>
                <w:color w:val="000000"/>
                <w:sz w:val="28"/>
                <w:szCs w:val="28"/>
              </w:rPr>
            </w:pPr>
          </w:p>
          <w:p w:rsidR="00B85DF2" w:rsidRPr="00815672" w:rsidRDefault="00B85DF2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 xml:space="preserve">Завідувач кафедри                                                       </w:t>
            </w:r>
          </w:p>
          <w:p w:rsidR="00B85DF2" w:rsidRPr="00815672" w:rsidRDefault="00B85DF2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д.т.н., професор</w:t>
            </w:r>
          </w:p>
          <w:p w:rsidR="00B85DF2" w:rsidRPr="00815672" w:rsidRDefault="00B85DF2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В.К.Костенко</w:t>
            </w:r>
          </w:p>
          <w:p w:rsidR="00B85DF2" w:rsidRPr="00815672" w:rsidRDefault="00B85DF2" w:rsidP="00C363CE">
            <w:pPr>
              <w:ind w:firstLine="720"/>
              <w:rPr>
                <w:color w:val="000000"/>
                <w:sz w:val="28"/>
                <w:szCs w:val="28"/>
              </w:rPr>
            </w:pPr>
          </w:p>
          <w:p w:rsidR="00B85DF2" w:rsidRPr="00815672" w:rsidRDefault="00B85DF2" w:rsidP="00C363CE">
            <w:pPr>
              <w:ind w:firstLine="720"/>
              <w:rPr>
                <w:color w:val="000000"/>
              </w:rPr>
            </w:pPr>
            <w:r w:rsidRPr="00815672">
              <w:rPr>
                <w:color w:val="000000"/>
                <w:sz w:val="28"/>
                <w:szCs w:val="28"/>
              </w:rPr>
              <w:t xml:space="preserve">«____» «_____________» 20___р.   </w:t>
            </w:r>
          </w:p>
        </w:tc>
        <w:tc>
          <w:tcPr>
            <w:tcW w:w="3344" w:type="dxa"/>
          </w:tcPr>
          <w:p w:rsidR="00B85DF2" w:rsidRPr="00815672" w:rsidRDefault="00B85DF2" w:rsidP="00C363CE">
            <w:pPr>
              <w:tabs>
                <w:tab w:val="left" w:pos="975"/>
              </w:tabs>
              <w:ind w:firstLine="720"/>
              <w:rPr>
                <w:color w:val="000000"/>
              </w:rPr>
            </w:pPr>
            <w:r w:rsidRPr="00815672">
              <w:rPr>
                <w:color w:val="000000"/>
              </w:rPr>
              <w:tab/>
            </w:r>
          </w:p>
        </w:tc>
      </w:tr>
      <w:tr w:rsidR="00B85DF2" w:rsidRPr="00815672" w:rsidTr="00C363CE">
        <w:trPr>
          <w:trHeight w:val="178"/>
        </w:trPr>
        <w:tc>
          <w:tcPr>
            <w:tcW w:w="6232" w:type="dxa"/>
          </w:tcPr>
          <w:p w:rsidR="00B85DF2" w:rsidRPr="00815672" w:rsidRDefault="00B85DF2" w:rsidP="00C363CE">
            <w:pPr>
              <w:ind w:firstLine="720"/>
              <w:rPr>
                <w:color w:val="000000"/>
              </w:rPr>
            </w:pPr>
          </w:p>
          <w:p w:rsidR="00B85DF2" w:rsidRPr="00815672" w:rsidRDefault="00B85DF2" w:rsidP="00C363CE">
            <w:pPr>
              <w:ind w:firstLine="720"/>
              <w:rPr>
                <w:color w:val="000000"/>
              </w:rPr>
            </w:pPr>
          </w:p>
        </w:tc>
        <w:tc>
          <w:tcPr>
            <w:tcW w:w="3344" w:type="dxa"/>
          </w:tcPr>
          <w:p w:rsidR="00B85DF2" w:rsidRPr="00815672" w:rsidRDefault="00B85DF2" w:rsidP="00C363CE">
            <w:pPr>
              <w:ind w:firstLine="720"/>
              <w:rPr>
                <w:color w:val="000000"/>
              </w:rPr>
            </w:pPr>
          </w:p>
          <w:p w:rsidR="00B85DF2" w:rsidRPr="00815672" w:rsidRDefault="00B85DF2" w:rsidP="00C363CE">
            <w:pPr>
              <w:ind w:firstLine="720"/>
              <w:rPr>
                <w:color w:val="000000"/>
              </w:rPr>
            </w:pPr>
          </w:p>
        </w:tc>
      </w:tr>
      <w:tr w:rsidR="00B85DF2" w:rsidRPr="00815672" w:rsidTr="00C363CE">
        <w:trPr>
          <w:trHeight w:val="1233"/>
        </w:trPr>
        <w:tc>
          <w:tcPr>
            <w:tcW w:w="6232" w:type="dxa"/>
          </w:tcPr>
          <w:p w:rsidR="00B85DF2" w:rsidRPr="00815672" w:rsidRDefault="00B85DF2" w:rsidP="00C363CE">
            <w:pPr>
              <w:pStyle w:val="11"/>
              <w:autoSpaceDE w:val="0"/>
              <w:autoSpaceDN w:val="0"/>
              <w:ind w:firstLine="720"/>
              <w:rPr>
                <w:b/>
                <w:caps/>
                <w:color w:val="000000"/>
                <w:lang w:val="uk-UA"/>
              </w:rPr>
            </w:pPr>
            <w:r w:rsidRPr="00815672">
              <w:rPr>
                <w:b/>
                <w:caps/>
                <w:color w:val="000000"/>
                <w:lang w:val="uk-UA"/>
              </w:rPr>
              <w:t>укладач</w:t>
            </w:r>
          </w:p>
          <w:p w:rsidR="00B85DF2" w:rsidRPr="00815672" w:rsidRDefault="00B85DF2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  <w:sz w:val="28"/>
                <w:szCs w:val="28"/>
              </w:rPr>
              <w:t>к.б.н., доцент Мартинова О.А.</w:t>
            </w:r>
          </w:p>
          <w:p w:rsidR="00B85DF2" w:rsidRPr="00815672" w:rsidRDefault="00B85DF2" w:rsidP="00C363CE">
            <w:pPr>
              <w:ind w:firstLine="720"/>
              <w:rPr>
                <w:color w:val="000000"/>
                <w:sz w:val="28"/>
                <w:szCs w:val="28"/>
              </w:rPr>
            </w:pPr>
          </w:p>
          <w:p w:rsidR="00B85DF2" w:rsidRPr="00815672" w:rsidRDefault="00B85DF2" w:rsidP="00C363CE">
            <w:pPr>
              <w:ind w:firstLine="720"/>
              <w:rPr>
                <w:color w:val="000000"/>
                <w:sz w:val="28"/>
                <w:szCs w:val="28"/>
              </w:rPr>
            </w:pPr>
            <w:r w:rsidRPr="00815672">
              <w:rPr>
                <w:color w:val="000000"/>
              </w:rPr>
              <w:t>________________</w:t>
            </w:r>
          </w:p>
        </w:tc>
        <w:tc>
          <w:tcPr>
            <w:tcW w:w="3344" w:type="dxa"/>
          </w:tcPr>
          <w:p w:rsidR="00B85DF2" w:rsidRPr="00815672" w:rsidRDefault="00B85DF2" w:rsidP="00C363CE">
            <w:pPr>
              <w:pStyle w:val="11"/>
              <w:autoSpaceDE w:val="0"/>
              <w:autoSpaceDN w:val="0"/>
              <w:ind w:firstLine="720"/>
              <w:rPr>
                <w:color w:val="000000"/>
                <w:lang w:val="uk-UA"/>
              </w:rPr>
            </w:pPr>
          </w:p>
        </w:tc>
      </w:tr>
    </w:tbl>
    <w:p w:rsidR="00B85DF2" w:rsidRPr="00815672" w:rsidRDefault="00B85DF2" w:rsidP="00B85DF2">
      <w:pPr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Донецьк, 2010 р.</w:t>
      </w:r>
    </w:p>
    <w:p w:rsidR="00B85DF2" w:rsidRPr="00815672" w:rsidRDefault="00B85DF2" w:rsidP="00B85DF2">
      <w:pPr>
        <w:ind w:firstLine="720"/>
        <w:jc w:val="center"/>
        <w:rPr>
          <w:b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br w:type="page"/>
      </w:r>
      <w:r w:rsidRPr="00815672">
        <w:rPr>
          <w:b/>
          <w:color w:val="000000"/>
          <w:sz w:val="28"/>
          <w:szCs w:val="28"/>
        </w:rPr>
        <w:lastRenderedPageBreak/>
        <w:t>Лист погодження</w:t>
      </w:r>
    </w:p>
    <w:p w:rsidR="00B85DF2" w:rsidRPr="00815672" w:rsidRDefault="00B85DF2" w:rsidP="00B85DF2">
      <w:pPr>
        <w:ind w:firstLine="720"/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навчальної програми «Біологія»</w:t>
      </w:r>
    </w:p>
    <w:p w:rsidR="00B85DF2" w:rsidRPr="00815672" w:rsidRDefault="00B85DF2" w:rsidP="00B85DF2">
      <w:pPr>
        <w:ind w:firstLine="720"/>
        <w:jc w:val="center"/>
        <w:rPr>
          <w:b/>
          <w:color w:val="000000"/>
          <w:sz w:val="28"/>
          <w:szCs w:val="28"/>
        </w:rPr>
      </w:pPr>
    </w:p>
    <w:p w:rsidR="00B85DF2" w:rsidRPr="00815672" w:rsidRDefault="00B85DF2" w:rsidP="00B85DF2">
      <w:pPr>
        <w:ind w:firstLine="720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ПОГОДЖЕНО</w:t>
      </w:r>
    </w:p>
    <w:p w:rsidR="00B85DF2" w:rsidRPr="00815672" w:rsidRDefault="00B85DF2" w:rsidP="00B85DF2">
      <w:pPr>
        <w:ind w:firstLine="720"/>
        <w:rPr>
          <w:b/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left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Голова методичної комісії «Екологія, охорона навколишнього середовища та збалансоване природокористування»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№ ___  від «_____»  «______________» 20___р. 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firstLine="72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lastRenderedPageBreak/>
        <w:t>Лист перезатвердження.</w:t>
      </w:r>
    </w:p>
    <w:p w:rsidR="00B85DF2" w:rsidRPr="00815672" w:rsidRDefault="00B85DF2" w:rsidP="00B85DF2">
      <w:pPr>
        <w:jc w:val="center"/>
        <w:rPr>
          <w:b/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color w:val="000000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ПЕРЕЗАТВЕРДЖЕНО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 xml:space="preserve">Завідувач кафедри . Природоохоронної діяльності </w:t>
      </w:r>
    </w:p>
    <w:p w:rsidR="00B85DF2" w:rsidRPr="00815672" w:rsidRDefault="00B85DF2" w:rsidP="00B85DF2">
      <w:pPr>
        <w:rPr>
          <w:color w:val="000000"/>
        </w:rPr>
      </w:pPr>
      <w:r w:rsidRPr="00815672">
        <w:rPr>
          <w:color w:val="000000"/>
        </w:rPr>
        <w:t>«_____»  «______________» 20___р.  ___________________________________</w:t>
      </w:r>
    </w:p>
    <w:p w:rsidR="00B85DF2" w:rsidRPr="00815672" w:rsidRDefault="00B85DF2" w:rsidP="00B85DF2">
      <w:pPr>
        <w:ind w:left="36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br w:type="page"/>
      </w:r>
      <w:r w:rsidRPr="00815672">
        <w:rPr>
          <w:color w:val="000000"/>
          <w:sz w:val="28"/>
          <w:szCs w:val="28"/>
        </w:rPr>
        <w:lastRenderedPageBreak/>
        <w:t xml:space="preserve">1. </w:t>
      </w:r>
      <w:r w:rsidRPr="00815672">
        <w:rPr>
          <w:b/>
          <w:color w:val="000000"/>
          <w:sz w:val="28"/>
          <w:szCs w:val="28"/>
        </w:rPr>
        <w:t>Загальні положення</w:t>
      </w:r>
      <w:r w:rsidRPr="00815672">
        <w:rPr>
          <w:color w:val="000000"/>
          <w:sz w:val="28"/>
          <w:szCs w:val="28"/>
        </w:rPr>
        <w:t>.</w:t>
      </w:r>
    </w:p>
    <w:p w:rsidR="00B85DF2" w:rsidRPr="00815672" w:rsidRDefault="00B85DF2" w:rsidP="00B85DF2">
      <w:pPr>
        <w:ind w:firstLine="9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Навчальна програма є основним документом, регламентуючим вивчення студентами дисципліни «Біологія», галузь знань 0401 -природничи науки, напрям підготовки 6.040106 «Екологія, охорона наквколишнього середовища та збалансоване природокористування». Навчальна програма розроблена на основі робочого навчального плану напряму підготовки 6.040106 «Екологія, охорона наквколишнього середовища та збалансоване природокористування». В програмі викладена послідовність вивчення тем курсу відповідно з Програмою дисципліни для віщих навчальних закладів для цієї спеціальності та з методикою викладання кафедрою. </w:t>
      </w:r>
    </w:p>
    <w:p w:rsidR="00B85DF2" w:rsidRPr="00815672" w:rsidRDefault="00B85DF2" w:rsidP="00B85DF2">
      <w:pPr>
        <w:jc w:val="center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2. Мета та завдання курсу</w:t>
      </w:r>
      <w:r w:rsidRPr="00815672">
        <w:rPr>
          <w:color w:val="000000"/>
          <w:sz w:val="28"/>
          <w:szCs w:val="28"/>
        </w:rPr>
        <w:t>.</w:t>
      </w:r>
    </w:p>
    <w:p w:rsidR="00B85DF2" w:rsidRPr="00815672" w:rsidRDefault="00B85DF2" w:rsidP="00B85DF2">
      <w:pPr>
        <w:ind w:firstLine="708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Біологія – одна з найважливіших наук сучасності, оскільки є основою таких галузей, як медицина, екологія, сільське господарство.</w:t>
      </w:r>
    </w:p>
    <w:p w:rsidR="00B85DF2" w:rsidRPr="00815672" w:rsidRDefault="00B85DF2" w:rsidP="00B85DF2">
      <w:pPr>
        <w:ind w:firstLine="708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Мета курсу «Біології» - ознайомити студентів з теоретичними основами біохімії, еволюційного вчення, систематики живих організмів, їх енергетики, функціонування, взаємозвязків та походження. Вивчення курсу  повинно базуватися на шкільних знаннях ботаніки, зоології, загальної біології, а такж хімії та фізики.</w:t>
      </w:r>
    </w:p>
    <w:p w:rsidR="00B85DF2" w:rsidRPr="00815672" w:rsidRDefault="00B85DF2" w:rsidP="00B85DF2">
      <w:pPr>
        <w:ind w:firstLine="708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В результаті вивчення дисципліни студент повинен </w:t>
      </w:r>
      <w:r w:rsidRPr="00815672">
        <w:rPr>
          <w:b/>
          <w:color w:val="000000"/>
          <w:sz w:val="28"/>
          <w:szCs w:val="28"/>
        </w:rPr>
        <w:t>знати</w:t>
      </w:r>
      <w:r w:rsidRPr="00815672">
        <w:rPr>
          <w:color w:val="000000"/>
          <w:sz w:val="28"/>
          <w:szCs w:val="28"/>
        </w:rPr>
        <w:t>:</w:t>
      </w:r>
    </w:p>
    <w:p w:rsidR="00B85DF2" w:rsidRPr="00815672" w:rsidRDefault="00B85DF2" w:rsidP="00B85DF2">
      <w:pPr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-сутність явища життя;</w:t>
      </w:r>
    </w:p>
    <w:p w:rsidR="00B85DF2" w:rsidRPr="00815672" w:rsidRDefault="00B85DF2" w:rsidP="00B85DF2">
      <w:pPr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-ознаки та властивості живого організму;</w:t>
      </w:r>
    </w:p>
    <w:p w:rsidR="00B85DF2" w:rsidRPr="00815672" w:rsidRDefault="00B85DF2" w:rsidP="00B85DF2">
      <w:pPr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-рівні організації живої матерії;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-сучасні теорії виникнення життя;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-еволюційне вчення;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-геохронологію життя у біосфері;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-хімічний склад живого організму;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-особливості вуглецевої форми життя;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-функції та види білків у організмі;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-будову та функції нуклеінових кислот;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-будову та функції вуглеводів;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-будову та функції ліпідів;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-обмін речовин та енергії в організмі;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-систему класифікації живих організмів;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-неклітинні форми життя та їхні особливості;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-основні особливості бактерій;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-особливості будови та біології Царства Гриби;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-особливості біології Царства Рослини;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-особливості біології Царства Тварини;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-походження та особливості виду Людина розумна.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b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  <w:lang w:val="en-US"/>
        </w:rPr>
        <w:t>C</w:t>
      </w:r>
      <w:r w:rsidRPr="00815672">
        <w:rPr>
          <w:color w:val="000000"/>
          <w:sz w:val="28"/>
          <w:szCs w:val="28"/>
        </w:rPr>
        <w:t xml:space="preserve">тудент також повинен </w:t>
      </w:r>
      <w:r w:rsidRPr="00815672">
        <w:rPr>
          <w:b/>
          <w:color w:val="000000"/>
          <w:sz w:val="28"/>
          <w:szCs w:val="28"/>
        </w:rPr>
        <w:t>вміти: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-орієнтуватися у сучасних проблемах біології;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lastRenderedPageBreak/>
        <w:t>-визначати ті чи інші властивості живого;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-визначати рівні організації життя;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-класифікувати макромолекули живого організму;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-характеризувати властивсті та особливості ДНК,РНК, білків, вуглеводів, ліпідів;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-визначати таксономію організму принаймні до рівня класу;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-характеризувати особливості Царств живої природи;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-характеризувати особливості людини як біологічноговиду.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  <w:bCs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3. Перелік тем лекцій</w:t>
      </w:r>
      <w:r w:rsidRPr="00815672">
        <w:rPr>
          <w:b/>
          <w:bCs/>
          <w:color w:val="000000"/>
          <w:sz w:val="28"/>
          <w:szCs w:val="28"/>
        </w:rPr>
        <w:t xml:space="preserve"> 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center"/>
        <w:rPr>
          <w:b/>
          <w:bCs/>
          <w:color w:val="000000"/>
          <w:sz w:val="28"/>
          <w:szCs w:val="28"/>
        </w:rPr>
      </w:pP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i/>
          <w:color w:val="000000"/>
        </w:rPr>
      </w:pPr>
      <w:r w:rsidRPr="00815672">
        <w:rPr>
          <w:b/>
          <w:i/>
          <w:color w:val="000000"/>
        </w:rPr>
        <w:t>ТЕМА 1.</w:t>
      </w:r>
      <w:r w:rsidRPr="00815672">
        <w:rPr>
          <w:b/>
          <w:i/>
          <w:color w:val="000000"/>
          <w:lang w:val="ru-RU"/>
        </w:rPr>
        <w:t xml:space="preserve"> </w:t>
      </w:r>
      <w:r w:rsidRPr="00815672">
        <w:rPr>
          <w:b/>
          <w:i/>
          <w:color w:val="000000"/>
        </w:rPr>
        <w:t>БІОЛОГІЯ ЯК НАУКА, ЇЇ СКЛАДОВІ, АКТУАЛЬНІСТЬ, ПРАКТИЧНЕ ЗАСТОСУВАННЯ. БІОЛОГІЯ У СРСР ТА УКРАЇНІ, СУЧАСНИЙ СТАН БІОЛОГІЇ У СНД.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iCs/>
          <w:color w:val="000000"/>
          <w:sz w:val="28"/>
          <w:szCs w:val="28"/>
        </w:rPr>
      </w:pPr>
      <w:r w:rsidRPr="00815672">
        <w:rPr>
          <w:iCs/>
          <w:color w:val="000000"/>
          <w:sz w:val="28"/>
          <w:szCs w:val="28"/>
        </w:rPr>
        <w:t>Біологія як комплексна наука про життя і його прояви. Основні розділи біології. Актуальність біології як основи медицини, екології, сільського господарства.</w:t>
      </w:r>
      <w:r w:rsidRPr="00815672">
        <w:rPr>
          <w:color w:val="000000"/>
          <w:sz w:val="28"/>
          <w:szCs w:val="28"/>
        </w:rPr>
        <w:t xml:space="preserve"> Актуальність біології у світі. Історія біології у СРСР. Основні чинники занепаду біології у країнах СНД.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Cs/>
          <w:i/>
          <w:iCs/>
          <w:color w:val="000000"/>
        </w:rPr>
      </w:pPr>
      <w:r w:rsidRPr="00815672">
        <w:rPr>
          <w:b/>
          <w:i/>
          <w:color w:val="000000"/>
        </w:rPr>
        <w:t>ТЕМА 2. ПОНЯТТЯ ЖИТТЯ, ВИЗНАЧЕННЯ ЖИТТЯ.  ВЛАСТИВОСТІ ЖИВИХ СИСТЕМ.</w:t>
      </w:r>
    </w:p>
    <w:p w:rsidR="00B85DF2" w:rsidRPr="00815672" w:rsidRDefault="00B85DF2" w:rsidP="00B85DF2">
      <w:pPr>
        <w:ind w:firstLine="6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Явище життя. Причини недостатньості існуючих визначень життя, приклади.Ознаки живого організму : особливий хімічний склад, ріст, розвиток, енергозалежність, саморегуляція, обмін речовин, самовідтворення.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i/>
          <w:color w:val="000000"/>
        </w:rPr>
      </w:pPr>
      <w:r w:rsidRPr="00815672">
        <w:rPr>
          <w:b/>
          <w:bCs/>
          <w:i/>
          <w:color w:val="000000"/>
        </w:rPr>
        <w:t>ТЕМА 3. СУЧАСНІ ТЕОРІЇ ПОХОДЖЕННЯ ЖИТТЯ НА ЗЕМЛІ.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815672">
        <w:rPr>
          <w:bCs/>
          <w:color w:val="000000"/>
          <w:sz w:val="28"/>
          <w:szCs w:val="28"/>
        </w:rPr>
        <w:t>Тривалість життя у біосфері за даними геологічних досліджень. Теорія біохімічної еволюції та її недоліки. Теорія панспермії, її версії, сутність та недоліки. Креаціонізм та його погляди на походження життя.</w:t>
      </w:r>
    </w:p>
    <w:p w:rsidR="00B85DF2" w:rsidRPr="00815672" w:rsidRDefault="00B85DF2" w:rsidP="00B85DF2">
      <w:pPr>
        <w:ind w:firstLine="600"/>
        <w:jc w:val="both"/>
        <w:rPr>
          <w:b/>
          <w:i/>
          <w:color w:val="000000"/>
        </w:rPr>
      </w:pPr>
      <w:r w:rsidRPr="00815672">
        <w:rPr>
          <w:b/>
          <w:i/>
          <w:color w:val="000000"/>
        </w:rPr>
        <w:t>ТЕМА 4. ГЕОХРОНОЛОГІЯ ЖИТТЯ НА ЗЕМЛІ.</w:t>
      </w:r>
    </w:p>
    <w:p w:rsidR="00B85DF2" w:rsidRPr="00815672" w:rsidRDefault="00B85DF2" w:rsidP="00B85DF2">
      <w:pPr>
        <w:ind w:firstLine="6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Життя на Землі у архейську еру за даними палеонтології. Форми життя у протерозойську еру. Поворотний момент у еволюції на початку кембрійського періоду, його причини. Посткембрійський період. Розвиток життя у палеозойську еру. Вихід життєвих форм на суходілля.  Розквіт життя у мезозойську еру. Кайнозойська ера, її періоди. Виникнення ссавців та їх розповсюдження. Виникнення людини.</w:t>
      </w:r>
    </w:p>
    <w:p w:rsidR="00B85DF2" w:rsidRPr="00815672" w:rsidRDefault="00B85DF2" w:rsidP="00B85DF2">
      <w:pPr>
        <w:ind w:firstLine="600"/>
        <w:jc w:val="both"/>
        <w:rPr>
          <w:b/>
          <w:i/>
          <w:color w:val="000000"/>
        </w:rPr>
      </w:pPr>
      <w:r w:rsidRPr="00815672">
        <w:rPr>
          <w:b/>
          <w:i/>
          <w:color w:val="000000"/>
        </w:rPr>
        <w:t>ТЕМА 5. ОСНОВИ СУЧАСНОГО ЕВОЛЮЦІЙНОГО ВЧЕННЯ.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color w:val="000000"/>
        </w:rPr>
      </w:pPr>
      <w:r w:rsidRPr="00815672">
        <w:rPr>
          <w:bCs/>
          <w:iCs/>
          <w:color w:val="000000"/>
          <w:sz w:val="28"/>
          <w:szCs w:val="28"/>
        </w:rPr>
        <w:t>Поняття еволюції. Засновники сучасного еволюційного вчення Ч.Дарвін та Дж. Уоллес. Сутність та основні положення дарвінізму. Неодарвінізм та його тлумачення понять спадковості, мінливості та природного відбору.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Cs/>
          <w:iCs/>
          <w:color w:val="000000"/>
          <w:sz w:val="28"/>
          <w:szCs w:val="28"/>
        </w:rPr>
      </w:pPr>
      <w:r w:rsidRPr="00815672">
        <w:rPr>
          <w:b/>
          <w:i/>
          <w:color w:val="000000"/>
        </w:rPr>
        <w:t>ТЕМА 6. БІОХІМІЯ ЖИВИХ ОРГАНІЗМІВ. ВУГЛЕЦЕВА ФОРМА ЖИТТЯ.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iCs/>
          <w:color w:val="000000"/>
          <w:sz w:val="28"/>
          <w:szCs w:val="28"/>
        </w:rPr>
      </w:pPr>
      <w:r w:rsidRPr="00815672">
        <w:rPr>
          <w:iCs/>
          <w:color w:val="000000"/>
          <w:sz w:val="28"/>
          <w:szCs w:val="28"/>
        </w:rPr>
        <w:t>Хімічні властивості вуглецю. Здатність вуглецю утворювати подвійні та потрійні звязки, ланцюги, кільця. Вуглецеві кістяки макромолекул, їхні розміри.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rPr>
          <w:b/>
          <w:bCs/>
          <w:i/>
          <w:color w:val="000000"/>
        </w:rPr>
      </w:pPr>
      <w:r w:rsidRPr="00815672">
        <w:rPr>
          <w:b/>
          <w:i/>
          <w:color w:val="000000"/>
        </w:rPr>
        <w:lastRenderedPageBreak/>
        <w:t>ТЕМА 7.ВОДА У ЖИВИХ ОРГАНІЗМАХ, ЇЇ ЗНАЧЕННЯ.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Будова молекули води як головний чинник її аномальних фізико-хімічних властивостей. Характеристика властивостей: високі рівні адгезії, когезії, разчиттої здатності, теплоємності, температури кипіння,  таплоти випаровування, співвідношення щільності та точки замерзання. Значення особливостей води ждя життя.</w:t>
      </w:r>
    </w:p>
    <w:p w:rsidR="00B85DF2" w:rsidRPr="00815672" w:rsidRDefault="00B85DF2" w:rsidP="00B85DF2">
      <w:pPr>
        <w:ind w:firstLine="600"/>
        <w:jc w:val="both"/>
        <w:rPr>
          <w:b/>
          <w:i/>
          <w:color w:val="000000"/>
        </w:rPr>
      </w:pPr>
      <w:r w:rsidRPr="00815672">
        <w:rPr>
          <w:b/>
          <w:i/>
          <w:color w:val="000000"/>
        </w:rPr>
        <w:t>ТЕМА 8.БІЛКИ, ЇХНЯ БУДОВА, ФУНКЦІЇ ТА ЗНАЧЕННЯ ДЛЯ ЖИВИХ ОРГАНІЗМІВ.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Білкова форма життя. Білок як основа життя. Амінокислоти- мономери білків, їхня будова, різноманіття. Первинна, вторинна, третинна структура білкової молекули. Класифікація білків за функціями.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i/>
          <w:color w:val="000000"/>
        </w:rPr>
      </w:pPr>
      <w:r w:rsidRPr="00815672">
        <w:rPr>
          <w:b/>
          <w:i/>
          <w:color w:val="000000"/>
        </w:rPr>
        <w:t>ТЕМА 9.НУКЛЕІНОВІ КИСЛОТИ, ЇХ БУДОВА ТА ФУНКЦІЇ.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Історія відкриття функції ДНК.Модель ДНК Уотсона-Крика. Функції ДНК у організмах (передача спадкової інформації,зберігання генетичного коду, відтворення генетичної інформації. Будова та функції РНК. Біосинтез білка.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jc w:val="both"/>
        <w:rPr>
          <w:b/>
          <w:bCs/>
          <w:i/>
          <w:color w:val="000000"/>
        </w:rPr>
      </w:pPr>
      <w:r w:rsidRPr="00815672">
        <w:rPr>
          <w:b/>
          <w:bCs/>
          <w:i/>
          <w:color w:val="000000"/>
        </w:rPr>
        <w:t>ТЕМА 10. ВУГЛЕВОДИ У ЖИВИХ ОРГАНІЗМАХ.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Хімічна будова вуглеводів.Моносахариди, дісахариди, полісахариди. Особливості будови молекул та розповсюдження. Вуглеводи як основне джерело енергії у біосфері. 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firstLine="600"/>
        <w:rPr>
          <w:b/>
          <w:i/>
          <w:color w:val="000000"/>
          <w:sz w:val="28"/>
          <w:szCs w:val="28"/>
        </w:rPr>
      </w:pPr>
      <w:r w:rsidRPr="00815672">
        <w:rPr>
          <w:b/>
          <w:i/>
          <w:color w:val="000000"/>
        </w:rPr>
        <w:t>ТЕМА 11.ЛІПІДИ У ЖИВИХ ОРГАНІЗМАХ</w:t>
      </w:r>
      <w:r w:rsidRPr="00815672">
        <w:rPr>
          <w:b/>
          <w:i/>
          <w:color w:val="000000"/>
          <w:sz w:val="28"/>
          <w:szCs w:val="28"/>
        </w:rPr>
        <w:t>.</w:t>
      </w:r>
    </w:p>
    <w:p w:rsidR="00B85DF2" w:rsidRPr="00815672" w:rsidRDefault="00B85DF2" w:rsidP="00B85DF2">
      <w:pPr>
        <w:ind w:firstLine="60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Хімічна будова ліпідів. Основні класи ліпідів(жири, масла, стероїди, фосфоліпіди,воск та ін.), їх функції, розповсюдження.</w:t>
      </w:r>
    </w:p>
    <w:p w:rsidR="00B85DF2" w:rsidRPr="00815672" w:rsidRDefault="00B85DF2" w:rsidP="00B85DF2">
      <w:pPr>
        <w:ind w:firstLine="600"/>
        <w:jc w:val="both"/>
        <w:rPr>
          <w:b/>
          <w:i/>
          <w:color w:val="000000"/>
        </w:rPr>
      </w:pPr>
      <w:r w:rsidRPr="00815672">
        <w:rPr>
          <w:color w:val="000000"/>
          <w:sz w:val="28"/>
          <w:szCs w:val="28"/>
        </w:rPr>
        <w:tab/>
      </w:r>
      <w:r w:rsidRPr="00815672">
        <w:rPr>
          <w:b/>
          <w:i/>
          <w:color w:val="000000"/>
        </w:rPr>
        <w:t>ТЕМА 12. КЛАСИФІКАЦІЯ ЖИВИХ ОРГАНІЗМІВ ЗЕМЛІ.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Поняття про систематику і таксономію живих організмів. Бінарна номенклатура, її принципи. Сучасні версії класифікації живих організмів до рівня царств.</w:t>
      </w:r>
    </w:p>
    <w:p w:rsidR="00B85DF2" w:rsidRPr="00815672" w:rsidRDefault="00B85DF2" w:rsidP="00B85DF2">
      <w:pPr>
        <w:ind w:firstLine="600"/>
        <w:jc w:val="both"/>
        <w:rPr>
          <w:b/>
          <w:i/>
          <w:color w:val="000000"/>
        </w:rPr>
      </w:pPr>
      <w:r w:rsidRPr="00815672">
        <w:rPr>
          <w:color w:val="000000"/>
          <w:sz w:val="28"/>
          <w:szCs w:val="28"/>
        </w:rPr>
        <w:tab/>
      </w:r>
      <w:r w:rsidRPr="00815672">
        <w:rPr>
          <w:b/>
          <w:i/>
          <w:color w:val="000000"/>
        </w:rPr>
        <w:t>ТЕМА 13. НЕКЛІТИННІ ФОРМИ ЖИТТЯ,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ab/>
        <w:t>Віруси, їхня будова, розповсюдження, стратегії життя. Патогенні віруси. Вірусні захворювання рослин, тварин, людини. Віроїди та їхня будова. Віроїдні захворюванн. Рикетсії та рикетсіози.</w:t>
      </w:r>
    </w:p>
    <w:p w:rsidR="00B85DF2" w:rsidRPr="00815672" w:rsidRDefault="00B85DF2" w:rsidP="00B85DF2">
      <w:pPr>
        <w:ind w:firstLine="600"/>
        <w:jc w:val="both"/>
        <w:rPr>
          <w:b/>
          <w:i/>
          <w:color w:val="000000"/>
        </w:rPr>
      </w:pPr>
      <w:r w:rsidRPr="00815672">
        <w:rPr>
          <w:b/>
          <w:i/>
          <w:color w:val="000000"/>
        </w:rPr>
        <w:t>ТЕМА 14</w:t>
      </w:r>
      <w:r w:rsidRPr="00B85DF2">
        <w:rPr>
          <w:b/>
          <w:i/>
          <w:color w:val="000000"/>
        </w:rPr>
        <w:t xml:space="preserve"> </w:t>
      </w:r>
      <w:r w:rsidRPr="00815672">
        <w:rPr>
          <w:b/>
          <w:i/>
          <w:color w:val="000000"/>
        </w:rPr>
        <w:t>КЛІТИННІ ФОРМИ ЖИТТЯ, ПРОКАРІОТИЧНА ТА ЕУКАРІОТИЧНА КЛІТИНИ.</w:t>
      </w:r>
    </w:p>
    <w:p w:rsidR="00B85DF2" w:rsidRPr="00815672" w:rsidRDefault="00B85DF2" w:rsidP="00B85DF2">
      <w:pPr>
        <w:ind w:firstLine="720"/>
        <w:rPr>
          <w:color w:val="000000"/>
          <w:sz w:val="28"/>
          <w:szCs w:val="28"/>
          <w:lang w:val="ru-RU"/>
        </w:rPr>
      </w:pPr>
      <w:r w:rsidRPr="00815672">
        <w:rPr>
          <w:color w:val="000000"/>
          <w:sz w:val="28"/>
          <w:szCs w:val="28"/>
        </w:rPr>
        <w:t>Клітинна теорія. Будова прокаріотичної клітини. Бактерії як представники прокаріот. Еукаріотична клітина. Рослини, тварини, гриби як представники еукаріот.Їх загальна характеристика.</w:t>
      </w:r>
    </w:p>
    <w:p w:rsidR="00B85DF2" w:rsidRPr="00815672" w:rsidRDefault="00B85DF2" w:rsidP="00B85DF2">
      <w:pPr>
        <w:ind w:left="705"/>
        <w:rPr>
          <w:color w:val="000000"/>
          <w:sz w:val="28"/>
          <w:szCs w:val="28"/>
        </w:rPr>
      </w:pPr>
      <w:r w:rsidRPr="00815672">
        <w:rPr>
          <w:b/>
          <w:i/>
          <w:color w:val="000000"/>
        </w:rPr>
        <w:t>ТЕМА 1</w:t>
      </w:r>
      <w:r w:rsidRPr="00815672">
        <w:rPr>
          <w:b/>
          <w:i/>
          <w:color w:val="000000"/>
          <w:lang w:val="ru-RU"/>
        </w:rPr>
        <w:t>5</w:t>
      </w:r>
      <w:r w:rsidRPr="00815672">
        <w:rPr>
          <w:b/>
          <w:i/>
          <w:color w:val="000000"/>
        </w:rPr>
        <w:t>. ВИД «ЛЮДИНА РОЗУМНА» З ТОЧКИ ЗОРУ БІОЛОГІЇ.</w:t>
      </w:r>
    </w:p>
    <w:p w:rsidR="00B85DF2" w:rsidRPr="00815672" w:rsidRDefault="00B85DF2" w:rsidP="00B85DF2">
      <w:pPr>
        <w:ind w:firstLine="705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Особливості анатомії та фізіології людини розумної.Розум як атрибутивна власність людини. Відповідальність людини перед біосферою.</w:t>
      </w:r>
    </w:p>
    <w:p w:rsidR="00B85DF2" w:rsidRPr="00815672" w:rsidRDefault="00B85DF2" w:rsidP="00B85DF2">
      <w:pPr>
        <w:ind w:left="705"/>
        <w:rPr>
          <w:color w:val="000000"/>
          <w:sz w:val="28"/>
          <w:szCs w:val="28"/>
        </w:rPr>
      </w:pPr>
    </w:p>
    <w:p w:rsidR="00B85DF2" w:rsidRPr="00815672" w:rsidRDefault="00B85DF2" w:rsidP="00B85DF2">
      <w:pPr>
        <w:jc w:val="center"/>
        <w:rPr>
          <w:b/>
          <w:color w:val="000000"/>
        </w:rPr>
      </w:pPr>
      <w:r w:rsidRPr="00815672">
        <w:rPr>
          <w:b/>
          <w:color w:val="000000"/>
          <w:sz w:val="28"/>
          <w:szCs w:val="28"/>
        </w:rPr>
        <w:t>4. Перелік тем практичних занять</w:t>
      </w:r>
      <w:r w:rsidRPr="00815672">
        <w:rPr>
          <w:b/>
          <w:color w:val="000000"/>
        </w:rPr>
        <w:t>.</w:t>
      </w:r>
    </w:p>
    <w:p w:rsidR="00B85DF2" w:rsidRPr="00815672" w:rsidRDefault="00B85DF2" w:rsidP="00B85DF2">
      <w:pPr>
        <w:jc w:val="center"/>
        <w:rPr>
          <w:b/>
          <w:color w:val="000000"/>
        </w:rPr>
      </w:pP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До історії біології у СРСР: </w:t>
      </w:r>
      <w:r>
        <w:rPr>
          <w:color w:val="000000"/>
          <w:sz w:val="28"/>
          <w:szCs w:val="28"/>
        </w:rPr>
        <w:t>лисенковщина</w:t>
      </w:r>
      <w:r w:rsidRPr="00815672">
        <w:rPr>
          <w:color w:val="000000"/>
          <w:sz w:val="28"/>
          <w:szCs w:val="28"/>
        </w:rPr>
        <w:t>, їх причини та наслідки.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Властивості живих систем.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lastRenderedPageBreak/>
        <w:t>Сучасні теорії походження життя на Землі.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Докази еволюції органічногосвіту.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До історії відкриття ДНК: Розалінд Франклін.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Генетичні захворювання людини.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Біохімія живого оргвнізму.</w:t>
      </w:r>
    </w:p>
    <w:p w:rsidR="00B85DF2" w:rsidRPr="00815672" w:rsidRDefault="00B85DF2" w:rsidP="00B85DF2">
      <w:pPr>
        <w:rPr>
          <w:color w:val="000000"/>
          <w:sz w:val="28"/>
          <w:szCs w:val="28"/>
          <w:lang w:val="ru-RU"/>
        </w:rPr>
      </w:pPr>
      <w:r w:rsidRPr="00815672">
        <w:rPr>
          <w:color w:val="000000"/>
          <w:sz w:val="28"/>
          <w:szCs w:val="28"/>
        </w:rPr>
        <w:t>Приони и прионні захворювання.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Гриби та лишайники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Царство рослин. Рослинна клітина.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Царство тварин.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bookmarkStart w:id="3" w:name="OLE_LINK3"/>
      <w:bookmarkStart w:id="4" w:name="OLE_LINK4"/>
      <w:r w:rsidRPr="00815672">
        <w:rPr>
          <w:color w:val="000000"/>
          <w:sz w:val="28"/>
          <w:szCs w:val="28"/>
        </w:rPr>
        <w:t>Людина та її місце у системі живих організмів.</w:t>
      </w:r>
    </w:p>
    <w:bookmarkEnd w:id="3"/>
    <w:bookmarkEnd w:id="4"/>
    <w:p w:rsidR="00B85DF2" w:rsidRPr="00815672" w:rsidRDefault="00B85DF2" w:rsidP="00B85DF2">
      <w:pPr>
        <w:jc w:val="center"/>
        <w:rPr>
          <w:b/>
          <w:color w:val="000000"/>
          <w:sz w:val="28"/>
          <w:szCs w:val="28"/>
        </w:rPr>
      </w:pPr>
    </w:p>
    <w:p w:rsidR="00B85DF2" w:rsidRPr="00B85DF2" w:rsidRDefault="00B85DF2" w:rsidP="00B85DF2">
      <w:pPr>
        <w:jc w:val="center"/>
        <w:rPr>
          <w:b/>
          <w:color w:val="000000"/>
          <w:sz w:val="28"/>
          <w:szCs w:val="28"/>
          <w:lang w:val="ru-RU"/>
        </w:rPr>
      </w:pPr>
      <w:r w:rsidRPr="00815672">
        <w:rPr>
          <w:b/>
          <w:color w:val="000000"/>
          <w:sz w:val="28"/>
          <w:szCs w:val="28"/>
        </w:rPr>
        <w:t>5. Самостійна робота студентів (СРС)</w:t>
      </w:r>
    </w:p>
    <w:p w:rsidR="00B85DF2" w:rsidRPr="00B85DF2" w:rsidRDefault="00B85DF2" w:rsidP="00B85DF2">
      <w:pPr>
        <w:jc w:val="center"/>
        <w:rPr>
          <w:b/>
          <w:color w:val="000000"/>
          <w:sz w:val="28"/>
          <w:szCs w:val="28"/>
          <w:lang w:val="ru-RU"/>
        </w:rPr>
      </w:pP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Самостійна робота сткудентів передбачає:</w:t>
      </w:r>
    </w:p>
    <w:p w:rsidR="00B85DF2" w:rsidRPr="00815672" w:rsidRDefault="00B85DF2" w:rsidP="00B85DF2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відвідування всіх видів аудиторних занять і ведення конспектів лекцій;</w:t>
      </w:r>
    </w:p>
    <w:p w:rsidR="00B85DF2" w:rsidRPr="00815672" w:rsidRDefault="00B85DF2" w:rsidP="00B85DF2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вчасне вівчення лекційного матеріалу і змісту розділів навчальної літератури, що рекомендується даною робочою програмою;</w:t>
      </w:r>
    </w:p>
    <w:p w:rsidR="00B85DF2" w:rsidRPr="00815672" w:rsidRDefault="00B85DF2" w:rsidP="00B85DF2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якісну підготовку до практичних та лабораторних занять, письмових опитувань;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B85DF2" w:rsidRDefault="00B85DF2" w:rsidP="00B85DF2">
      <w:pPr>
        <w:jc w:val="center"/>
        <w:rPr>
          <w:b/>
          <w:color w:val="000000"/>
          <w:sz w:val="28"/>
          <w:szCs w:val="28"/>
          <w:lang w:val="ru-RU"/>
        </w:rPr>
      </w:pPr>
      <w:r w:rsidRPr="00815672">
        <w:rPr>
          <w:b/>
          <w:color w:val="000000"/>
          <w:sz w:val="28"/>
          <w:szCs w:val="28"/>
        </w:rPr>
        <w:t>5.1. Види контролю за СРС</w:t>
      </w:r>
    </w:p>
    <w:p w:rsidR="00B85DF2" w:rsidRPr="00B85DF2" w:rsidRDefault="00B85DF2" w:rsidP="00B85DF2">
      <w:pPr>
        <w:jc w:val="center"/>
        <w:rPr>
          <w:b/>
          <w:color w:val="000000"/>
          <w:sz w:val="28"/>
          <w:szCs w:val="28"/>
          <w:lang w:val="ru-RU"/>
        </w:rPr>
      </w:pPr>
    </w:p>
    <w:p w:rsidR="00B85DF2" w:rsidRPr="00815672" w:rsidRDefault="00B85DF2" w:rsidP="00B85DF2">
      <w:pPr>
        <w:ind w:firstLine="36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Для поточного контролю СРС і якості засвоєння програмного матеріалу застосовуються наступні форми контролю:</w:t>
      </w:r>
    </w:p>
    <w:p w:rsidR="00B85DF2" w:rsidRPr="00815672" w:rsidRDefault="00B85DF2" w:rsidP="00B85DF2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захист студентами звітів по виконанню практичних занять;</w:t>
      </w:r>
    </w:p>
    <w:p w:rsidR="00B85DF2" w:rsidRPr="00815672" w:rsidRDefault="00B85DF2" w:rsidP="00B85DF2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захист звітів по виконанню лабораторних робіт</w:t>
      </w:r>
    </w:p>
    <w:p w:rsidR="00B85DF2" w:rsidRPr="00815672" w:rsidRDefault="00B85DF2" w:rsidP="00B85DF2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звіти студентів на консультаціях по матеріалу пропущених лекцій;</w:t>
      </w:r>
    </w:p>
    <w:p w:rsidR="00B85DF2" w:rsidRPr="00815672" w:rsidRDefault="00B85DF2" w:rsidP="00B85DF2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письмові опитування студентів на лекціях та практичних заняттях;</w:t>
      </w:r>
    </w:p>
    <w:p w:rsidR="00B85DF2" w:rsidRPr="00815672" w:rsidRDefault="00B85DF2" w:rsidP="00B85DF2">
      <w:pPr>
        <w:numPr>
          <w:ilvl w:val="0"/>
          <w:numId w:val="3"/>
        </w:numPr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віконання тестових завдань.</w:t>
      </w:r>
    </w:p>
    <w:p w:rsidR="00B85DF2" w:rsidRPr="00815672" w:rsidRDefault="00B85DF2" w:rsidP="00B85DF2">
      <w:pPr>
        <w:jc w:val="center"/>
        <w:rPr>
          <w:b/>
          <w:color w:val="000000"/>
          <w:sz w:val="28"/>
          <w:szCs w:val="28"/>
        </w:rPr>
      </w:pPr>
    </w:p>
    <w:p w:rsidR="00B85DF2" w:rsidRPr="00815672" w:rsidRDefault="00B85DF2" w:rsidP="00B85DF2">
      <w:pPr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5.2. Питання для самоконтролю студентів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ind w:left="360"/>
        <w:jc w:val="both"/>
        <w:rPr>
          <w:bCs/>
          <w:iCs/>
          <w:color w:val="000000"/>
          <w:sz w:val="28"/>
          <w:szCs w:val="28"/>
        </w:rPr>
      </w:pP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є обьєктом вивчення біології?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Чому біологію почали вивчати у технічних вузах?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є головним чинником відставання біології у країнах СНД?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 Яке з сучасних визначень життя вам набільш подобається?. 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Чому жодне з існуючих визначень життя не можна вважати повним?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Назвіть основні властивості живого організму.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У чому сутність теорії біохімічної еволюції?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Які основні положення теорії паспермії?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таке еволюція?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lastRenderedPageBreak/>
        <w:t>Які, за Ч.Дарвіном, рушійні сили еволюції?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Розкрийте сутність природного відбору.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таке неодарвінізм?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Коли виникло життя на Землі?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815672">
        <w:rPr>
          <w:bCs/>
          <w:color w:val="000000"/>
          <w:sz w:val="28"/>
          <w:szCs w:val="28"/>
        </w:rPr>
        <w:t>Назвіть основні етапи перебігу еволюції , починаючи з архейської ери.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таке антропогенез?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вам відомо про походження людини сучасного типу?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Які хімічні властивості вуглецю призводять до його унікальних властивостей?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815672">
        <w:rPr>
          <w:iCs/>
          <w:color w:val="000000"/>
          <w:sz w:val="28"/>
          <w:szCs w:val="28"/>
        </w:rPr>
        <w:t>Чому земну форму життя називають вуглецевою?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 Що унікального у будові молекули води?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815672">
        <w:rPr>
          <w:color w:val="000000"/>
          <w:sz w:val="28"/>
          <w:szCs w:val="28"/>
        </w:rPr>
        <w:t xml:space="preserve"> Охарактеризуйте аномальні фізичні властивості води у аспекті її значення для життя.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ru-RU"/>
        </w:rPr>
      </w:pPr>
      <w:r w:rsidRPr="00815672">
        <w:rPr>
          <w:color w:val="000000"/>
          <w:sz w:val="28"/>
          <w:szCs w:val="28"/>
        </w:rPr>
        <w:t>Що таке амінокислоти і яка  їх загальна формула?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Охарактеризуйте первинну,  вторинну,третинну структури білкової молекули.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Які функциї виконують білки у живому організмі?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таке нуклеінові кислоти?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 побудована молекула ДНК?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Які різновиди РНК вам відомі?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iCs/>
          <w:color w:val="000000"/>
          <w:sz w:val="28"/>
          <w:szCs w:val="28"/>
        </w:rPr>
        <w:t>Назвіть основні функції ДНК.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 відбувається біосинтез білку у клітині?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таке вуглеводи?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Які види вуглеводів вам відомі?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передбачає лісова рекультивація?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Назвіть функції вуглеводів у живих організмах.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Чому глюкоза вважається головним носієм енергії біосфери?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таке ліпіди?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iCs/>
          <w:color w:val="000000"/>
          <w:sz w:val="28"/>
          <w:szCs w:val="28"/>
        </w:rPr>
        <w:t>Яка хімічна будова жирів та масел? Чи це одне й те ж саме?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iCs/>
          <w:color w:val="000000"/>
          <w:sz w:val="28"/>
          <w:szCs w:val="28"/>
        </w:rPr>
        <w:t>Які функції виконують ліпіди?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таке бінарна номенклатура і навіщо вона потрібна?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Скільки царств і яких саме у природі?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Які вам відомі неклітинні форми життя7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Охарактеризуйте віруси, їх будову і спосіб життя.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Дайте характеристику прокаріотичної клітини.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вам відомо про екологію, розповсюдження, роль бактерій?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Дайте характеристику еукаріотичної клітини.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Які унікальні риси притаманні Царству Гриби?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Що спільного мають всі рослини?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Чим відрізняються нижчи рослини від вищих?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Чим відрізняються спорові рослини від насінних?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lastRenderedPageBreak/>
        <w:t>Дайте загальну характеристику Царства Тварин. Назвіть основні типи Царства.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Чим відрізняється людина від тварини? </w:t>
      </w:r>
    </w:p>
    <w:p w:rsidR="00B85DF2" w:rsidRPr="00815672" w:rsidRDefault="00B85DF2" w:rsidP="00B85DF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Чи можливе існування біосфери без людини?</w:t>
      </w:r>
    </w:p>
    <w:p w:rsidR="00B85DF2" w:rsidRPr="00815672" w:rsidRDefault="00B85DF2" w:rsidP="00B85DF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85DF2" w:rsidRPr="00815672" w:rsidRDefault="00B85DF2" w:rsidP="00B85DF2">
      <w:pPr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  <w:lang w:val="ru-RU"/>
        </w:rPr>
        <w:t>Перел</w:t>
      </w:r>
      <w:r w:rsidRPr="00815672">
        <w:rPr>
          <w:b/>
          <w:color w:val="000000"/>
          <w:sz w:val="28"/>
          <w:szCs w:val="28"/>
        </w:rPr>
        <w:t>і</w:t>
      </w:r>
      <w:r w:rsidRPr="00815672">
        <w:rPr>
          <w:b/>
          <w:color w:val="000000"/>
          <w:sz w:val="28"/>
          <w:szCs w:val="28"/>
          <w:lang w:val="ru-RU"/>
        </w:rPr>
        <w:t>к рекомендовано</w:t>
      </w:r>
      <w:r w:rsidRPr="00815672">
        <w:rPr>
          <w:b/>
          <w:color w:val="000000"/>
          <w:sz w:val="28"/>
          <w:szCs w:val="28"/>
        </w:rPr>
        <w:t>ї</w:t>
      </w:r>
      <w:r w:rsidRPr="00815672">
        <w:rPr>
          <w:b/>
          <w:color w:val="000000"/>
          <w:sz w:val="28"/>
          <w:szCs w:val="28"/>
          <w:lang w:val="ru-RU"/>
        </w:rPr>
        <w:t xml:space="preserve"> </w:t>
      </w:r>
      <w:proofErr w:type="gramStart"/>
      <w:r w:rsidRPr="00815672">
        <w:rPr>
          <w:b/>
          <w:color w:val="000000"/>
          <w:sz w:val="28"/>
          <w:szCs w:val="28"/>
        </w:rPr>
        <w:t>л</w:t>
      </w:r>
      <w:proofErr w:type="gramEnd"/>
      <w:r w:rsidRPr="00815672">
        <w:rPr>
          <w:b/>
          <w:color w:val="000000"/>
          <w:sz w:val="28"/>
          <w:szCs w:val="28"/>
        </w:rPr>
        <w:t>ітератури</w:t>
      </w:r>
    </w:p>
    <w:p w:rsidR="00B85DF2" w:rsidRPr="00815672" w:rsidRDefault="00B85DF2" w:rsidP="00B85DF2">
      <w:pPr>
        <w:jc w:val="center"/>
        <w:rPr>
          <w:b/>
          <w:color w:val="000000"/>
          <w:sz w:val="28"/>
          <w:szCs w:val="28"/>
        </w:rPr>
      </w:pPr>
    </w:p>
    <w:p w:rsidR="00B85DF2" w:rsidRPr="00F26EAD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Біологія.- К.: Вища школа, 2002.- 622с.</w:t>
      </w:r>
    </w:p>
    <w:p w:rsidR="00B85DF2" w:rsidRPr="00F26EAD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Біологія.- К: Благовіст, 2001.- 400с.</w:t>
      </w:r>
    </w:p>
    <w:p w:rsidR="00B85DF2" w:rsidRPr="00F26EAD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Брем Альфред Звери.- М.: Изд-во АСТ, 2000.- 832с.</w:t>
      </w:r>
    </w:p>
    <w:p w:rsidR="00B85DF2" w:rsidRPr="00F26EAD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Брем Альфред Рептилии.- М.: АСТ, 2000.- 664с.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Брем Альфред Рыбы и амфибии.- М.: Изд-во АСТ, 2000.- 560с.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Вервес Ю.Г., Балан П.Г., Серебряков В.В. Зоологія.- К.: Генеза, 1999.- 293с.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Гавриленко Б</w:t>
      </w:r>
      <w:r>
        <w:rPr>
          <w:color w:val="000000"/>
          <w:sz w:val="28"/>
          <w:szCs w:val="28"/>
        </w:rPr>
        <w:t>.</w:t>
      </w:r>
      <w:r w:rsidRPr="00F26EAD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.</w:t>
      </w:r>
      <w:r w:rsidRPr="00F26EAD">
        <w:rPr>
          <w:color w:val="000000"/>
          <w:sz w:val="28"/>
          <w:szCs w:val="28"/>
        </w:rPr>
        <w:t xml:space="preserve"> Концепція сучасного природознавства.- Вінниця: ВЦ ВМГО "Темпус", 2006.- 280с.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Гусева Н</w:t>
      </w:r>
      <w:r>
        <w:rPr>
          <w:color w:val="000000"/>
          <w:sz w:val="28"/>
          <w:szCs w:val="28"/>
        </w:rPr>
        <w:t>.</w:t>
      </w:r>
      <w:r w:rsidRPr="00F26EA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r w:rsidRPr="00F26EAD">
        <w:rPr>
          <w:color w:val="000000"/>
          <w:sz w:val="28"/>
          <w:szCs w:val="28"/>
        </w:rPr>
        <w:t>, Котик Т</w:t>
      </w:r>
      <w:r>
        <w:rPr>
          <w:color w:val="000000"/>
          <w:sz w:val="28"/>
          <w:szCs w:val="28"/>
        </w:rPr>
        <w:t>.</w:t>
      </w:r>
      <w:r w:rsidRPr="00F26EA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.</w:t>
      </w:r>
      <w:r w:rsidRPr="00F26EAD">
        <w:rPr>
          <w:color w:val="000000"/>
          <w:sz w:val="28"/>
          <w:szCs w:val="28"/>
        </w:rPr>
        <w:t xml:space="preserve"> Биология.- Запорожье: "Премьер", 2001.- 175с.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Довідник з біології: За редакцією академіка НАН України К.М.Ситника.- Вид. друге, виправлене і доповнене.- К.: Наукова думка, 2003.- 798с</w:t>
      </w:r>
    </w:p>
    <w:p w:rsidR="00B85DF2" w:rsidRPr="00F26EAD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Исаева</w:t>
      </w:r>
      <w:r w:rsidRPr="00F26EAD"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.</w:t>
      </w:r>
      <w:r w:rsidRPr="00F26EA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.</w:t>
      </w:r>
      <w:r w:rsidRPr="00F26EAD">
        <w:rPr>
          <w:color w:val="000000"/>
          <w:sz w:val="28"/>
          <w:szCs w:val="28"/>
        </w:rPr>
        <w:t xml:space="preserve"> Систематика растений: Учеб. для студ. естественно-географ. фак. Ч. 1.- Луганск: Альма-матер, 2004.- 274с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Кондратюк Е.Н. и др. Пром</w:t>
      </w:r>
      <w:r w:rsidRPr="00815672">
        <w:rPr>
          <w:color w:val="000000"/>
          <w:sz w:val="28"/>
          <w:szCs w:val="28"/>
          <w:lang w:val="ru-RU"/>
        </w:rPr>
        <w:t>ы</w:t>
      </w:r>
      <w:r w:rsidRPr="00815672">
        <w:rPr>
          <w:color w:val="000000"/>
          <w:sz w:val="28"/>
          <w:szCs w:val="28"/>
        </w:rPr>
        <w:t>шленная ботаника. – К.: Наук. думка, 1980.-.280 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Кучеренко М.Е.,</w:t>
      </w:r>
      <w:r>
        <w:rPr>
          <w:color w:val="000000"/>
          <w:sz w:val="28"/>
          <w:szCs w:val="28"/>
        </w:rPr>
        <w:t xml:space="preserve"> </w:t>
      </w:r>
      <w:r w:rsidRPr="00F26EAD">
        <w:rPr>
          <w:color w:val="000000"/>
          <w:sz w:val="28"/>
          <w:szCs w:val="28"/>
        </w:rPr>
        <w:t>Вервес Ю.Г.,Балан П.Г. та ін. Загальна біологія.- К.: Генеза, 2000.- 464с.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Мороз І.В., Степанюк А.В., Гончар О.Д., Міщук Н.Й., Барна Л.С., Жирська Г.Я. Загальна методика навчання біології.- К.: Либідь, 2006.- 592 с.</w:t>
      </w:r>
    </w:p>
    <w:p w:rsidR="00B85DF2" w:rsidRPr="00F26EAD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Мороз С</w:t>
      </w:r>
      <w:r>
        <w:rPr>
          <w:color w:val="000000"/>
          <w:sz w:val="28"/>
          <w:szCs w:val="28"/>
        </w:rPr>
        <w:t>. А.</w:t>
      </w:r>
      <w:r w:rsidRPr="00F26EAD">
        <w:rPr>
          <w:color w:val="000000"/>
          <w:sz w:val="28"/>
          <w:szCs w:val="28"/>
        </w:rPr>
        <w:t xml:space="preserve"> Історія біосфери Землі.- К: Заповіт, 1996.- 421с.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F26EAD">
        <w:rPr>
          <w:color w:val="000000"/>
          <w:sz w:val="28"/>
          <w:szCs w:val="28"/>
        </w:rPr>
        <w:t>Мусієнко М.М., Вервес Ю.Г., Славний П.С., Балан П.Г., Войцехівський М.Ф. Біологія.- К.: Генеза, 2000.- 264с.</w:t>
      </w:r>
    </w:p>
    <w:p w:rsidR="00B85DF2" w:rsidRPr="00A671DA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A671DA">
        <w:rPr>
          <w:color w:val="000000"/>
          <w:sz w:val="28"/>
          <w:szCs w:val="28"/>
        </w:rPr>
        <w:t>Нэш Родерик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 xml:space="preserve"> Дикая природа и американский разум.- К.: , 2001.- 204с.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A671DA">
        <w:rPr>
          <w:color w:val="000000"/>
          <w:sz w:val="28"/>
          <w:szCs w:val="28"/>
        </w:rPr>
        <w:t>Общая биология.- К: Генеза, 2002.- 272с.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A671DA">
        <w:rPr>
          <w:color w:val="000000"/>
          <w:sz w:val="28"/>
          <w:szCs w:val="28"/>
        </w:rPr>
        <w:t>Околітенко Н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, Гродзинський Д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 xml:space="preserve"> Основи системної біології.- К.: Либідь, 2005.- 360с.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A671DA">
        <w:rPr>
          <w:color w:val="000000"/>
          <w:sz w:val="28"/>
          <w:szCs w:val="28"/>
        </w:rPr>
        <w:t>Рева М.Л., Краснікова Л.М. Основи екології та охорони природи..- К.: Вид-во "Шкільний світ", 2001.- 63с.</w:t>
      </w:r>
    </w:p>
    <w:p w:rsidR="00B85DF2" w:rsidRPr="007707AB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7707AB">
        <w:rPr>
          <w:color w:val="000000"/>
          <w:sz w:val="28"/>
          <w:szCs w:val="28"/>
        </w:rPr>
        <w:t>Харрисон Дж., Уайнер Дж., Таннер Дж., Барникот Н. Биология человека —</w:t>
      </w:r>
      <w:r>
        <w:rPr>
          <w:color w:val="000000"/>
          <w:sz w:val="28"/>
          <w:szCs w:val="28"/>
        </w:rPr>
        <w:t xml:space="preserve"> </w:t>
      </w:r>
      <w:r w:rsidRPr="007707AB">
        <w:rPr>
          <w:color w:val="000000"/>
          <w:sz w:val="28"/>
          <w:szCs w:val="28"/>
        </w:rPr>
        <w:t>Пер. с англ. - М.: Мир, 1979. - 612 с.</w:t>
      </w:r>
    </w:p>
    <w:p w:rsidR="00B85DF2" w:rsidRPr="00A671DA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A671DA">
        <w:rPr>
          <w:color w:val="000000"/>
          <w:sz w:val="28"/>
          <w:szCs w:val="28"/>
        </w:rPr>
        <w:t>Шабатура М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, Матяш Н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, Мотузний В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О. Біологія людини.- К: Генеза, 2000.- 248с.</w:t>
      </w:r>
    </w:p>
    <w:p w:rsidR="00B85DF2" w:rsidRDefault="00B85DF2" w:rsidP="00B85DF2">
      <w:pPr>
        <w:numPr>
          <w:ilvl w:val="0"/>
          <w:numId w:val="4"/>
        </w:numPr>
        <w:tabs>
          <w:tab w:val="clear" w:pos="1428"/>
        </w:tabs>
        <w:ind w:left="720" w:hanging="540"/>
        <w:jc w:val="both"/>
        <w:rPr>
          <w:color w:val="000000"/>
          <w:sz w:val="28"/>
          <w:szCs w:val="28"/>
        </w:rPr>
      </w:pPr>
      <w:r w:rsidRPr="00A671DA">
        <w:rPr>
          <w:color w:val="000000"/>
          <w:sz w:val="28"/>
          <w:szCs w:val="28"/>
        </w:rPr>
        <w:t>Юрин В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.</w:t>
      </w:r>
      <w:r w:rsidRPr="00A671DA">
        <w:rPr>
          <w:color w:val="000000"/>
          <w:sz w:val="28"/>
          <w:szCs w:val="28"/>
        </w:rPr>
        <w:t xml:space="preserve"> Основы ксенобиологии.- Минск: БГУ, 2001.- 234с.</w:t>
      </w:r>
    </w:p>
    <w:p w:rsidR="00B85DF2" w:rsidRDefault="00B85DF2" w:rsidP="00B85DF2">
      <w:pPr>
        <w:ind w:firstLine="708"/>
        <w:rPr>
          <w:color w:val="000000"/>
          <w:sz w:val="28"/>
          <w:szCs w:val="28"/>
        </w:rPr>
      </w:pPr>
    </w:p>
    <w:p w:rsidR="00B85DF2" w:rsidRPr="00A671DA" w:rsidRDefault="00B85DF2" w:rsidP="00B85DF2">
      <w:pPr>
        <w:ind w:firstLine="708"/>
        <w:rPr>
          <w:color w:val="000000"/>
          <w:sz w:val="28"/>
          <w:szCs w:val="28"/>
        </w:rPr>
      </w:pPr>
    </w:p>
    <w:p w:rsidR="00B85DF2" w:rsidRPr="00815672" w:rsidRDefault="00B85DF2" w:rsidP="00B85DF2">
      <w:pPr>
        <w:ind w:firstLine="708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Програму склала: к.б.н. доцент Мартинова О.А.</w:t>
      </w:r>
    </w:p>
    <w:p w:rsidR="00B85DF2" w:rsidRPr="00815672" w:rsidRDefault="00B85DF2" w:rsidP="00B85DF2">
      <w:pPr>
        <w:ind w:firstLine="708"/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 Навчальна програма розглянута і затверджена на засіданні кафедри «Природоохоронна діяльність» 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Протокол № ______ від «___» _________________ 20__ р.</w:t>
      </w:r>
    </w:p>
    <w:p w:rsidR="00B85DF2" w:rsidRPr="00815672" w:rsidRDefault="00B85DF2" w:rsidP="00B85DF2">
      <w:pPr>
        <w:rPr>
          <w:color w:val="000000"/>
          <w:sz w:val="28"/>
          <w:szCs w:val="28"/>
        </w:rPr>
      </w:pPr>
    </w:p>
    <w:p w:rsidR="00B85DF2" w:rsidRPr="00815672" w:rsidRDefault="00B85DF2" w:rsidP="00B85DF2">
      <w:pPr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 Зав. кафедрою «Притродоохоронна діяльність»</w:t>
      </w:r>
    </w:p>
    <w:p w:rsidR="00B85DF2" w:rsidRPr="00B85DF2" w:rsidRDefault="00B85DF2" w:rsidP="00B85DF2">
      <w:pPr>
        <w:rPr>
          <w:color w:val="000000"/>
          <w:sz w:val="28"/>
          <w:szCs w:val="28"/>
          <w:lang w:val="ru-RU"/>
        </w:rPr>
      </w:pPr>
      <w:r w:rsidRPr="00815672">
        <w:rPr>
          <w:color w:val="000000"/>
          <w:sz w:val="28"/>
          <w:szCs w:val="28"/>
        </w:rPr>
        <w:t xml:space="preserve"> Д.т.н., професор                                                                              Костенко В.К.</w:t>
      </w:r>
    </w:p>
    <w:p w:rsidR="00B85DF2" w:rsidRPr="00B85DF2" w:rsidRDefault="00B85DF2" w:rsidP="00B85DF2">
      <w:pPr>
        <w:rPr>
          <w:color w:val="000000"/>
          <w:sz w:val="28"/>
          <w:szCs w:val="28"/>
          <w:lang w:val="ru-RU"/>
        </w:rPr>
      </w:pPr>
    </w:p>
    <w:p w:rsidR="00B85DF2" w:rsidRPr="00815672" w:rsidRDefault="00B85DF2" w:rsidP="00B85DF2">
      <w:pPr>
        <w:rPr>
          <w:color w:val="000000"/>
        </w:rPr>
      </w:pPr>
    </w:p>
    <w:p w:rsidR="001B4525" w:rsidRDefault="00B85DF2" w:rsidP="00B85DF2">
      <w:r w:rsidRPr="00815672">
        <w:rPr>
          <w:color w:val="000000"/>
          <w:sz w:val="28"/>
          <w:szCs w:val="28"/>
        </w:rPr>
        <w:br w:type="page"/>
      </w:r>
    </w:p>
    <w:sectPr w:rsidR="001B4525" w:rsidSect="001B45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5931"/>
    <w:multiLevelType w:val="hybridMultilevel"/>
    <w:tmpl w:val="3A5A062E"/>
    <w:lvl w:ilvl="0" w:tplc="7BF4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10E28"/>
    <w:multiLevelType w:val="hybridMultilevel"/>
    <w:tmpl w:val="789C5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924050"/>
    <w:multiLevelType w:val="hybridMultilevel"/>
    <w:tmpl w:val="0A547F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69A535E5"/>
    <w:multiLevelType w:val="hybridMultilevel"/>
    <w:tmpl w:val="AC001C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20"/>
  <w:characterSpacingControl w:val="doNotCompress"/>
  <w:compat/>
  <w:rsids>
    <w:rsidRoot w:val="00B85DF2"/>
    <w:rsid w:val="001B4525"/>
    <w:rsid w:val="00B85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85DF2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B85D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85DF2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5DF2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B85DF2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B85DF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B85D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2343</Words>
  <Characters>13357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2013-12-02T10:25:00Z</dcterms:created>
  <dcterms:modified xsi:type="dcterms:W3CDTF">2013-12-02T10:26:00Z</dcterms:modified>
</cp:coreProperties>
</file>