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D8" w:rsidRPr="004719D9" w:rsidRDefault="00B115D8" w:rsidP="00B115D8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–ДонНТУ: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яз.</w:t>
      </w:r>
    </w:p>
    <w:p w:rsidR="00306C3B" w:rsidRDefault="00B115D8"/>
    <w:p w:rsidR="00B115D8" w:rsidRDefault="00B115D8"/>
    <w:p w:rsidR="00B115D8" w:rsidRDefault="00B115D8" w:rsidP="00B115D8">
      <w:pPr>
        <w:ind w:firstLine="567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Стариченко А.С.</w:t>
      </w:r>
    </w:p>
    <w:p w:rsidR="00B115D8" w:rsidRDefault="00B115D8" w:rsidP="00B115D8">
      <w:pPr>
        <w:jc w:val="right"/>
        <w:rPr>
          <w:i/>
          <w:szCs w:val="24"/>
        </w:rPr>
      </w:pPr>
      <w:r w:rsidRPr="006A3A68">
        <w:rPr>
          <w:i/>
          <w:szCs w:val="24"/>
        </w:rPr>
        <w:t>ГОУ ВПО «Донецкий</w:t>
      </w:r>
      <w:r>
        <w:rPr>
          <w:i/>
          <w:szCs w:val="24"/>
        </w:rPr>
        <w:t xml:space="preserve"> национальный технический университет»</w:t>
      </w:r>
    </w:p>
    <w:p w:rsidR="00B115D8" w:rsidRDefault="00B115D8" w:rsidP="00B115D8">
      <w:pPr>
        <w:ind w:firstLine="567"/>
        <w:jc w:val="right"/>
        <w:rPr>
          <w:rFonts w:cs="Times New Roman"/>
          <w:szCs w:val="24"/>
        </w:rPr>
      </w:pPr>
      <w:r w:rsidRPr="00EE0FA4">
        <w:rPr>
          <w:rFonts w:cs="Times New Roman"/>
          <w:b/>
          <w:szCs w:val="24"/>
        </w:rPr>
        <w:t>Гадецкий В.Г</w:t>
      </w:r>
      <w:r w:rsidRPr="00EE0FA4">
        <w:rPr>
          <w:rFonts w:cs="Times New Roman"/>
          <w:szCs w:val="24"/>
        </w:rPr>
        <w:t>., к.э.н., доцент</w:t>
      </w:r>
      <w:r>
        <w:rPr>
          <w:rFonts w:cs="Times New Roman"/>
          <w:szCs w:val="24"/>
        </w:rPr>
        <w:t xml:space="preserve"> </w:t>
      </w:r>
    </w:p>
    <w:p w:rsidR="00B115D8" w:rsidRPr="006A3A68" w:rsidRDefault="00B115D8" w:rsidP="00B115D8">
      <w:pPr>
        <w:ind w:firstLine="567"/>
        <w:jc w:val="right"/>
        <w:rPr>
          <w:rFonts w:cs="Times New Roman"/>
          <w:i/>
          <w:szCs w:val="24"/>
        </w:rPr>
      </w:pPr>
      <w:r w:rsidRPr="00F21392">
        <w:rPr>
          <w:rFonts w:cs="Times New Roman"/>
          <w:i/>
          <w:szCs w:val="24"/>
        </w:rPr>
        <w:t>доцент кафедры менеджмента и хозяйственного права</w:t>
      </w:r>
    </w:p>
    <w:p w:rsidR="00B115D8" w:rsidRDefault="00B115D8" w:rsidP="00B115D8">
      <w:pPr>
        <w:jc w:val="right"/>
        <w:rPr>
          <w:i/>
          <w:szCs w:val="24"/>
        </w:rPr>
      </w:pPr>
      <w:r w:rsidRPr="006A3A68">
        <w:rPr>
          <w:i/>
          <w:szCs w:val="24"/>
        </w:rPr>
        <w:t>ГОУ ВПО «Донецкий</w:t>
      </w:r>
      <w:r>
        <w:rPr>
          <w:i/>
          <w:szCs w:val="24"/>
        </w:rPr>
        <w:t xml:space="preserve"> национальный технический университет»</w:t>
      </w:r>
    </w:p>
    <w:p w:rsidR="00B115D8" w:rsidRDefault="00B115D8" w:rsidP="00B115D8">
      <w:pPr>
        <w:ind w:firstLine="567"/>
        <w:jc w:val="center"/>
        <w:rPr>
          <w:rFonts w:cs="Times New Roman"/>
          <w:b/>
          <w:iCs/>
          <w:szCs w:val="24"/>
        </w:rPr>
      </w:pPr>
    </w:p>
    <w:p w:rsidR="00B115D8" w:rsidRPr="002C1CDC" w:rsidRDefault="00B115D8" w:rsidP="00B115D8">
      <w:pPr>
        <w:ind w:firstLine="567"/>
        <w:jc w:val="center"/>
        <w:rPr>
          <w:rFonts w:cs="Times New Roman"/>
          <w:b/>
          <w:iCs/>
          <w:szCs w:val="24"/>
        </w:rPr>
      </w:pPr>
    </w:p>
    <w:p w:rsidR="00B115D8" w:rsidRPr="002C1CDC" w:rsidRDefault="00B115D8" w:rsidP="00B115D8">
      <w:pPr>
        <w:ind w:firstLine="567"/>
        <w:jc w:val="center"/>
        <w:rPr>
          <w:rFonts w:cs="Times New Roman"/>
          <w:b/>
          <w:iCs/>
          <w:szCs w:val="24"/>
        </w:rPr>
      </w:pPr>
      <w:r w:rsidRPr="002C1CDC">
        <w:rPr>
          <w:rFonts w:cs="Times New Roman"/>
          <w:b/>
          <w:iCs/>
          <w:szCs w:val="24"/>
        </w:rPr>
        <w:t>Р</w:t>
      </w:r>
      <w:r>
        <w:rPr>
          <w:rFonts w:cs="Times New Roman"/>
          <w:b/>
          <w:iCs/>
          <w:szCs w:val="24"/>
        </w:rPr>
        <w:t xml:space="preserve">АЦИОНАЛИЗАЦИЯ УПРАВЛЕНИЯ ПРОИЗВОДСТВЕННЫМ ПРЕДПРИЯТИЕМ В УСЛОВИЯХ КРИЗИСА </w:t>
      </w:r>
    </w:p>
    <w:p w:rsidR="00B115D8" w:rsidRPr="002C1CDC" w:rsidRDefault="00B115D8" w:rsidP="00B115D8">
      <w:pPr>
        <w:ind w:firstLine="567"/>
        <w:jc w:val="right"/>
        <w:rPr>
          <w:rFonts w:cs="Times New Roman"/>
          <w:i/>
          <w:iCs/>
          <w:szCs w:val="24"/>
        </w:rPr>
      </w:pPr>
    </w:p>
    <w:p w:rsidR="00B115D8" w:rsidRDefault="00B115D8" w:rsidP="00B115D8">
      <w:pPr>
        <w:ind w:firstLine="567"/>
        <w:rPr>
          <w:rFonts w:cs="Times New Roman"/>
          <w:i/>
          <w:szCs w:val="24"/>
        </w:rPr>
      </w:pPr>
      <w:r w:rsidRPr="002C1CDC">
        <w:rPr>
          <w:rFonts w:cs="Times New Roman"/>
          <w:i/>
          <w:szCs w:val="24"/>
        </w:rPr>
        <w:t>Раскрыто понимание кризиса в рамках производственного предприятия. Проанализированы причины возникновения кризиса. Охарактеризованы маркетинговые стратегии выхода предприятия из кризиса. Предложены рекомендации руководителям предприятия в управлении кризисом. Раскрыты основные направления снижения себестоимости производства продукции.</w:t>
      </w:r>
    </w:p>
    <w:p w:rsidR="00B115D8" w:rsidRPr="002C1CDC" w:rsidRDefault="00B115D8" w:rsidP="00B115D8">
      <w:pPr>
        <w:ind w:firstLine="567"/>
        <w:rPr>
          <w:rFonts w:cs="Times New Roman"/>
          <w:i/>
          <w:szCs w:val="24"/>
        </w:rPr>
      </w:pPr>
    </w:p>
    <w:p w:rsidR="00B115D8" w:rsidRDefault="00B115D8" w:rsidP="00B115D8">
      <w:pPr>
        <w:ind w:firstLine="567"/>
        <w:rPr>
          <w:rFonts w:cs="Times New Roman"/>
          <w:szCs w:val="24"/>
        </w:rPr>
      </w:pPr>
      <w:r w:rsidRPr="00B33686">
        <w:rPr>
          <w:rFonts w:cs="Times New Roman"/>
          <w:b/>
          <w:szCs w:val="24"/>
        </w:rPr>
        <w:t xml:space="preserve">Ключевые слова: </w:t>
      </w:r>
      <w:r w:rsidRPr="00B33686">
        <w:rPr>
          <w:rFonts w:cs="Times New Roman"/>
          <w:szCs w:val="24"/>
        </w:rPr>
        <w:t>кризис, производственное предприятие, антикризисное управле</w:t>
      </w:r>
      <w:r>
        <w:rPr>
          <w:rFonts w:cs="Times New Roman"/>
          <w:szCs w:val="24"/>
        </w:rPr>
        <w:t>ние, стратегия выживания</w:t>
      </w:r>
      <w:r>
        <w:rPr>
          <w:rFonts w:cs="Times New Roman"/>
          <w:szCs w:val="24"/>
        </w:rPr>
        <w:tab/>
      </w:r>
    </w:p>
    <w:p w:rsidR="00B115D8" w:rsidRPr="00BB3C42" w:rsidRDefault="00B115D8" w:rsidP="00B115D8">
      <w:pPr>
        <w:ind w:firstLine="567"/>
        <w:rPr>
          <w:rFonts w:cs="Times New Roman"/>
          <w:b/>
          <w:szCs w:val="24"/>
          <w:lang w:val="en-US"/>
        </w:rPr>
      </w:pPr>
      <w:r w:rsidRPr="00B33686">
        <w:rPr>
          <w:rFonts w:cs="Times New Roman"/>
          <w:b/>
          <w:szCs w:val="24"/>
          <w:lang w:val="en-US"/>
        </w:rPr>
        <w:t>Keywords</w:t>
      </w:r>
      <w:r w:rsidRPr="00BB3C42">
        <w:rPr>
          <w:rFonts w:cs="Times New Roman"/>
          <w:b/>
          <w:szCs w:val="24"/>
          <w:lang w:val="en-US"/>
        </w:rPr>
        <w:t>:</w:t>
      </w:r>
      <w:r w:rsidRPr="00BB3C42">
        <w:rPr>
          <w:rFonts w:ascii="Arial" w:eastAsia="Times New Roman" w:hAnsi="Arial" w:cs="Arial"/>
          <w:color w:val="333333"/>
          <w:szCs w:val="24"/>
          <w:lang w:val="en-US" w:eastAsia="ru-RU"/>
        </w:rPr>
        <w:t xml:space="preserve"> </w:t>
      </w:r>
      <w:r w:rsidRPr="00B33686">
        <w:rPr>
          <w:rFonts w:cs="Times New Roman"/>
          <w:szCs w:val="24"/>
          <w:lang w:val="en-US"/>
        </w:rPr>
        <w:t>the</w:t>
      </w:r>
      <w:r w:rsidRPr="00BB3C42">
        <w:rPr>
          <w:rFonts w:cs="Times New Roman"/>
          <w:szCs w:val="24"/>
          <w:lang w:val="en-US"/>
        </w:rPr>
        <w:t xml:space="preserve"> </w:t>
      </w:r>
      <w:r w:rsidRPr="00B33686">
        <w:rPr>
          <w:rFonts w:cs="Times New Roman"/>
          <w:szCs w:val="24"/>
          <w:lang w:val="en-US"/>
        </w:rPr>
        <w:t>crisis</w:t>
      </w:r>
      <w:r w:rsidRPr="00BB3C42">
        <w:rPr>
          <w:rFonts w:cs="Times New Roman"/>
          <w:szCs w:val="24"/>
          <w:lang w:val="en-US"/>
        </w:rPr>
        <w:t xml:space="preserve">, </w:t>
      </w:r>
      <w:r w:rsidRPr="00B33686">
        <w:rPr>
          <w:rFonts w:cs="Times New Roman"/>
          <w:szCs w:val="24"/>
          <w:lang w:val="en-US"/>
        </w:rPr>
        <w:t>industrial</w:t>
      </w:r>
      <w:r w:rsidRPr="00BB3C42">
        <w:rPr>
          <w:rFonts w:cs="Times New Roman"/>
          <w:szCs w:val="24"/>
          <w:lang w:val="en-US"/>
        </w:rPr>
        <w:t xml:space="preserve"> </w:t>
      </w:r>
      <w:r w:rsidRPr="00B33686">
        <w:rPr>
          <w:rFonts w:cs="Times New Roman"/>
          <w:szCs w:val="24"/>
          <w:lang w:val="en-US"/>
        </w:rPr>
        <w:t>enterprise</w:t>
      </w:r>
      <w:r w:rsidRPr="00BB3C42">
        <w:rPr>
          <w:rFonts w:cs="Times New Roman"/>
          <w:szCs w:val="24"/>
          <w:lang w:val="en-US"/>
        </w:rPr>
        <w:t xml:space="preserve">, </w:t>
      </w:r>
      <w:r w:rsidRPr="00B33686">
        <w:rPr>
          <w:rFonts w:cs="Times New Roman"/>
          <w:szCs w:val="24"/>
          <w:lang w:val="en-US"/>
        </w:rPr>
        <w:t>crisis</w:t>
      </w:r>
      <w:r w:rsidRPr="00BB3C42">
        <w:rPr>
          <w:rFonts w:cs="Times New Roman"/>
          <w:szCs w:val="24"/>
          <w:lang w:val="en-US"/>
        </w:rPr>
        <w:t xml:space="preserve"> </w:t>
      </w:r>
      <w:r w:rsidRPr="00B33686">
        <w:rPr>
          <w:rFonts w:cs="Times New Roman"/>
          <w:szCs w:val="24"/>
          <w:lang w:val="en-US"/>
        </w:rPr>
        <w:t>management</w:t>
      </w:r>
      <w:r w:rsidRPr="00BB3C42">
        <w:rPr>
          <w:rFonts w:cs="Times New Roman"/>
          <w:szCs w:val="24"/>
          <w:lang w:val="en-US"/>
        </w:rPr>
        <w:t xml:space="preserve">, </w:t>
      </w:r>
      <w:r w:rsidRPr="00B33686">
        <w:rPr>
          <w:rFonts w:cs="Times New Roman"/>
          <w:szCs w:val="24"/>
          <w:lang w:val="en-US"/>
        </w:rPr>
        <w:t>strategy</w:t>
      </w:r>
      <w:r w:rsidRPr="00BB3C42">
        <w:rPr>
          <w:rFonts w:cs="Times New Roman"/>
          <w:szCs w:val="24"/>
          <w:lang w:val="en-US"/>
        </w:rPr>
        <w:t xml:space="preserve"> </w:t>
      </w:r>
      <w:r w:rsidRPr="00B33686">
        <w:rPr>
          <w:rFonts w:cs="Times New Roman"/>
          <w:szCs w:val="24"/>
          <w:lang w:val="en-US"/>
        </w:rPr>
        <w:t>of</w:t>
      </w:r>
      <w:r w:rsidRPr="00BB3C42">
        <w:rPr>
          <w:rFonts w:cs="Times New Roman"/>
          <w:szCs w:val="24"/>
          <w:lang w:val="en-US"/>
        </w:rPr>
        <w:t xml:space="preserve"> </w:t>
      </w:r>
      <w:r w:rsidRPr="00B33686">
        <w:rPr>
          <w:rFonts w:cs="Times New Roman"/>
          <w:szCs w:val="24"/>
          <w:lang w:val="en-US"/>
        </w:rPr>
        <w:t>survival</w:t>
      </w:r>
    </w:p>
    <w:p w:rsidR="00B115D8" w:rsidRPr="00BB3C42" w:rsidRDefault="00B115D8" w:rsidP="00B115D8">
      <w:pPr>
        <w:ind w:firstLine="567"/>
        <w:rPr>
          <w:rFonts w:cs="Times New Roman"/>
          <w:b/>
          <w:i/>
          <w:szCs w:val="24"/>
          <w:lang w:val="en-US"/>
        </w:rPr>
      </w:pP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Постановка проблемы. </w:t>
      </w:r>
      <w:r w:rsidRPr="002C1CDC">
        <w:rPr>
          <w:rFonts w:cs="Times New Roman"/>
          <w:szCs w:val="24"/>
        </w:rPr>
        <w:t>Важно не только пережить тяжелые времена, испытать минимальные потери, но и воспользоваться теми незаметными преимуществами, которые скрывает кризис и прогрессировать дальше. Об этом со страниц газет и журналов, с экрана телевизора говорят сегодня многие эксперты. Этой теме посвящены многочисленные семинары, круглые столы, конференции и форумы.</w:t>
      </w:r>
    </w:p>
    <w:p w:rsidR="00B115D8" w:rsidRPr="002C1CDC" w:rsidRDefault="00B115D8" w:rsidP="00B115D8">
      <w:pPr>
        <w:ind w:firstLine="567"/>
        <w:rPr>
          <w:rFonts w:ascii="Times New Roman CYR" w:eastAsiaTheme="minorEastAsia" w:hAnsi="Times New Roman CYR" w:cs="Times New Roman CYR"/>
          <w:szCs w:val="24"/>
          <w:lang w:eastAsia="ru-RU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Цель статьи. </w:t>
      </w:r>
      <w:r w:rsidRPr="00F80D70">
        <w:rPr>
          <w:rFonts w:cs="Times New Roman"/>
          <w:szCs w:val="24"/>
        </w:rPr>
        <w:t>Цель статьи</w:t>
      </w:r>
      <w:r w:rsidRPr="002C1CDC">
        <w:rPr>
          <w:rFonts w:cs="Times New Roman"/>
          <w:szCs w:val="24"/>
        </w:rPr>
        <w:t xml:space="preserve"> – изучить и разработать стратегию управления производственным предприятием в условиях кризиса, изучить методические подходы вывода предприятия из кризиса и пути совершенствования управления предприятием в современных экономических условиях.</w:t>
      </w:r>
      <w:r w:rsidRPr="002C1CDC">
        <w:rPr>
          <w:rFonts w:ascii="Times New Roman CYR" w:eastAsiaTheme="minorEastAsia" w:hAnsi="Times New Roman CYR" w:cs="Times New Roman CYR"/>
          <w:szCs w:val="24"/>
          <w:lang w:eastAsia="ru-RU"/>
        </w:rPr>
        <w:t xml:space="preserve"> 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F80D70">
        <w:rPr>
          <w:rFonts w:cs="Times New Roman"/>
          <w:szCs w:val="24"/>
        </w:rPr>
        <w:t xml:space="preserve">Актуальность </w:t>
      </w:r>
      <w:r w:rsidRPr="00B33686">
        <w:rPr>
          <w:rFonts w:cs="Times New Roman"/>
          <w:b/>
          <w:szCs w:val="24"/>
        </w:rPr>
        <w:t>с</w:t>
      </w:r>
      <w:r w:rsidRPr="002C1CDC">
        <w:rPr>
          <w:rFonts w:cs="Times New Roman"/>
          <w:szCs w:val="24"/>
        </w:rPr>
        <w:t>татьи заключается в том, чтобы изучить проблему управления предприятием именно в условиях кризиса.</w:t>
      </w:r>
    </w:p>
    <w:p w:rsidR="00B115D8" w:rsidRPr="00B33686" w:rsidRDefault="00B115D8" w:rsidP="00B115D8">
      <w:pPr>
        <w:ind w:firstLine="567"/>
        <w:rPr>
          <w:rFonts w:cs="Times New Roman"/>
          <w:szCs w:val="24"/>
        </w:rPr>
      </w:pPr>
      <w:r w:rsidRPr="00B33686">
        <w:rPr>
          <w:rFonts w:cs="Times New Roman"/>
          <w:szCs w:val="24"/>
        </w:rPr>
        <w:t>Задачи:</w:t>
      </w:r>
    </w:p>
    <w:p w:rsidR="00B115D8" w:rsidRPr="002C1CDC" w:rsidRDefault="00B115D8" w:rsidP="00B115D8">
      <w:pPr>
        <w:numPr>
          <w:ilvl w:val="0"/>
          <w:numId w:val="1"/>
        </w:numPr>
        <w:ind w:left="0" w:firstLine="567"/>
        <w:contextualSpacing/>
        <w:jc w:val="left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Рассмотреть особенности управления предприятием в условиях кризиса;</w:t>
      </w:r>
    </w:p>
    <w:p w:rsidR="00B115D8" w:rsidRPr="002C1CDC" w:rsidRDefault="00B115D8" w:rsidP="00B115D8">
      <w:pPr>
        <w:numPr>
          <w:ilvl w:val="0"/>
          <w:numId w:val="1"/>
        </w:numPr>
        <w:ind w:left="0" w:firstLine="567"/>
        <w:contextualSpacing/>
        <w:jc w:val="left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Исследовать сущность антикризисного управления и особенности выбора стратегии предприятия в современных условиях;</w:t>
      </w:r>
    </w:p>
    <w:p w:rsidR="00B115D8" w:rsidRPr="002C1CDC" w:rsidRDefault="00B115D8" w:rsidP="00B115D8">
      <w:pPr>
        <w:numPr>
          <w:ilvl w:val="0"/>
          <w:numId w:val="1"/>
        </w:numPr>
        <w:ind w:left="0" w:firstLine="567"/>
        <w:contextualSpacing/>
        <w:jc w:val="left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Разработать рекомендации по совершенствованию структуры управления производственным предприятием в условиях кризиса.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Изложение основного материала исследования. </w:t>
      </w:r>
      <w:r w:rsidRPr="002C1CDC">
        <w:rPr>
          <w:rFonts w:cs="Times New Roman"/>
          <w:szCs w:val="24"/>
        </w:rPr>
        <w:t>Производственное предприятие – это обособленная специализированная единица, основанием которой является профессионально организованный трудовой коллектив. К производственным предприятиям относятся заводы, фабрики, комбинаты, шахты, карьеры, порты, дороги, базы и другие хозяйственные организации производственного назначения.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 xml:space="preserve">Особенности производственного предприятия в том, что в отличие от банка, торговой фирмы или государственного учреждения, для производственного предприятия первичным является технологический процесс. Естественно, что его управлением занимается развитая структура производственных служб. При этом, их число, состав и выполняемые ими функции могут очень сильно меняться в зависимости от отрасли, вида и размера </w:t>
      </w:r>
      <w:r w:rsidRPr="002C1CDC">
        <w:rPr>
          <w:rFonts w:cs="Times New Roman"/>
          <w:szCs w:val="24"/>
        </w:rPr>
        <w:lastRenderedPageBreak/>
        <w:t>предприятия. Более того, специфика производства может очень сильно влиять и на структуру и состав экономических служб предприятия.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Причины кризиса могут быть различными. Они делятся на объективные, связанные с циклическими потребностями модернизации и реструктуризации, и субъективные, отражающие ошибки и волюнтаризм в управлении, а также природные, характеризующие явления климата, землетрясения и пр.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Причины кризиса могут быть внешними и внутренними. Первые связаны с тенденциями и стратегией макроэкономического развития или даже развития мировой экономики, конкуренцией, политической ситуацией в стране, вторые – с рискованной стратегией маркетинга, внутренними конфликтами, недостатками в организации производства, несовершенством управления, инновационной и инвестиционной политикой [7].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В понимании кризиса большое значение имеют не только его причины, но и разнообразные последствия: возможно обновление организации или ее разрушение, оздоровление или возникновение нового кризиса. Последствия кризиса могут вести к резким изменениям или мягкому продолжительному и последовательному выходу. Разные последствия кризиса определяются не только его характером, но и антикризисным управлением, которое может смягчать кризис или обострять его.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Влияния на экономические результаты выразятся в снижении всех показателей экономической эффективности, росте затрат, необходимых для функционирования предприятия.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По мере развития социально-экономической системы наблюдается повышение роли человеческого фактора в антикризисном её развитии, которое означает не исключение кризиса, не борьбу с ним, а предвидение и уверенное, своевременное и, по возможности, безболезненное его разрешение.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Также считаю необходимым добавить следующие причины кризиса, открытые еще К.Марксом: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1. Противоречие между производством и потреблением. Дело в том, что капитал стремится к безграничному расширению, чему способствуют конкуренция, капиталистическая инициатива, введение в производство новых технологий, снижение издержек на производство единицы товара, в целом – к росту производительности труда. Все эти факторы в совместном, увязанном действии имеют кумулятивный эффект в расширении производства. Потребление тоже расширяется, возрастает, и достаточно интенсивно, однако его рост совершенно объективно отстает от роста производства, а в итоге наступает момент, когда масса произведенных продуктов не поглощается потреблением. Налицо перепроизводство товаров.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2. Изначально второй причиной циклического развития было противоречие между жесткой, великолепной организацией производства на отдельных капиталистических экономических предприятиях и нерегулируемым стихийным действием рыночной системы в целом. Действовало это противоречие в сторону быстрого роста производства, что приводило опять же через определенное время к перепроизводству. Эта причина столь прозрачна и лежит на поверхности экономических явлений, что государство первым долгом занялось именно ею. В нейтрализации (ослаблении) действия этой причины государство добилось наиболее ощутимых результатов.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3. Физический срок службы основного капитала. Каждые 10—12 лет в XIX в. и каждые 7—8 лет в XX — основной капитал обновляется. Технический прогресс не остановим, постоянен. Следовательно, в указанные сроки основной капитал физически, а особенно морально, устаревает, и его необходимо заменять. Замена средств производства как раз и совпадает с фазой оживления в производстве. Именно эта причина -периодическое обновление капитала и задает временной параметр экономического цикла.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lastRenderedPageBreak/>
        <w:t>Антикризисное управление существует для того, чтобы, если возможно, избежать кризиса (предупредить его появление), а если это невозможно - ограничить развитие кризиса и смягчить его последствия [3].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Для успешного функционирования в условиях финансового кризиса, необходим определенный набор методов управления, использование которых поможет справиться с новыми нестандартными задачами, возникающими в условиях экономического кризиса. Разработка такого арсенала управленческих подходов позволит создать определённый резерв прочности, позволяющий планировать управленческие решения в ответ на изменения внешней рыночной среды.</w:t>
      </w:r>
      <w:r w:rsidRPr="002C1CDC">
        <w:rPr>
          <w:rFonts w:ascii="Times New Roman CYR" w:eastAsiaTheme="minorEastAsia" w:hAnsi="Times New Roman CYR" w:cs="Times New Roman CYR"/>
          <w:szCs w:val="24"/>
          <w:lang w:eastAsia="ru-RU"/>
        </w:rPr>
        <w:t xml:space="preserve"> </w:t>
      </w:r>
      <w:r w:rsidRPr="002C1CDC">
        <w:rPr>
          <w:rFonts w:cs="Times New Roman"/>
          <w:szCs w:val="24"/>
        </w:rPr>
        <w:t xml:space="preserve">Предприятие может функционировать на определенном сегменте рынка, руководствуясь одной из существующих маркетинговых стратегий: а) стратегия стабильности - укрепление существующего направления бизнеса; б) стратегия роста - захват новых рынков сбыта; в) стратегия сокращения - сворачивание бизнеса (продажа деловой единицы нерентабельного бизнеса) и ликвидация; г) функциональная стратегия - усиленное направление развития какого-либо аспекта деятельности предприятия. Различают такие разновидности, как финансовую, кадровую, производственную и др.  </w:t>
      </w:r>
    </w:p>
    <w:p w:rsidR="00B115D8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Стратегия стабильности - применяется на тех предприятиях, которые довольствуются существующим объемом производства (включая размер рынка, объем выпуска товаров и т. д.) и управление которыми направлено на поиск стабильного, прибыльного роста, эквивалентного росту ВНП или инфляции.</w:t>
      </w:r>
      <w:r w:rsidRPr="002C1CDC">
        <w:rPr>
          <w:rFonts w:ascii="Trebuchet MS" w:hAnsi="Trebuchet MS"/>
          <w:color w:val="654B3B"/>
          <w:sz w:val="21"/>
          <w:szCs w:val="21"/>
          <w:shd w:val="clear" w:color="auto" w:fill="FFFFFF"/>
        </w:rPr>
        <w:t xml:space="preserve"> </w:t>
      </w:r>
      <w:r w:rsidRPr="002C1CDC">
        <w:rPr>
          <w:rFonts w:cs="Times New Roman"/>
          <w:szCs w:val="24"/>
        </w:rPr>
        <w:t>Компании с ориентацией на стабильность обычно имеют устойчивые позиции на рынке и прикладывают максимум усилий к увеличению отдачи в пользу</w:t>
      </w:r>
      <w:r>
        <w:rPr>
          <w:rFonts w:cs="Times New Roman"/>
          <w:szCs w:val="24"/>
        </w:rPr>
        <w:t xml:space="preserve"> своих акционеров.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 xml:space="preserve"> Стратегия сокращения - это вид стратегии развития предприятия, который представляет собой маневр в нестабильный период. Выбор такой стратегии – это действия в условиях риска, проводимые в целях его минимизации и достижения стабильности состояния предприятия.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Функциональная стратегия - разрабатывается соответствующими подразделениями предприятия (организации). В силу их предназначения и специфики деятельности различные службы предприятия имеют свое собственное видение достижения поставленных ориентиров, поэтому разрабатываемые ими стратегии не всегда стыкуются, а иногда и противоречат друг другу. Искусство руководства предприятием заключается в том, чтобы заставить функциональные подразделения сбалансировать и скоординировать разрабатываемые ими стратегии. Достигаться это может двумя основными путями: во-первых, руководители функциональных служб предприятия участвуют в обосновании и разработке базовой (генеральной) стратегии предприятия; во-вторых, процесс разработки окончательной стратегии развития предприятия должен быть многоступенчатым, включая этап согласования и координации [6].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Предприятие должно разрабатывать следующие основные виды функциональных стратегий:</w:t>
      </w:r>
    </w:p>
    <w:p w:rsidR="00B115D8" w:rsidRPr="002C1CDC" w:rsidRDefault="00B115D8" w:rsidP="00B115D8">
      <w:pPr>
        <w:numPr>
          <w:ilvl w:val="0"/>
          <w:numId w:val="2"/>
        </w:numPr>
        <w:ind w:left="0" w:firstLine="567"/>
        <w:jc w:val="left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Стратегию маркетинга;</w:t>
      </w:r>
    </w:p>
    <w:p w:rsidR="00B115D8" w:rsidRPr="002C1CDC" w:rsidRDefault="00B115D8" w:rsidP="00B115D8">
      <w:pPr>
        <w:numPr>
          <w:ilvl w:val="0"/>
          <w:numId w:val="2"/>
        </w:numPr>
        <w:ind w:left="0" w:firstLine="567"/>
        <w:jc w:val="left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Финансовую стратегию;</w:t>
      </w:r>
    </w:p>
    <w:p w:rsidR="00B115D8" w:rsidRPr="002C1CDC" w:rsidRDefault="00B115D8" w:rsidP="00B115D8">
      <w:pPr>
        <w:numPr>
          <w:ilvl w:val="0"/>
          <w:numId w:val="2"/>
        </w:numPr>
        <w:ind w:left="0" w:firstLine="567"/>
        <w:jc w:val="left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Инновационную стратегию;</w:t>
      </w:r>
    </w:p>
    <w:p w:rsidR="00B115D8" w:rsidRPr="002C1CDC" w:rsidRDefault="00B115D8" w:rsidP="00B115D8">
      <w:pPr>
        <w:numPr>
          <w:ilvl w:val="0"/>
          <w:numId w:val="2"/>
        </w:numPr>
        <w:ind w:left="0" w:firstLine="567"/>
        <w:jc w:val="left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Стратегию производства;</w:t>
      </w:r>
    </w:p>
    <w:p w:rsidR="00B115D8" w:rsidRPr="002C1CDC" w:rsidRDefault="00B115D8" w:rsidP="00B115D8">
      <w:pPr>
        <w:numPr>
          <w:ilvl w:val="0"/>
          <w:numId w:val="2"/>
        </w:numPr>
        <w:ind w:left="0" w:firstLine="567"/>
        <w:jc w:val="left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Социальную стратегию;</w:t>
      </w:r>
    </w:p>
    <w:p w:rsidR="00B115D8" w:rsidRPr="002C1CDC" w:rsidRDefault="00B115D8" w:rsidP="00B115D8">
      <w:pPr>
        <w:numPr>
          <w:ilvl w:val="0"/>
          <w:numId w:val="2"/>
        </w:numPr>
        <w:ind w:left="0" w:firstLine="567"/>
        <w:jc w:val="left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Экологическую стратегию.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Стратегия выживания - отказ от прежних методов хозяйствования и приспособление к формирующейся конъюнктуре рыночных отношений. Реализация выбранной стратегии происходит при соответствующем поведении: Креативное - создание нового продукта с уникальными свойствами; Приспособленческое - сосредоточение внимания на одном из сегментов рынка и на особой группе покупателей; Преимущественное - нацеленность на сохранение достигнутых позиций за счет снижения цен, издержек качества продукции [1].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lastRenderedPageBreak/>
        <w:t xml:space="preserve">10 советов, призванных помочь руководителям в управлении предприятием  во время кризиса: 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 xml:space="preserve">* Поддерживайте продажи: используйте все возможности для улучшения коммерческой работы штата, а также для того, чтобы сделать партнеров и старших специалистов активными «продавцами». 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 xml:space="preserve">* Упростите ценообразование: не используйте сложные модели ценообразования, которые отвлекают клиентов. 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 xml:space="preserve">* Следите за цифрами: постоянно контролируйте денежные потоки, затраты времени, проведенного с клиентами, управляйте оперативными расходами. 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 xml:space="preserve">* Упростите процессы: выясняйте вопрос с клиентом в режиме онлайн, таким образом улучшая технологические и рабочие процессы. 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 xml:space="preserve">* Используйте инновационный и недорогой маркетинг: корпоративный веб-сайт, маркетинг электронной почты, социальные сети, электронные сети и блоги. 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 xml:space="preserve">* Изучите ваши расходы: возможно настало время их изменить, возможно стоит подумать о том сколько уходит денег на аренду офисного помещения, на покупку техники и т.д. 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 xml:space="preserve">* Повысьте производительность сотрудников: используйте инструменты построения команды, управлять работой штата (оценка работы, индивидуальные планы и т.д.), изучите политику тайм-менеджмента, контролируйте использования компьютеров и интернета для работы. 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* Освобождение штата: рассмотрите частичное отстранение от работы в качестве альтернативы увольнению.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Одним из основных факторов совершенствования ценообразования на любых предприятия является снижение себестоимости.[2].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Можно выделить следующие основные направления снижения себестоимости продукции:</w:t>
      </w:r>
    </w:p>
    <w:p w:rsidR="00B115D8" w:rsidRPr="002C1CDC" w:rsidRDefault="00B115D8" w:rsidP="00B115D8">
      <w:pPr>
        <w:numPr>
          <w:ilvl w:val="0"/>
          <w:numId w:val="1"/>
        </w:numPr>
        <w:ind w:left="0" w:firstLine="567"/>
        <w:contextualSpacing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Повышение технического уровня производства. Это внедрение новой, прогрессивной технологии, механизация и автоматизация производственных процессов, которые облегчат условия труда и поднимут производительность.</w:t>
      </w:r>
    </w:p>
    <w:p w:rsidR="00B115D8" w:rsidRPr="002C1CDC" w:rsidRDefault="00B115D8" w:rsidP="00B115D8">
      <w:pPr>
        <w:numPr>
          <w:ilvl w:val="0"/>
          <w:numId w:val="1"/>
        </w:numPr>
        <w:ind w:left="0" w:firstLine="567"/>
        <w:contextualSpacing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Улучшение использования и применение новых видов сырья и материалов приведет к рациональному использованию и переориентацию на отечественных производителей сырья. Уменьшаются затраты и в результате комплексного использования сырья, применения экономичных заменителей, полного использования отходов в производстве.</w:t>
      </w:r>
    </w:p>
    <w:p w:rsidR="00B115D8" w:rsidRPr="002C1CDC" w:rsidRDefault="00B115D8" w:rsidP="00B115D8">
      <w:pPr>
        <w:numPr>
          <w:ilvl w:val="0"/>
          <w:numId w:val="1"/>
        </w:numPr>
        <w:ind w:left="0" w:firstLine="567"/>
        <w:contextualSpacing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Снижение себестоимости может произойти при создании автоматизированных систем управления, использовании ЭВМ, совершенствовании и модернизации существующей техники и технологии. Большой резерв таит в себе и совершенствование продукции, снижение ее материалоемкости и трудоемкости, снижение веса машин и оборудования, уменьшение габаритных размеров и др.</w:t>
      </w:r>
    </w:p>
    <w:p w:rsidR="00B115D8" w:rsidRPr="002C1CDC" w:rsidRDefault="00B115D8" w:rsidP="00B115D8">
      <w:pPr>
        <w:numPr>
          <w:ilvl w:val="0"/>
          <w:numId w:val="1"/>
        </w:numPr>
        <w:ind w:left="0" w:firstLine="567"/>
        <w:contextualSpacing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Снижение себестоимости может произойти в результате изменения в организации производства, при развитии специализации производства; совершенствования управления производством и сокращения затрат на него; улучшение использования основных фондов; улучшение материально-технического снабжения; сокращения транспортных расходов; прочих факторов, повышающих уровень организации производства.</w:t>
      </w:r>
    </w:p>
    <w:p w:rsidR="00B115D8" w:rsidRPr="002C1CDC" w:rsidRDefault="00B115D8" w:rsidP="00B115D8">
      <w:pPr>
        <w:numPr>
          <w:ilvl w:val="0"/>
          <w:numId w:val="1"/>
        </w:numPr>
        <w:ind w:left="0" w:firstLine="567"/>
        <w:contextualSpacing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Снижение текущих затрат происходит в результате совершенствования обслуживания основного производства, например, развития поточного производства, упорядочения подсобно-технологических работ, улучшения инструментального хозяйства, совершенствования организации контроля за качеством работ и продукции. Значительное уменьшение затрат живого труда может произойти при сокращении потерь рабочего времени, уменьшении числа рабочих, не выполняющих норм выработки. Дополнительная экономия возникает при совершенствовании структуры управления предприятия в целом. Она выражается в сокращении расходов на управление и в экономии заработной платы и начислений на нее в связи с высвобождением управленческого персонала.</w:t>
      </w:r>
    </w:p>
    <w:p w:rsidR="00B115D8" w:rsidRPr="002C1CDC" w:rsidRDefault="00B115D8" w:rsidP="00B115D8">
      <w:pPr>
        <w:numPr>
          <w:ilvl w:val="0"/>
          <w:numId w:val="1"/>
        </w:numPr>
        <w:ind w:left="0" w:firstLine="567"/>
        <w:contextualSpacing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lastRenderedPageBreak/>
        <w:t>При улучшении использования основных фондов снижение себестоимости происходит в результате повышения надежности и долговечности оборудования; совершенствования системы планово-предупредительного ремонта; централизации и внедрения индустриальных методов ремонта, содержания и эксплуатации основных фондов и др. [</w:t>
      </w:r>
      <w:r w:rsidRPr="002C1CDC">
        <w:rPr>
          <w:rFonts w:cs="Times New Roman"/>
          <w:szCs w:val="24"/>
          <w:lang w:val="en-US"/>
        </w:rPr>
        <w:t>4].</w:t>
      </w:r>
    </w:p>
    <w:p w:rsidR="00B115D8" w:rsidRPr="002C1CDC" w:rsidRDefault="00B115D8" w:rsidP="00B115D8">
      <w:pPr>
        <w:ind w:firstLine="567"/>
        <w:rPr>
          <w:rFonts w:ascii="Arial" w:hAnsi="Arial" w:cs="Arial"/>
          <w:color w:val="414141"/>
          <w:sz w:val="21"/>
          <w:szCs w:val="21"/>
          <w:shd w:val="clear" w:color="auto" w:fill="FFFFFF"/>
        </w:rPr>
      </w:pPr>
      <w:r>
        <w:rPr>
          <w:b/>
          <w:szCs w:val="28"/>
        </w:rPr>
        <w:t xml:space="preserve">Выводы. </w:t>
      </w:r>
      <w:r w:rsidRPr="002C1CDC">
        <w:rPr>
          <w:rFonts w:cs="Times New Roman"/>
          <w:szCs w:val="24"/>
        </w:rPr>
        <w:t>Таким образом,</w:t>
      </w:r>
      <w:r w:rsidRPr="002C1CDC">
        <w:rPr>
          <w:rFonts w:ascii="Arial" w:hAnsi="Arial" w:cs="Arial"/>
          <w:color w:val="414141"/>
          <w:sz w:val="21"/>
          <w:szCs w:val="21"/>
          <w:shd w:val="clear" w:color="auto" w:fill="FFFFFF"/>
        </w:rPr>
        <w:t xml:space="preserve"> </w:t>
      </w:r>
      <w:r w:rsidRPr="002C1CDC">
        <w:rPr>
          <w:rFonts w:cs="Times New Roman"/>
          <w:szCs w:val="24"/>
        </w:rPr>
        <w:t>признание кризиса нормой заставило изменить сам подход и поставить во главу угла не преодоление, а управление кризисом. Задачи менеджмента меняются - его стержнем становится управление процессом изменений, а все остальное лишь дополняет этот процесс. Бизнес обретает непрерывную динамику, все процессы становятся частью непрерывных изменений. Возник совершенно новый подход к менеджменту. Теперь кризис стал рассматриваться не как форма протекания процессов изменений, а как инструмент этих изменений. Необходимость работать на опережение требует не просто управления кризисом, но управления через кризис, через его провоцирование и управление его течением. Целью такого управления - максимальная динамизация организации, повышающая его адаптивность к социальной среде.</w:t>
      </w:r>
      <w:r w:rsidRPr="002C1CDC">
        <w:rPr>
          <w:rFonts w:ascii="Arial" w:hAnsi="Arial" w:cs="Arial"/>
          <w:color w:val="414141"/>
          <w:sz w:val="21"/>
          <w:szCs w:val="21"/>
          <w:shd w:val="clear" w:color="auto" w:fill="FFFFFF"/>
        </w:rPr>
        <w:t xml:space="preserve"> </w:t>
      </w:r>
    </w:p>
    <w:p w:rsidR="00B115D8" w:rsidRPr="002C1CDC" w:rsidRDefault="00B115D8" w:rsidP="00B115D8">
      <w:pPr>
        <w:ind w:firstLine="567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C1CDC">
        <w:rPr>
          <w:rFonts w:cs="Times New Roman"/>
          <w:szCs w:val="24"/>
        </w:rPr>
        <w:t> Став инструментом управления кризис превратился в стержень управления политическими, социальными и бизнес-процессами. Кризис-менеджмент постепенно становится синонимом менеджмента вообще. Характер социальных процессов в новом веке таков, что малейшая остановка в инициировании изменений означает неизбежную утрату лидерской позиции. В этом мире необходимо все время бежать, чтобы остаться на месте. А чтобы продвинуться, необходимо бежать еще быстрее. Разумеется, методы и инструменты традиционных подходов, не утратили своей адекватности в тех сферах, где существует необходимость в организации относительно устойчивых процессов. Прежде всего, это относится к сфере производства, в меньшей степени - к социальному обеспечению или индустриальным услугам.</w:t>
      </w:r>
      <w:r w:rsidRPr="002C1CD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B115D8" w:rsidRPr="002C1CDC" w:rsidRDefault="00B115D8" w:rsidP="00B115D8">
      <w:pPr>
        <w:ind w:firstLine="567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И в завершение хотелось бы привести слова Натальи Ковальчук и Марка Сорокина, которые могут служить напутствием руководству компаний в наши непростые времена: “ Кризис является «лакмусовой бумажкой» для менеджмента предприятия: насколько эффективно мы можем реагировать на негативное изменение внешней среды и «гасить» его,  насколько мы способны измениться и совершенствоваться, тем самым давая предприятию шанс выжить в кризисе…”</w:t>
      </w:r>
    </w:p>
    <w:p w:rsidR="00B115D8" w:rsidRPr="002C1CDC" w:rsidRDefault="00B115D8" w:rsidP="00B115D8">
      <w:pPr>
        <w:ind w:firstLine="709"/>
        <w:rPr>
          <w:rFonts w:cs="Times New Roman"/>
          <w:szCs w:val="24"/>
        </w:rPr>
      </w:pPr>
    </w:p>
    <w:p w:rsidR="00B115D8" w:rsidRDefault="00B115D8" w:rsidP="00B115D8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B115D8" w:rsidRPr="002C1CDC" w:rsidRDefault="00B115D8" w:rsidP="00B115D8">
      <w:pPr>
        <w:ind w:firstLine="709"/>
        <w:jc w:val="center"/>
        <w:rPr>
          <w:rFonts w:cs="Times New Roman"/>
          <w:b/>
          <w:szCs w:val="24"/>
        </w:rPr>
      </w:pPr>
    </w:p>
    <w:p w:rsidR="00B115D8" w:rsidRPr="002C1CDC" w:rsidRDefault="00B115D8" w:rsidP="00B115D8">
      <w:pPr>
        <w:ind w:firstLine="709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1.Баринов В.А. Антикризисное управление: Учебное пособие.М.: ИДФБК-ПРЕСС, 2002.520с.</w:t>
      </w:r>
    </w:p>
    <w:p w:rsidR="00B115D8" w:rsidRPr="002C1CDC" w:rsidRDefault="00B115D8" w:rsidP="00B115D8">
      <w:pPr>
        <w:ind w:firstLine="709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2.</w:t>
      </w:r>
      <w:r w:rsidRPr="002C1CDC">
        <w:rPr>
          <w:rFonts w:ascii="Arial" w:hAnsi="Arial" w:cs="Arial"/>
          <w:color w:val="414141"/>
          <w:sz w:val="21"/>
          <w:szCs w:val="21"/>
          <w:shd w:val="clear" w:color="auto" w:fill="FFFFFF"/>
        </w:rPr>
        <w:t xml:space="preserve"> </w:t>
      </w:r>
      <w:r w:rsidRPr="002C1CDC">
        <w:rPr>
          <w:rFonts w:cs="Times New Roman"/>
          <w:szCs w:val="24"/>
        </w:rPr>
        <w:t> Коротков А.М. Антикризисное управление: Учебник. 2-е изд., доп. и перераб. М.: ИНФРА-М, 2005. 620 с.</w:t>
      </w:r>
    </w:p>
    <w:p w:rsidR="00B115D8" w:rsidRPr="002C1CDC" w:rsidRDefault="00B115D8" w:rsidP="00B115D8">
      <w:pPr>
        <w:ind w:firstLine="709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3.</w:t>
      </w:r>
      <w:r w:rsidRPr="002C1CDC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2C1CDC">
        <w:rPr>
          <w:rFonts w:cs="Times New Roman"/>
          <w:szCs w:val="24"/>
        </w:rPr>
        <w:t>Захаров В.Я. Антикризисное управление. Теория и практика. М., 2006.</w:t>
      </w:r>
    </w:p>
    <w:p w:rsidR="00B115D8" w:rsidRPr="002C1CDC" w:rsidRDefault="00B115D8" w:rsidP="00B115D8">
      <w:pPr>
        <w:ind w:firstLine="709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4.</w:t>
      </w:r>
      <w:r w:rsidRPr="002C1CDC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2C1CDC">
        <w:rPr>
          <w:rFonts w:cs="Times New Roman"/>
          <w:szCs w:val="24"/>
        </w:rPr>
        <w:t>Коноков А., Рожков К. Как выйти из кризиса крупным предприятиям // Проблемы теории и практики управления, 2004. №4.</w:t>
      </w:r>
    </w:p>
    <w:p w:rsidR="00B115D8" w:rsidRPr="002C1CDC" w:rsidRDefault="00B115D8" w:rsidP="00B115D8">
      <w:pPr>
        <w:ind w:firstLine="709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5.</w:t>
      </w:r>
      <w:r w:rsidRPr="002C1CDC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Pr="002C1CDC">
        <w:rPr>
          <w:rFonts w:cs="Times New Roman"/>
          <w:szCs w:val="24"/>
        </w:rPr>
        <w:t>Кузин Б.И., Градов А.П. Стратегия и тактика антикризисного управления фирмой. М., 2006.</w:t>
      </w:r>
    </w:p>
    <w:p w:rsidR="00B115D8" w:rsidRPr="002C1CDC" w:rsidRDefault="00B115D8" w:rsidP="00B115D8">
      <w:pPr>
        <w:ind w:firstLine="709"/>
        <w:rPr>
          <w:rFonts w:cs="Times New Roman"/>
          <w:szCs w:val="24"/>
        </w:rPr>
      </w:pPr>
      <w:r w:rsidRPr="002C1CDC">
        <w:rPr>
          <w:rFonts w:cs="Times New Roman"/>
          <w:szCs w:val="24"/>
        </w:rPr>
        <w:t>6.</w:t>
      </w:r>
      <w:r w:rsidRPr="002C1CDC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2C1CDC">
        <w:rPr>
          <w:rFonts w:cs="Times New Roman"/>
          <w:szCs w:val="24"/>
        </w:rPr>
        <w:t>Теория и практика антикризисного управления: Учебник для ВУЗов / Под ред. С.Г. Беляева и В.И. Кошкина. М., 2006.</w:t>
      </w:r>
    </w:p>
    <w:p w:rsidR="00B115D8" w:rsidRDefault="00B115D8" w:rsidP="00B115D8">
      <w:pPr>
        <w:ind w:firstLine="709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2C1CDC">
        <w:rPr>
          <w:rFonts w:cs="Times New Roman"/>
          <w:szCs w:val="24"/>
        </w:rPr>
        <w:t>7.</w:t>
      </w:r>
      <w:r w:rsidRPr="002C1CDC">
        <w:rPr>
          <w:rFonts w:asciiTheme="minorHAnsi" w:hAnsiTheme="minorHAnsi"/>
          <w:sz w:val="22"/>
        </w:rPr>
        <w:t xml:space="preserve"> </w:t>
      </w:r>
      <w:r w:rsidRPr="002C1CDC">
        <w:rPr>
          <w:rFonts w:cs="Times New Roman"/>
          <w:szCs w:val="24"/>
        </w:rPr>
        <w:t xml:space="preserve">Источник: </w:t>
      </w:r>
      <w:hyperlink r:id="rId5" w:history="1">
        <w:r w:rsidRPr="002C1CDC">
          <w:rPr>
            <w:rFonts w:cs="Times New Roman"/>
            <w:color w:val="0563C1" w:themeColor="hyperlink"/>
            <w:szCs w:val="24"/>
            <w:u w:val="single"/>
          </w:rPr>
          <w:t>http://www.management.com.ua/strategy/str189.html</w:t>
        </w:r>
      </w:hyperlink>
      <w:r>
        <w:rPr>
          <w:rFonts w:eastAsia="Times New Roman" w:cs="Times New Roman"/>
          <w:szCs w:val="24"/>
          <w:shd w:val="clear" w:color="auto" w:fill="FFFFFF"/>
          <w:lang w:eastAsia="ru-RU"/>
        </w:rPr>
        <w:br w:type="page"/>
      </w:r>
    </w:p>
    <w:p w:rsidR="00B115D8" w:rsidRDefault="00B115D8">
      <w:bookmarkStart w:id="0" w:name="_GoBack"/>
      <w:bookmarkEnd w:id="0"/>
    </w:p>
    <w:sectPr w:rsidR="00B1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61FC0"/>
    <w:multiLevelType w:val="multilevel"/>
    <w:tmpl w:val="5D94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A3959"/>
    <w:multiLevelType w:val="hybridMultilevel"/>
    <w:tmpl w:val="A2227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D8"/>
    <w:rsid w:val="00135C18"/>
    <w:rsid w:val="00B115D8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CE2B5-DF84-4777-90F4-738E4D7F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5D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nagement.com.ua/strategy/str18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2016-11-25T13:42:00Z</dcterms:created>
  <dcterms:modified xsi:type="dcterms:W3CDTF">2016-11-25T13:44:00Z</dcterms:modified>
</cp:coreProperties>
</file>