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51" w:rsidRDefault="00DC3393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ГОУВПО</w:t>
      </w:r>
    </w:p>
    <w:p w:rsidR="00DC3393" w:rsidRPr="00D53651" w:rsidRDefault="00DC3393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651">
        <w:rPr>
          <w:rFonts w:ascii="Times New Roman" w:hAnsi="Times New Roman" w:cs="Times New Roman"/>
          <w:b/>
          <w:sz w:val="28"/>
          <w:szCs w:val="28"/>
        </w:rPr>
        <w:t>«ДОНЕЦКИЙ НАЦИОНАЛЬНЫЙ ТЕХНИЧЕСКИЙ УНИВЕРСИТЕТ»</w:t>
      </w: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651">
        <w:rPr>
          <w:rFonts w:ascii="Times New Roman" w:hAnsi="Times New Roman" w:cs="Times New Roman"/>
          <w:b/>
          <w:sz w:val="28"/>
          <w:szCs w:val="28"/>
        </w:rPr>
        <w:t>ФАКУЛЬТЕТ ИНЖЕНЕРНОЙ МЕХАНИКИ И МАШИНОСТРОЕНИЯ</w:t>
      </w: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3651">
        <w:rPr>
          <w:rFonts w:ascii="Times New Roman" w:hAnsi="Times New Roman" w:cs="Times New Roman"/>
          <w:b/>
          <w:sz w:val="28"/>
          <w:szCs w:val="28"/>
        </w:rPr>
        <w:t>Кафедра «Управление качеством»</w:t>
      </w:r>
    </w:p>
    <w:p w:rsidR="00D53651" w:rsidRPr="00D53651" w:rsidRDefault="00D53651" w:rsidP="00D536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53651" w:rsidRPr="00D53651" w:rsidRDefault="00D53651" w:rsidP="00D53651">
      <w:pPr>
        <w:tabs>
          <w:tab w:val="left" w:pos="1843"/>
        </w:tabs>
        <w:spacing w:line="240" w:lineRule="auto"/>
        <w:ind w:firstLine="72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pStyle w:val="3"/>
        <w:tabs>
          <w:tab w:val="left" w:pos="1843"/>
        </w:tabs>
        <w:spacing w:before="0" w:line="24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53651" w:rsidRPr="00D53651" w:rsidRDefault="00D53651" w:rsidP="00D53651">
      <w:pPr>
        <w:tabs>
          <w:tab w:val="left" w:pos="1843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tabs>
          <w:tab w:val="left" w:pos="1843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3B13A5" w:rsidRDefault="00D53651" w:rsidP="00D53651">
      <w:pPr>
        <w:pStyle w:val="a3"/>
        <w:numPr>
          <w:ilvl w:val="0"/>
          <w:numId w:val="39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3A5">
        <w:rPr>
          <w:rFonts w:ascii="Times New Roman" w:hAnsi="Times New Roman" w:cs="Times New Roman"/>
          <w:b/>
          <w:sz w:val="32"/>
          <w:szCs w:val="32"/>
        </w:rPr>
        <w:t xml:space="preserve">Методические рекомендации </w:t>
      </w:r>
    </w:p>
    <w:p w:rsidR="00D53651" w:rsidRPr="003B13A5" w:rsidRDefault="00D53651" w:rsidP="00D53651">
      <w:pPr>
        <w:pStyle w:val="a3"/>
        <w:numPr>
          <w:ilvl w:val="0"/>
          <w:numId w:val="39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3A5">
        <w:rPr>
          <w:rFonts w:ascii="Times New Roman" w:hAnsi="Times New Roman" w:cs="Times New Roman"/>
          <w:b/>
          <w:sz w:val="32"/>
          <w:szCs w:val="32"/>
        </w:rPr>
        <w:t>к  самостоятельной работе студента по нормативной дисциплине цикла профессионально-практической подготовки бакалавров по направлению</w:t>
      </w:r>
    </w:p>
    <w:p w:rsidR="00D53651" w:rsidRPr="003B13A5" w:rsidRDefault="00D53651" w:rsidP="00D53651">
      <w:pPr>
        <w:pStyle w:val="a3"/>
        <w:numPr>
          <w:ilvl w:val="0"/>
          <w:numId w:val="39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3A5">
        <w:rPr>
          <w:rFonts w:ascii="Times New Roman" w:hAnsi="Times New Roman" w:cs="Times New Roman"/>
          <w:b/>
          <w:sz w:val="32"/>
          <w:szCs w:val="32"/>
        </w:rPr>
        <w:t>27.03.02 «Управление качеством»</w:t>
      </w:r>
    </w:p>
    <w:p w:rsidR="00D53651" w:rsidRPr="003B13A5" w:rsidRDefault="00D53651" w:rsidP="00D53651">
      <w:pPr>
        <w:pStyle w:val="a3"/>
        <w:numPr>
          <w:ilvl w:val="0"/>
          <w:numId w:val="39"/>
        </w:num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3A5">
        <w:rPr>
          <w:rFonts w:ascii="Times New Roman" w:hAnsi="Times New Roman" w:cs="Times New Roman"/>
          <w:b/>
          <w:sz w:val="32"/>
          <w:szCs w:val="32"/>
        </w:rPr>
        <w:t>по дисциплине</w:t>
      </w:r>
    </w:p>
    <w:p w:rsidR="00D53651" w:rsidRPr="00763396" w:rsidRDefault="00D53651" w:rsidP="00D53651">
      <w:pPr>
        <w:pStyle w:val="a3"/>
        <w:numPr>
          <w:ilvl w:val="0"/>
          <w:numId w:val="39"/>
        </w:numPr>
        <w:jc w:val="center"/>
        <w:rPr>
          <w:rFonts w:ascii="Times New Roman" w:hAnsi="Times New Roman" w:cs="Times New Roman"/>
          <w:sz w:val="44"/>
          <w:szCs w:val="32"/>
          <w:u w:val="single"/>
        </w:rPr>
      </w:pPr>
      <w:r w:rsidRPr="00763396">
        <w:rPr>
          <w:rFonts w:ascii="Times New Roman" w:hAnsi="Times New Roman" w:cs="Times New Roman"/>
          <w:sz w:val="44"/>
          <w:szCs w:val="32"/>
          <w:u w:val="single"/>
        </w:rPr>
        <w:t>Информационные технологии в управлении качеством и защита информации</w:t>
      </w:r>
    </w:p>
    <w:p w:rsidR="00D53651" w:rsidRDefault="00D53651" w:rsidP="00D53651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3393" w:rsidRDefault="00DC3393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P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P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P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P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P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P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651">
        <w:rPr>
          <w:rFonts w:ascii="Times New Roman" w:hAnsi="Times New Roman" w:cs="Times New Roman"/>
          <w:b/>
          <w:sz w:val="28"/>
          <w:szCs w:val="28"/>
        </w:rPr>
        <w:t>Донецк – 2016г.</w:t>
      </w:r>
    </w:p>
    <w:bookmarkEnd w:id="0"/>
    <w:p w:rsidR="00D53651" w:rsidRDefault="00DC3393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ГОУВПО</w:t>
      </w:r>
    </w:p>
    <w:p w:rsidR="00DC3393" w:rsidRPr="00D53651" w:rsidRDefault="00DC3393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651">
        <w:rPr>
          <w:rFonts w:ascii="Times New Roman" w:hAnsi="Times New Roman" w:cs="Times New Roman"/>
          <w:b/>
          <w:sz w:val="28"/>
          <w:szCs w:val="28"/>
        </w:rPr>
        <w:t>«ДОНЕЦКИЙ НАЦИОНАЛЬНЫЙ ТЕХНИЧЕСКИЙ УНИВЕРСИТЕТ»</w:t>
      </w: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651">
        <w:rPr>
          <w:rFonts w:ascii="Times New Roman" w:hAnsi="Times New Roman" w:cs="Times New Roman"/>
          <w:b/>
          <w:sz w:val="28"/>
          <w:szCs w:val="28"/>
        </w:rPr>
        <w:t>ФАКУЛЬТЕТ ИНЖЕНЕРНОЙ МЕХАНИКИ И МАШИНОСТРОЕНИЯ</w:t>
      </w: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3651">
        <w:rPr>
          <w:rFonts w:ascii="Times New Roman" w:hAnsi="Times New Roman" w:cs="Times New Roman"/>
          <w:b/>
          <w:sz w:val="28"/>
          <w:szCs w:val="28"/>
        </w:rPr>
        <w:t>Кафедра «Управление качеством»</w:t>
      </w:r>
    </w:p>
    <w:p w:rsidR="00D53651" w:rsidRDefault="00D53651" w:rsidP="00D536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53651" w:rsidRPr="003B13A5" w:rsidRDefault="00D53651" w:rsidP="00D53651">
      <w:pPr>
        <w:pStyle w:val="a3"/>
        <w:numPr>
          <w:ilvl w:val="0"/>
          <w:numId w:val="4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3A5">
        <w:rPr>
          <w:rFonts w:ascii="Times New Roman" w:hAnsi="Times New Roman" w:cs="Times New Roman"/>
          <w:b/>
          <w:sz w:val="32"/>
          <w:szCs w:val="32"/>
        </w:rPr>
        <w:t xml:space="preserve">Методические рекомендации </w:t>
      </w:r>
    </w:p>
    <w:p w:rsidR="00D53651" w:rsidRPr="003B13A5" w:rsidRDefault="00D53651" w:rsidP="00D53651">
      <w:pPr>
        <w:pStyle w:val="a3"/>
        <w:numPr>
          <w:ilvl w:val="0"/>
          <w:numId w:val="4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3A5">
        <w:rPr>
          <w:rFonts w:ascii="Times New Roman" w:hAnsi="Times New Roman" w:cs="Times New Roman"/>
          <w:b/>
          <w:sz w:val="32"/>
          <w:szCs w:val="32"/>
        </w:rPr>
        <w:t>к  самостоятельной работе студента по нормативной дисциплине цикла профессионально-практической подготовки бакалавров по направлению</w:t>
      </w:r>
    </w:p>
    <w:p w:rsidR="00D53651" w:rsidRPr="003B13A5" w:rsidRDefault="00D53651" w:rsidP="00D53651">
      <w:pPr>
        <w:pStyle w:val="a3"/>
        <w:numPr>
          <w:ilvl w:val="0"/>
          <w:numId w:val="4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3A5">
        <w:rPr>
          <w:rFonts w:ascii="Times New Roman" w:hAnsi="Times New Roman" w:cs="Times New Roman"/>
          <w:b/>
          <w:sz w:val="32"/>
          <w:szCs w:val="32"/>
        </w:rPr>
        <w:t>27.03.02 «Управление качеством»</w:t>
      </w:r>
    </w:p>
    <w:p w:rsidR="00D53651" w:rsidRPr="003B13A5" w:rsidRDefault="00D53651" w:rsidP="00D53651">
      <w:pPr>
        <w:pStyle w:val="a3"/>
        <w:numPr>
          <w:ilvl w:val="0"/>
          <w:numId w:val="41"/>
        </w:num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3A5">
        <w:rPr>
          <w:rFonts w:ascii="Times New Roman" w:hAnsi="Times New Roman" w:cs="Times New Roman"/>
          <w:b/>
          <w:sz w:val="32"/>
          <w:szCs w:val="32"/>
        </w:rPr>
        <w:t>по дисциплине</w:t>
      </w:r>
    </w:p>
    <w:p w:rsidR="00D53651" w:rsidRPr="00763396" w:rsidRDefault="00D53651" w:rsidP="00D53651">
      <w:pPr>
        <w:pStyle w:val="a3"/>
        <w:numPr>
          <w:ilvl w:val="0"/>
          <w:numId w:val="41"/>
        </w:numPr>
        <w:jc w:val="center"/>
        <w:rPr>
          <w:rFonts w:ascii="Times New Roman" w:hAnsi="Times New Roman" w:cs="Times New Roman"/>
          <w:sz w:val="44"/>
          <w:szCs w:val="32"/>
          <w:u w:val="single"/>
        </w:rPr>
      </w:pPr>
      <w:r w:rsidRPr="00763396">
        <w:rPr>
          <w:rFonts w:ascii="Times New Roman" w:hAnsi="Times New Roman" w:cs="Times New Roman"/>
          <w:sz w:val="44"/>
          <w:szCs w:val="32"/>
          <w:u w:val="single"/>
        </w:rPr>
        <w:t>Информационные технологии в управлении качеством и защита информации</w:t>
      </w:r>
    </w:p>
    <w:p w:rsidR="00D53651" w:rsidRP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Pr="00D53651" w:rsidRDefault="00D53651" w:rsidP="00D5365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651">
        <w:rPr>
          <w:rFonts w:ascii="Times New Roman" w:hAnsi="Times New Roman" w:cs="Times New Roman"/>
          <w:sz w:val="28"/>
          <w:szCs w:val="28"/>
        </w:rPr>
        <w:t>Рассмотрено</w:t>
      </w: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651">
        <w:rPr>
          <w:rFonts w:ascii="Times New Roman" w:hAnsi="Times New Roman" w:cs="Times New Roman"/>
          <w:sz w:val="28"/>
          <w:szCs w:val="28"/>
        </w:rPr>
        <w:t>На заседании кафедры</w:t>
      </w:r>
      <w:r w:rsidRPr="00D53651">
        <w:rPr>
          <w:rFonts w:ascii="Times New Roman" w:hAnsi="Times New Roman" w:cs="Times New Roman"/>
          <w:sz w:val="28"/>
          <w:szCs w:val="28"/>
        </w:rPr>
        <w:br/>
        <w:t>«Управление качеством»</w:t>
      </w: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3651">
        <w:rPr>
          <w:rFonts w:ascii="Times New Roman" w:hAnsi="Times New Roman" w:cs="Times New Roman"/>
          <w:sz w:val="28"/>
          <w:szCs w:val="28"/>
          <w:u w:val="single"/>
        </w:rPr>
        <w:t>Протокол № 2 от «14» «сентября» 2016г.</w:t>
      </w: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651">
        <w:rPr>
          <w:rFonts w:ascii="Times New Roman" w:hAnsi="Times New Roman" w:cs="Times New Roman"/>
          <w:sz w:val="28"/>
          <w:szCs w:val="28"/>
        </w:rPr>
        <w:t>Утверждено на заседании</w:t>
      </w: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651">
        <w:rPr>
          <w:rFonts w:ascii="Times New Roman" w:hAnsi="Times New Roman" w:cs="Times New Roman"/>
          <w:sz w:val="28"/>
          <w:szCs w:val="28"/>
        </w:rPr>
        <w:t>Научно-издательского</w:t>
      </w:r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65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D53651">
        <w:rPr>
          <w:rFonts w:ascii="Times New Roman" w:hAnsi="Times New Roman" w:cs="Times New Roman"/>
          <w:sz w:val="28"/>
          <w:szCs w:val="28"/>
        </w:rPr>
        <w:t>ДонНТУ</w:t>
      </w:r>
      <w:proofErr w:type="spellEnd"/>
    </w:p>
    <w:p w:rsidR="00D53651" w:rsidRPr="00D53651" w:rsidRDefault="00D53651" w:rsidP="00D536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3651">
        <w:rPr>
          <w:rFonts w:ascii="Times New Roman" w:hAnsi="Times New Roman" w:cs="Times New Roman"/>
          <w:sz w:val="28"/>
          <w:szCs w:val="28"/>
        </w:rPr>
        <w:t>Протокол № ___ от «___» «_______________» 20__г.</w:t>
      </w:r>
    </w:p>
    <w:p w:rsidR="00D53651" w:rsidRDefault="00D53651" w:rsidP="00D53651">
      <w:pPr>
        <w:jc w:val="center"/>
        <w:rPr>
          <w:sz w:val="28"/>
          <w:szCs w:val="28"/>
        </w:rPr>
      </w:pPr>
    </w:p>
    <w:p w:rsidR="00D53651" w:rsidRDefault="00D53651" w:rsidP="00D53651">
      <w:pPr>
        <w:ind w:firstLine="540"/>
        <w:rPr>
          <w:sz w:val="28"/>
          <w:szCs w:val="28"/>
        </w:rPr>
      </w:pPr>
    </w:p>
    <w:p w:rsidR="00D53651" w:rsidRDefault="00D53651" w:rsidP="00D53651">
      <w:pPr>
        <w:rPr>
          <w:sz w:val="28"/>
          <w:szCs w:val="28"/>
        </w:rPr>
      </w:pPr>
    </w:p>
    <w:p w:rsidR="00D53651" w:rsidRPr="00D53651" w:rsidRDefault="00D53651" w:rsidP="00D5365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651" w:rsidRPr="00D53651" w:rsidRDefault="00D53651" w:rsidP="00D5365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53651">
        <w:rPr>
          <w:rFonts w:ascii="Times New Roman" w:hAnsi="Times New Roman" w:cs="Times New Roman"/>
          <w:b/>
          <w:sz w:val="28"/>
          <w:szCs w:val="28"/>
        </w:rPr>
        <w:t>Донецк -  2016 г</w:t>
      </w:r>
      <w:r w:rsidRPr="00D53651">
        <w:rPr>
          <w:rFonts w:ascii="Times New Roman" w:hAnsi="Times New Roman" w:cs="Times New Roman"/>
          <w:b/>
        </w:rPr>
        <w:t>.</w:t>
      </w:r>
    </w:p>
    <w:p w:rsidR="009806B4" w:rsidRPr="00DC3393" w:rsidRDefault="00DC3393" w:rsidP="009806B4">
      <w:pPr>
        <w:pStyle w:val="FR1"/>
        <w:spacing w:line="360" w:lineRule="auto"/>
        <w:ind w:right="-52"/>
        <w:rPr>
          <w:rFonts w:ascii="Times New Roman" w:hAnsi="Times New Roman"/>
          <w:b/>
          <w:bCs/>
          <w:i w:val="0"/>
          <w:iCs/>
          <w:sz w:val="28"/>
          <w:szCs w:val="28"/>
        </w:rPr>
      </w:pPr>
      <w:r w:rsidRPr="00DC3393">
        <w:rPr>
          <w:rFonts w:ascii="Times New Roman" w:hAnsi="Times New Roman"/>
          <w:b/>
          <w:bCs/>
          <w:i w:val="0"/>
          <w:iCs/>
          <w:sz w:val="28"/>
          <w:szCs w:val="28"/>
        </w:rPr>
        <w:lastRenderedPageBreak/>
        <w:t>УДК 658.532</w:t>
      </w:r>
    </w:p>
    <w:p w:rsidR="00DC3393" w:rsidRPr="009806B4" w:rsidRDefault="00DC3393" w:rsidP="009806B4">
      <w:pPr>
        <w:pStyle w:val="FR1"/>
        <w:spacing w:line="360" w:lineRule="auto"/>
        <w:ind w:right="-52"/>
        <w:rPr>
          <w:rFonts w:ascii="Times New Roman" w:hAnsi="Times New Roman"/>
          <w:i w:val="0"/>
          <w:sz w:val="28"/>
          <w:szCs w:val="28"/>
          <w:lang w:val="uk-UA"/>
        </w:rPr>
      </w:pPr>
    </w:p>
    <w:p w:rsidR="009806B4" w:rsidRPr="00DC3393" w:rsidRDefault="009806B4" w:rsidP="009806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393">
        <w:rPr>
          <w:rFonts w:ascii="Times New Roman" w:hAnsi="Times New Roman" w:cs="Times New Roman"/>
          <w:sz w:val="28"/>
          <w:szCs w:val="28"/>
        </w:rPr>
        <w:t>Методические рекомендации к  организации самостоятельной работе студента по</w:t>
      </w:r>
      <w:r w:rsidR="00BA5B53" w:rsidRPr="00DC3393">
        <w:rPr>
          <w:rFonts w:ascii="Times New Roman" w:hAnsi="Times New Roman" w:cs="Times New Roman"/>
          <w:sz w:val="28"/>
          <w:szCs w:val="28"/>
        </w:rPr>
        <w:t xml:space="preserve"> нормативной дисциплине</w:t>
      </w:r>
      <w:r w:rsidRPr="00DC3393">
        <w:rPr>
          <w:rFonts w:ascii="Times New Roman" w:hAnsi="Times New Roman" w:cs="Times New Roman"/>
          <w:sz w:val="28"/>
          <w:szCs w:val="28"/>
        </w:rPr>
        <w:t xml:space="preserve"> цикла профессионально-практической подготовки </w:t>
      </w:r>
      <w:r w:rsidR="00BA5B53" w:rsidRPr="00DC3393">
        <w:rPr>
          <w:rFonts w:ascii="Times New Roman" w:hAnsi="Times New Roman" w:cs="Times New Roman"/>
          <w:sz w:val="28"/>
          <w:szCs w:val="28"/>
        </w:rPr>
        <w:t xml:space="preserve">бакалавров по направлению 27.03.02 «Управление качеством» </w:t>
      </w:r>
      <w:r w:rsidRPr="00DC3393">
        <w:rPr>
          <w:rFonts w:ascii="Times New Roman" w:hAnsi="Times New Roman" w:cs="Times New Roman"/>
          <w:sz w:val="28"/>
          <w:szCs w:val="28"/>
        </w:rPr>
        <w:t>«Информационные технологии в управлении каче</w:t>
      </w:r>
      <w:r w:rsidR="00BA5B53" w:rsidRPr="00DC3393">
        <w:rPr>
          <w:rFonts w:ascii="Times New Roman" w:hAnsi="Times New Roman" w:cs="Times New Roman"/>
          <w:sz w:val="28"/>
          <w:szCs w:val="28"/>
        </w:rPr>
        <w:t xml:space="preserve">ством и защита информации» </w:t>
      </w:r>
      <w:r w:rsidRPr="00DC3393">
        <w:rPr>
          <w:rFonts w:ascii="Times New Roman" w:hAnsi="Times New Roman" w:cs="Times New Roman"/>
          <w:sz w:val="28"/>
          <w:szCs w:val="28"/>
        </w:rPr>
        <w:t xml:space="preserve">/ Составила  Бабенко Г.С. </w:t>
      </w:r>
      <w:r w:rsidR="005038B6" w:rsidRPr="00DC3393">
        <w:rPr>
          <w:rFonts w:ascii="Times New Roman" w:hAnsi="Times New Roman" w:cs="Times New Roman"/>
          <w:sz w:val="28"/>
          <w:szCs w:val="28"/>
        </w:rPr>
        <w:t xml:space="preserve">– Донецк: </w:t>
      </w:r>
      <w:proofErr w:type="spellStart"/>
      <w:r w:rsidR="005038B6" w:rsidRPr="00DC3393">
        <w:rPr>
          <w:rFonts w:ascii="Times New Roman" w:hAnsi="Times New Roman" w:cs="Times New Roman"/>
          <w:sz w:val="28"/>
          <w:szCs w:val="28"/>
        </w:rPr>
        <w:t>ДонНТУ</w:t>
      </w:r>
      <w:proofErr w:type="spellEnd"/>
      <w:r w:rsidR="005038B6" w:rsidRPr="00DC3393">
        <w:rPr>
          <w:rFonts w:ascii="Times New Roman" w:hAnsi="Times New Roman" w:cs="Times New Roman"/>
          <w:sz w:val="28"/>
          <w:szCs w:val="28"/>
        </w:rPr>
        <w:t>, 2016.- 17</w:t>
      </w:r>
      <w:r w:rsidRPr="00DC3393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9806B4" w:rsidRPr="00DC3393" w:rsidRDefault="00DC3393" w:rsidP="009806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393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изложены общие положения курса, программа курса, тестовые задания для контроля знаний студентов, критерии оценки знаний студентов. </w:t>
      </w:r>
    </w:p>
    <w:p w:rsidR="009806B4" w:rsidRPr="00DC3393" w:rsidRDefault="009806B4" w:rsidP="009806B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06B4" w:rsidRDefault="009806B4" w:rsidP="009806B4">
      <w:pPr>
        <w:spacing w:line="360" w:lineRule="auto"/>
        <w:ind w:firstLine="720"/>
        <w:jc w:val="both"/>
        <w:rPr>
          <w:sz w:val="28"/>
          <w:szCs w:val="28"/>
        </w:rPr>
      </w:pPr>
    </w:p>
    <w:p w:rsidR="009806B4" w:rsidRPr="009806B4" w:rsidRDefault="009806B4" w:rsidP="00980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06B4" w:rsidRPr="009806B4" w:rsidRDefault="009806B4" w:rsidP="00980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</w:rPr>
        <w:t xml:space="preserve">                  Разработала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</w:t>
      </w:r>
      <w:r w:rsidRPr="009806B4">
        <w:rPr>
          <w:rFonts w:ascii="Times New Roman" w:hAnsi="Times New Roman" w:cs="Times New Roman"/>
          <w:sz w:val="28"/>
          <w:szCs w:val="28"/>
        </w:rPr>
        <w:t>ссистент Бабенко Г.С.</w:t>
      </w:r>
    </w:p>
    <w:p w:rsidR="009806B4" w:rsidRDefault="009806B4" w:rsidP="009806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9806B4" w:rsidRDefault="009806B4" w:rsidP="009806B4">
      <w:pPr>
        <w:spacing w:line="360" w:lineRule="auto"/>
        <w:jc w:val="both"/>
        <w:rPr>
          <w:sz w:val="28"/>
          <w:szCs w:val="28"/>
        </w:rPr>
      </w:pPr>
    </w:p>
    <w:p w:rsidR="009806B4" w:rsidRDefault="009806B4" w:rsidP="009806B4">
      <w:pPr>
        <w:spacing w:line="360" w:lineRule="auto"/>
        <w:jc w:val="both"/>
        <w:rPr>
          <w:sz w:val="28"/>
          <w:szCs w:val="28"/>
        </w:rPr>
      </w:pPr>
    </w:p>
    <w:p w:rsidR="009806B4" w:rsidRDefault="009806B4" w:rsidP="009806B4">
      <w:pPr>
        <w:spacing w:line="360" w:lineRule="auto"/>
        <w:jc w:val="both"/>
        <w:rPr>
          <w:sz w:val="28"/>
          <w:szCs w:val="28"/>
        </w:rPr>
      </w:pPr>
    </w:p>
    <w:p w:rsidR="00D53651" w:rsidRDefault="00D53651" w:rsidP="009806B4">
      <w:pPr>
        <w:spacing w:line="360" w:lineRule="auto"/>
        <w:jc w:val="both"/>
        <w:rPr>
          <w:sz w:val="28"/>
          <w:szCs w:val="28"/>
        </w:rPr>
      </w:pPr>
    </w:p>
    <w:p w:rsidR="009806B4" w:rsidRDefault="009806B4" w:rsidP="009806B4">
      <w:pPr>
        <w:spacing w:line="360" w:lineRule="auto"/>
        <w:jc w:val="both"/>
        <w:rPr>
          <w:sz w:val="28"/>
          <w:szCs w:val="28"/>
        </w:rPr>
      </w:pPr>
    </w:p>
    <w:p w:rsidR="009806B4" w:rsidRDefault="009806B4" w:rsidP="009806B4">
      <w:pPr>
        <w:spacing w:line="360" w:lineRule="auto"/>
        <w:jc w:val="both"/>
        <w:rPr>
          <w:sz w:val="28"/>
          <w:szCs w:val="28"/>
        </w:rPr>
      </w:pPr>
    </w:p>
    <w:p w:rsidR="009806B4" w:rsidRDefault="009806B4" w:rsidP="009806B4">
      <w:pPr>
        <w:spacing w:line="360" w:lineRule="auto"/>
        <w:jc w:val="both"/>
        <w:rPr>
          <w:sz w:val="28"/>
          <w:szCs w:val="28"/>
        </w:rPr>
      </w:pPr>
    </w:p>
    <w:p w:rsidR="009806B4" w:rsidRDefault="009806B4" w:rsidP="009806B4">
      <w:pPr>
        <w:spacing w:line="360" w:lineRule="auto"/>
        <w:jc w:val="both"/>
        <w:rPr>
          <w:sz w:val="28"/>
          <w:szCs w:val="28"/>
        </w:rPr>
      </w:pPr>
    </w:p>
    <w:p w:rsidR="009806B4" w:rsidRDefault="009806B4" w:rsidP="009806B4">
      <w:pPr>
        <w:spacing w:line="360" w:lineRule="auto"/>
        <w:jc w:val="both"/>
        <w:rPr>
          <w:sz w:val="28"/>
          <w:szCs w:val="28"/>
        </w:rPr>
      </w:pPr>
    </w:p>
    <w:p w:rsidR="009806B4" w:rsidRPr="009806B4" w:rsidRDefault="009806B4" w:rsidP="009806B4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806B4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СОДЕРЖАНИЕ</w:t>
      </w:r>
    </w:p>
    <w:p w:rsidR="009806B4" w:rsidRPr="009806B4" w:rsidRDefault="009806B4" w:rsidP="009806B4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9806B4" w:rsidRPr="009806B4" w:rsidRDefault="009806B4" w:rsidP="009806B4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806B4">
        <w:rPr>
          <w:rFonts w:ascii="Times New Roman" w:hAnsi="Times New Roman" w:cs="Times New Roman"/>
          <w:b/>
          <w:caps/>
          <w:sz w:val="28"/>
          <w:szCs w:val="28"/>
        </w:rPr>
        <w:t>ВВЕДЕНИЕ</w:t>
      </w:r>
    </w:p>
    <w:p w:rsidR="009806B4" w:rsidRPr="009806B4" w:rsidRDefault="009806B4" w:rsidP="009806B4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806B4">
        <w:rPr>
          <w:rFonts w:ascii="Times New Roman" w:hAnsi="Times New Roman" w:cs="Times New Roman"/>
          <w:b/>
          <w:caps/>
          <w:sz w:val="28"/>
          <w:szCs w:val="28"/>
        </w:rPr>
        <w:t>1 ОБЩИЕ ПОЛОЖЕНИЯ</w:t>
      </w:r>
    </w:p>
    <w:p w:rsidR="009806B4" w:rsidRPr="009806B4" w:rsidRDefault="009806B4" w:rsidP="009806B4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806B4">
        <w:rPr>
          <w:rFonts w:ascii="Times New Roman" w:hAnsi="Times New Roman" w:cs="Times New Roman"/>
          <w:b/>
          <w:caps/>
          <w:sz w:val="28"/>
          <w:szCs w:val="28"/>
        </w:rPr>
        <w:t>2 ПРОГРАММА КУРСА</w:t>
      </w:r>
    </w:p>
    <w:p w:rsidR="009806B4" w:rsidRPr="009806B4" w:rsidRDefault="009806B4" w:rsidP="009806B4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806B4">
        <w:rPr>
          <w:rFonts w:ascii="Times New Roman" w:hAnsi="Times New Roman" w:cs="Times New Roman"/>
          <w:b/>
          <w:caps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caps/>
          <w:sz w:val="28"/>
          <w:szCs w:val="28"/>
        </w:rPr>
        <w:t>ВОПРОСЫ К ЗАЧЕТУ</w:t>
      </w:r>
    </w:p>
    <w:p w:rsidR="009806B4" w:rsidRPr="009806B4" w:rsidRDefault="009806B4" w:rsidP="009806B4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806B4">
        <w:rPr>
          <w:rFonts w:ascii="Times New Roman" w:hAnsi="Times New Roman" w:cs="Times New Roman"/>
          <w:b/>
          <w:caps/>
          <w:sz w:val="28"/>
          <w:szCs w:val="28"/>
        </w:rPr>
        <w:t>4 КРИТЕРИИ ОЦЕНИВАНИЯ ЗНАНИЙ СТУДЕНТОВ</w:t>
      </w:r>
    </w:p>
    <w:p w:rsidR="009806B4" w:rsidRPr="009806B4" w:rsidRDefault="009806B4" w:rsidP="009806B4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806B4">
        <w:rPr>
          <w:rFonts w:ascii="Times New Roman" w:hAnsi="Times New Roman" w:cs="Times New Roman"/>
          <w:b/>
          <w:caps/>
          <w:sz w:val="28"/>
          <w:szCs w:val="28"/>
        </w:rPr>
        <w:t>РЕКОМЕНДОВАННАЯ ЛИТЕРАТУРА</w:t>
      </w: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Default="009806B4" w:rsidP="009806B4">
      <w:pPr>
        <w:tabs>
          <w:tab w:val="left" w:pos="4512"/>
        </w:tabs>
        <w:jc w:val="center"/>
        <w:rPr>
          <w:b/>
          <w:color w:val="000000"/>
          <w:sz w:val="28"/>
          <w:szCs w:val="28"/>
        </w:rPr>
      </w:pPr>
    </w:p>
    <w:p w:rsidR="009806B4" w:rsidRPr="009806B4" w:rsidRDefault="009806B4" w:rsidP="009806B4">
      <w:pPr>
        <w:tabs>
          <w:tab w:val="left" w:pos="451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06B4">
        <w:rPr>
          <w:rFonts w:ascii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9806B4" w:rsidRPr="009806B4" w:rsidRDefault="009806B4" w:rsidP="009806B4">
      <w:pPr>
        <w:spacing w:line="240" w:lineRule="auto"/>
        <w:ind w:firstLine="60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06B4" w:rsidRPr="009806B4" w:rsidRDefault="009806B4" w:rsidP="009806B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</w:t>
      </w:r>
      <w:r w:rsidRPr="009806B4">
        <w:rPr>
          <w:rFonts w:ascii="Times New Roman" w:hAnsi="Times New Roman" w:cs="Times New Roman"/>
          <w:sz w:val="28"/>
          <w:szCs w:val="28"/>
        </w:rPr>
        <w:t>рекомендации к организации самостоятельной работы студента по дисциплине «Информационные технологии в управлении качеством и защита информации»</w:t>
      </w:r>
      <w:r>
        <w:rPr>
          <w:rFonts w:ascii="Times New Roman" w:hAnsi="Times New Roman" w:cs="Times New Roman"/>
          <w:sz w:val="28"/>
          <w:szCs w:val="28"/>
        </w:rPr>
        <w:t xml:space="preserve"> учитывает</w:t>
      </w:r>
      <w:r w:rsidRPr="009806B4">
        <w:rPr>
          <w:rFonts w:ascii="Times New Roman" w:hAnsi="Times New Roman" w:cs="Times New Roman"/>
          <w:sz w:val="28"/>
          <w:szCs w:val="28"/>
        </w:rPr>
        <w:t>:</w:t>
      </w:r>
    </w:p>
    <w:p w:rsidR="006C75C2" w:rsidRDefault="009806B4" w:rsidP="006C75C2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</w:rPr>
        <w:t xml:space="preserve">Основную образовательную программу подготовки </w:t>
      </w:r>
      <w:r>
        <w:rPr>
          <w:rFonts w:ascii="Times New Roman" w:hAnsi="Times New Roman" w:cs="Times New Roman"/>
          <w:sz w:val="28"/>
          <w:szCs w:val="28"/>
        </w:rPr>
        <w:t>бакалавров</w:t>
      </w:r>
      <w:r w:rsidRPr="009806B4">
        <w:rPr>
          <w:rFonts w:ascii="Times New Roman" w:hAnsi="Times New Roman" w:cs="Times New Roman"/>
          <w:sz w:val="28"/>
          <w:szCs w:val="28"/>
        </w:rPr>
        <w:t xml:space="preserve"> по направлению  «Управление качеством» 27.0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806B4">
        <w:rPr>
          <w:rFonts w:ascii="Times New Roman" w:hAnsi="Times New Roman" w:cs="Times New Roman"/>
          <w:sz w:val="28"/>
          <w:szCs w:val="28"/>
        </w:rPr>
        <w:t>.02, профиль  -  Управление качеством, стандартизация, метрология и сертификация.</w:t>
      </w:r>
    </w:p>
    <w:p w:rsidR="006C75C2" w:rsidRPr="006C75C2" w:rsidRDefault="009806B4" w:rsidP="006C75C2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5C2">
        <w:rPr>
          <w:rFonts w:ascii="Times New Roman" w:hAnsi="Times New Roman" w:cs="Times New Roman"/>
          <w:sz w:val="28"/>
          <w:szCs w:val="28"/>
        </w:rPr>
        <w:t>Учебная дисциплина  «Информационные технологии в управлении качеством и защита информации»</w:t>
      </w:r>
      <w:r w:rsidR="006C75C2" w:rsidRPr="006C75C2">
        <w:rPr>
          <w:rFonts w:ascii="Times New Roman" w:hAnsi="Times New Roman" w:cs="Times New Roman"/>
          <w:sz w:val="28"/>
          <w:szCs w:val="28"/>
        </w:rPr>
        <w:t xml:space="preserve"> для</w:t>
      </w:r>
      <w:r w:rsidRPr="006C75C2">
        <w:rPr>
          <w:rFonts w:ascii="Times New Roman" w:hAnsi="Times New Roman" w:cs="Times New Roman"/>
          <w:sz w:val="28"/>
          <w:szCs w:val="28"/>
        </w:rPr>
        <w:t xml:space="preserve"> </w:t>
      </w:r>
      <w:r w:rsidR="006C75C2" w:rsidRPr="006C75C2">
        <w:rPr>
          <w:rFonts w:ascii="Times New Roman" w:hAnsi="Times New Roman" w:cs="Times New Roman"/>
          <w:sz w:val="28"/>
          <w:szCs w:val="28"/>
        </w:rPr>
        <w:t>подготовки бакалавров по направлению  «Управление качеством» 27.03.02,</w:t>
      </w:r>
      <w:r w:rsidRPr="006C75C2">
        <w:rPr>
          <w:rFonts w:ascii="Times New Roman" w:hAnsi="Times New Roman" w:cs="Times New Roman"/>
          <w:sz w:val="28"/>
          <w:szCs w:val="28"/>
        </w:rPr>
        <w:t xml:space="preserve"> профиль  -  Управление качеством, стандартизация, метрология и сертификация» является актуальной для приобретения навыков</w:t>
      </w:r>
      <w:r w:rsidR="006C75C2" w:rsidRPr="006C75C2">
        <w:rPr>
          <w:rFonts w:ascii="Times New Roman" w:hAnsi="Times New Roman" w:cs="Times New Roman"/>
          <w:sz w:val="28"/>
          <w:szCs w:val="28"/>
        </w:rPr>
        <w:t>:</w:t>
      </w:r>
      <w:r w:rsidR="006C75C2" w:rsidRPr="006C75C2">
        <w:rPr>
          <w:rFonts w:ascii="Times New Roman" w:hAnsi="Times New Roman" w:cs="Times New Roman"/>
          <w:sz w:val="28"/>
          <w:szCs w:val="28"/>
          <w:lang/>
        </w:rPr>
        <w:t xml:space="preserve"> использовать основы экономических знаний в различных сферах деятельности; </w:t>
      </w:r>
      <w:r w:rsidR="006C75C2" w:rsidRPr="006C75C2">
        <w:rPr>
          <w:rFonts w:ascii="Times New Roman" w:hAnsi="Times New Roman" w:cs="Times New Roman"/>
          <w:sz w:val="28"/>
          <w:szCs w:val="28"/>
        </w:rPr>
        <w:t xml:space="preserve">решать стандартные задачи профессиональной деятельности на основе информационной и библиографической культуры с применением </w:t>
      </w:r>
      <w:r w:rsidR="006C75C2" w:rsidRPr="006C75C2">
        <w:rPr>
          <w:rStyle w:val="FontStyle19"/>
          <w:rFonts w:ascii="Times New Roman" w:hAnsi="Times New Roman" w:cs="Times New Roman"/>
          <w:sz w:val="28"/>
          <w:szCs w:val="28"/>
        </w:rPr>
        <w:t xml:space="preserve">математического аппарата для осуществления профессиональной деятельности, </w:t>
      </w:r>
      <w:r w:rsidR="006C75C2" w:rsidRPr="006C75C2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информационно-коммуникационных технологий, с учетом основных требований информационной безопасности; использовать основные прикладные программные средства и информационные технологии, применяемые в сфере профессиональной деятельности; </w:t>
      </w:r>
      <w:proofErr w:type="gramStart"/>
      <w:r w:rsidR="006C75C2" w:rsidRPr="006C75C2">
        <w:rPr>
          <w:rFonts w:ascii="Times New Roman" w:hAnsi="Times New Roman" w:cs="Times New Roman"/>
          <w:sz w:val="28"/>
          <w:szCs w:val="28"/>
        </w:rPr>
        <w:t>использовать знания о принципах принятия решений в условиях неопределенности и принципах оптимизации на базе внедрения информационных технологий в управление качеством; применять знание принципов и методов разработки и правил применения нормативно-технической документации по обеспечению качества процессов, продукции и услуг, соответствующей установленным нормам, для анализа и решения проблем, используя информационные технологии и системы автоматизированного проектирования.</w:t>
      </w:r>
      <w:proofErr w:type="gramEnd"/>
    </w:p>
    <w:p w:rsidR="009806B4" w:rsidRPr="009806B4" w:rsidRDefault="009806B4" w:rsidP="006C75C2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6B4" w:rsidRPr="009806B4" w:rsidRDefault="009806B4" w:rsidP="006C75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B4">
        <w:rPr>
          <w:rFonts w:ascii="Times New Roman" w:hAnsi="Times New Roman" w:cs="Times New Roman"/>
          <w:b/>
          <w:sz w:val="28"/>
          <w:szCs w:val="28"/>
        </w:rPr>
        <w:t>1 ОБЩИЕ ПОЛОЖЕНИЯ</w:t>
      </w:r>
    </w:p>
    <w:p w:rsidR="009806B4" w:rsidRPr="009806B4" w:rsidRDefault="009806B4" w:rsidP="009806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6B4" w:rsidRPr="006C75C2" w:rsidRDefault="009806B4" w:rsidP="009806B4">
      <w:pPr>
        <w:pStyle w:val="2"/>
        <w:keepNext w:val="0"/>
        <w:widowControl w:val="0"/>
        <w:spacing w:before="0" w:after="0"/>
        <w:ind w:firstLine="567"/>
        <w:contextualSpacing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6C75C2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Дисциплина рассматривает вопросы: </w:t>
      </w:r>
      <w:r w:rsidRPr="006C75C2">
        <w:rPr>
          <w:rFonts w:ascii="Times New Roman" w:hAnsi="Times New Roman" w:cs="Times New Roman"/>
          <w:b w:val="0"/>
          <w:i w:val="0"/>
          <w:color w:val="000000"/>
        </w:rPr>
        <w:t>теоретических основ информационных систем в промышленности и экономике, использовании современных технологий и методов обработки информации; интеллектуальные технологии и их применение в экономических системах; аспекты информационной безопасности, а также средств защиты информации.</w:t>
      </w:r>
    </w:p>
    <w:p w:rsidR="009806B4" w:rsidRPr="009806B4" w:rsidRDefault="009806B4" w:rsidP="009806B4">
      <w:pPr>
        <w:pStyle w:val="2"/>
        <w:keepNext w:val="0"/>
        <w:widowControl w:val="0"/>
        <w:spacing w:before="0" w:after="0"/>
        <w:ind w:firstLine="567"/>
        <w:contextualSpacing/>
        <w:jc w:val="both"/>
        <w:rPr>
          <w:rFonts w:ascii="Times New Roman" w:hAnsi="Times New Roman" w:cs="Times New Roman"/>
          <w:b w:val="0"/>
          <w:i w:val="0"/>
        </w:rPr>
      </w:pPr>
      <w:r w:rsidRPr="006C75C2">
        <w:rPr>
          <w:rFonts w:ascii="Times New Roman" w:hAnsi="Times New Roman" w:cs="Times New Roman"/>
          <w:b w:val="0"/>
          <w:i w:val="0"/>
        </w:rPr>
        <w:t xml:space="preserve">Целью дисциплины является: </w:t>
      </w:r>
      <w:r w:rsidRPr="006C75C2">
        <w:rPr>
          <w:rFonts w:ascii="Times New Roman" w:hAnsi="Times New Roman" w:cs="Times New Roman"/>
          <w:b w:val="0"/>
          <w:i w:val="0"/>
          <w:color w:val="000000"/>
        </w:rPr>
        <w:t>развитие</w:t>
      </w:r>
      <w:r w:rsidRPr="009806B4">
        <w:rPr>
          <w:rFonts w:ascii="Times New Roman" w:hAnsi="Times New Roman" w:cs="Times New Roman"/>
          <w:b w:val="0"/>
          <w:i w:val="0"/>
          <w:color w:val="000000"/>
        </w:rPr>
        <w:t xml:space="preserve"> теоретических знаний и практических навыков в области защиты компьютерной информации. </w:t>
      </w:r>
      <w:proofErr w:type="gramStart"/>
      <w:r w:rsidRPr="009806B4">
        <w:rPr>
          <w:rFonts w:ascii="Times New Roman" w:hAnsi="Times New Roman" w:cs="Times New Roman"/>
          <w:b w:val="0"/>
          <w:i w:val="0"/>
          <w:color w:val="000000"/>
        </w:rPr>
        <w:t xml:space="preserve">Изучении методологии структурного моделирования и улучшения реинжиниринга бизнес процессов с помощью программных средств; формирование теоретических знаний в области правовых и организационных основ защиты информации, средств и методов защиты информации, построения и организации функционирования систем защиты информации в компьютерных системах, методов несанкционированного доступа и взлома; формирование теоретических знаний в области методологии структурного </w:t>
      </w:r>
      <w:r w:rsidRPr="009806B4">
        <w:rPr>
          <w:rFonts w:ascii="Times New Roman" w:hAnsi="Times New Roman" w:cs="Times New Roman"/>
          <w:b w:val="0"/>
          <w:i w:val="0"/>
          <w:color w:val="000000"/>
        </w:rPr>
        <w:lastRenderedPageBreak/>
        <w:t>моделирования;</w:t>
      </w:r>
      <w:proofErr w:type="gramEnd"/>
      <w:r w:rsidRPr="009806B4">
        <w:rPr>
          <w:rFonts w:ascii="Times New Roman" w:hAnsi="Times New Roman" w:cs="Times New Roman"/>
          <w:b w:val="0"/>
          <w:i w:val="0"/>
          <w:color w:val="000000"/>
        </w:rPr>
        <w:t xml:space="preserve"> освоение приемов реализации известных </w:t>
      </w:r>
      <w:proofErr w:type="spellStart"/>
      <w:r w:rsidRPr="009806B4">
        <w:rPr>
          <w:rFonts w:ascii="Times New Roman" w:hAnsi="Times New Roman" w:cs="Times New Roman"/>
          <w:b w:val="0"/>
          <w:i w:val="0"/>
          <w:color w:val="000000"/>
        </w:rPr>
        <w:t>криптоалгоритмов</w:t>
      </w:r>
      <w:proofErr w:type="spellEnd"/>
      <w:r w:rsidRPr="009806B4">
        <w:rPr>
          <w:rFonts w:ascii="Times New Roman" w:hAnsi="Times New Roman" w:cs="Times New Roman"/>
          <w:b w:val="0"/>
          <w:i w:val="0"/>
          <w:color w:val="000000"/>
        </w:rPr>
        <w:t xml:space="preserve"> и алгоритмов сокрытия информации, защиты системного программного обеспечения; изучение вопросов политики безопасности; стандартов безопасности России и развитых стран; тенденций и перспектив развития средств защиты информации.</w:t>
      </w:r>
    </w:p>
    <w:p w:rsidR="009806B4" w:rsidRPr="009806B4" w:rsidRDefault="009806B4" w:rsidP="009806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</w:rPr>
        <w:t>В результате освоения дисциплины студент должен:</w:t>
      </w:r>
    </w:p>
    <w:p w:rsidR="006C75C2" w:rsidRDefault="009806B4" w:rsidP="006C75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</w:rPr>
        <w:t>знать:</w:t>
      </w:r>
      <w:r w:rsidRPr="009806B4">
        <w:rPr>
          <w:rFonts w:ascii="Times New Roman" w:hAnsi="Times New Roman" w:cs="Times New Roman"/>
          <w:color w:val="000000"/>
          <w:sz w:val="28"/>
          <w:szCs w:val="28"/>
        </w:rPr>
        <w:t xml:space="preserve"> методику применения информационных технологий в управлении качеством, содержание основных понятий защиты информации, источники угроз безопасности, методы пресечения разглашения конфиденциальной информации.</w:t>
      </w:r>
    </w:p>
    <w:p w:rsidR="006C75C2" w:rsidRDefault="009806B4" w:rsidP="006C75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</w:rPr>
        <w:t xml:space="preserve">уметь: </w:t>
      </w:r>
      <w:r w:rsidRPr="009806B4">
        <w:rPr>
          <w:rFonts w:ascii="Times New Roman" w:hAnsi="Times New Roman" w:cs="Times New Roman"/>
          <w:color w:val="000000"/>
          <w:sz w:val="28"/>
          <w:szCs w:val="28"/>
        </w:rPr>
        <w:t>применять методику проведения экспертизы качества товаров и услуг с использованием информационных систем, отыскивать необходимые нормативн</w:t>
      </w:r>
      <w:proofErr w:type="gramStart"/>
      <w:r w:rsidRPr="009806B4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9806B4">
        <w:rPr>
          <w:rFonts w:ascii="Times New Roman" w:hAnsi="Times New Roman" w:cs="Times New Roman"/>
          <w:color w:val="000000"/>
          <w:sz w:val="28"/>
          <w:szCs w:val="28"/>
        </w:rPr>
        <w:t xml:space="preserve"> правовые акты в системе действующего законодательства; разрабатывать проекты положений, инструкций и других организационно-распорядительных документов, регламентирующих работу по защите информации.</w:t>
      </w:r>
    </w:p>
    <w:p w:rsidR="006C75C2" w:rsidRDefault="006C75C2" w:rsidP="006C75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75C2" w:rsidRDefault="006C75C2" w:rsidP="006C75C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806B4">
        <w:rPr>
          <w:rFonts w:ascii="Times New Roman" w:hAnsi="Times New Roman" w:cs="Times New Roman"/>
          <w:b/>
          <w:caps/>
          <w:sz w:val="28"/>
          <w:szCs w:val="28"/>
        </w:rPr>
        <w:t>2 ПРОГРАММА КУРСА</w:t>
      </w:r>
    </w:p>
    <w:p w:rsidR="006C75C2" w:rsidRPr="006C75C2" w:rsidRDefault="006C75C2" w:rsidP="006C75C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06B4" w:rsidRPr="009806B4" w:rsidRDefault="009806B4" w:rsidP="006C75C2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B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1 </w:t>
      </w:r>
      <w:r w:rsidRPr="009806B4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и информационные технологии</w:t>
      </w:r>
    </w:p>
    <w:p w:rsid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Содержание темы 1:</w:t>
      </w:r>
      <w:r w:rsidR="006C75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06B4">
        <w:rPr>
          <w:rFonts w:ascii="Times New Roman" w:hAnsi="Times New Roman" w:cs="Times New Roman"/>
          <w:sz w:val="28"/>
          <w:szCs w:val="28"/>
        </w:rPr>
        <w:t>Понятие информационной технологии. Информатизация общества. Информация, ее представление и измерение</w:t>
      </w:r>
    </w:p>
    <w:p w:rsidR="009806B4" w:rsidRP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Литература к теме 1:</w:t>
      </w:r>
      <w:r w:rsidRPr="009806B4">
        <w:rPr>
          <w:rFonts w:ascii="Times New Roman" w:hAnsi="Times New Roman" w:cs="Times New Roman"/>
          <w:sz w:val="28"/>
          <w:szCs w:val="28"/>
        </w:rPr>
        <w:t xml:space="preserve">  [1,2,3,5,6.]</w:t>
      </w:r>
    </w:p>
    <w:p w:rsidR="009806B4" w:rsidRPr="009806B4" w:rsidRDefault="009806B4" w:rsidP="009806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06B4">
        <w:rPr>
          <w:rFonts w:ascii="Times New Roman" w:hAnsi="Times New Roman" w:cs="Times New Roman"/>
          <w:b/>
          <w:sz w:val="28"/>
          <w:szCs w:val="28"/>
          <w:u w:val="single"/>
        </w:rPr>
        <w:t>Тема 2</w:t>
      </w:r>
      <w:r w:rsidRPr="009806B4">
        <w:rPr>
          <w:rFonts w:ascii="Times New Roman" w:hAnsi="Times New Roman" w:cs="Times New Roman"/>
          <w:b/>
          <w:sz w:val="28"/>
          <w:szCs w:val="28"/>
        </w:rPr>
        <w:t>. Управление качеством и информационные технологии.</w:t>
      </w:r>
    </w:p>
    <w:p w:rsid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Содержание темы 2:</w:t>
      </w:r>
      <w:r w:rsidR="006C75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806B4">
        <w:rPr>
          <w:rFonts w:ascii="Times New Roman" w:hAnsi="Times New Roman" w:cs="Times New Roman"/>
          <w:sz w:val="28"/>
          <w:szCs w:val="28"/>
        </w:rPr>
        <w:t xml:space="preserve">Методы управления качеством. </w:t>
      </w:r>
      <w:r w:rsidRPr="009806B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Теория принятия решений. Принятия решений в условиях неопределенности.</w:t>
      </w:r>
    </w:p>
    <w:p w:rsid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Литература к теме 2</w:t>
      </w:r>
      <w:r w:rsidRPr="009806B4">
        <w:rPr>
          <w:rFonts w:ascii="Times New Roman" w:hAnsi="Times New Roman" w:cs="Times New Roman"/>
          <w:sz w:val="28"/>
          <w:szCs w:val="28"/>
        </w:rPr>
        <w:t>:  [1,2,3.]</w:t>
      </w:r>
    </w:p>
    <w:p w:rsidR="006C75C2" w:rsidRDefault="006C75C2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06B4">
        <w:rPr>
          <w:rFonts w:ascii="Times New Roman" w:hAnsi="Times New Roman" w:cs="Times New Roman"/>
          <w:b/>
          <w:sz w:val="28"/>
          <w:szCs w:val="28"/>
          <w:u w:val="single"/>
        </w:rPr>
        <w:t>Тема 3</w:t>
      </w:r>
      <w:r w:rsidRPr="009806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806B4">
        <w:rPr>
          <w:rFonts w:ascii="Times New Roman" w:hAnsi="Times New Roman" w:cs="Times New Roman"/>
          <w:b/>
          <w:sz w:val="28"/>
          <w:szCs w:val="28"/>
        </w:rPr>
        <w:t>Информационные системы и информационные технологии в управлении качеством</w:t>
      </w:r>
      <w:r w:rsidR="006C75C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806B4" w:rsidRP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Содержание темы 3:</w:t>
      </w:r>
      <w:r w:rsidR="006C75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806B4">
        <w:rPr>
          <w:rFonts w:ascii="Times New Roman" w:hAnsi="Times New Roman" w:cs="Times New Roman"/>
          <w:sz w:val="28"/>
          <w:szCs w:val="28"/>
        </w:rPr>
        <w:t xml:space="preserve">Информационные системы в управлении качеством НОП. Совместное управление качеством </w:t>
      </w:r>
      <w:proofErr w:type="gramStart"/>
      <w:r w:rsidRPr="009806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06B4">
        <w:rPr>
          <w:rFonts w:ascii="Times New Roman" w:hAnsi="Times New Roman" w:cs="Times New Roman"/>
          <w:sz w:val="28"/>
          <w:szCs w:val="28"/>
          <w:lang w:val="en-US"/>
        </w:rPr>
        <w:t>TQM</w:t>
      </w:r>
      <w:r w:rsidRPr="009806B4">
        <w:rPr>
          <w:rFonts w:ascii="Times New Roman" w:hAnsi="Times New Roman" w:cs="Times New Roman"/>
          <w:sz w:val="28"/>
          <w:szCs w:val="28"/>
        </w:rPr>
        <w:t>. Информационные технологи в обеспечении качества НОП</w:t>
      </w:r>
    </w:p>
    <w:p w:rsidR="009806B4" w:rsidRPr="009806B4" w:rsidRDefault="009806B4" w:rsidP="009806B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Литература к теме 3:</w:t>
      </w:r>
      <w:r w:rsidRPr="009806B4">
        <w:rPr>
          <w:rFonts w:ascii="Times New Roman" w:hAnsi="Times New Roman" w:cs="Times New Roman"/>
          <w:sz w:val="28"/>
          <w:szCs w:val="28"/>
        </w:rPr>
        <w:t xml:space="preserve">  [2.3,4,5.]</w:t>
      </w:r>
    </w:p>
    <w:p w:rsidR="009806B4" w:rsidRPr="009806B4" w:rsidRDefault="009806B4" w:rsidP="009806B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B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4. </w:t>
      </w:r>
      <w:r w:rsidRPr="009806B4">
        <w:rPr>
          <w:rFonts w:ascii="Times New Roman" w:hAnsi="Times New Roman" w:cs="Times New Roman"/>
          <w:b/>
          <w:color w:val="000000"/>
          <w:sz w:val="28"/>
          <w:szCs w:val="28"/>
        </w:rPr>
        <w:t>Экспертные системы в управлении качеством</w:t>
      </w:r>
    </w:p>
    <w:p w:rsidR="009806B4" w:rsidRP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Содержание темы 4:</w:t>
      </w:r>
      <w:r w:rsidR="006C7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6B4">
        <w:rPr>
          <w:rFonts w:ascii="Times New Roman" w:hAnsi="Times New Roman" w:cs="Times New Roman"/>
          <w:sz w:val="28"/>
          <w:szCs w:val="28"/>
        </w:rPr>
        <w:t xml:space="preserve">Определение экспертных систем, достоинство и назначение. Классификация экспертных систем. </w:t>
      </w:r>
      <w:r w:rsidRPr="009806B4">
        <w:rPr>
          <w:rFonts w:ascii="Times New Roman" w:hAnsi="Times New Roman" w:cs="Times New Roman"/>
          <w:bCs/>
          <w:sz w:val="28"/>
          <w:szCs w:val="28"/>
        </w:rPr>
        <w:t xml:space="preserve">Отличие экспертных систем от традиционных программ. </w:t>
      </w:r>
      <w:r w:rsidRPr="009806B4">
        <w:rPr>
          <w:rFonts w:ascii="Times New Roman" w:hAnsi="Times New Roman" w:cs="Times New Roman"/>
          <w:sz w:val="28"/>
          <w:szCs w:val="28"/>
        </w:rPr>
        <w:t xml:space="preserve">Области применения экспертных систем. Структура, этапы разработки экспертных систем. </w:t>
      </w:r>
      <w:r w:rsidRPr="009806B4">
        <w:rPr>
          <w:rFonts w:ascii="Times New Roman" w:hAnsi="Times New Roman" w:cs="Times New Roman"/>
          <w:bCs/>
          <w:sz w:val="28"/>
          <w:szCs w:val="28"/>
        </w:rPr>
        <w:t>Организация знаний в экспертных системах. Технология разработки экспертных систем</w:t>
      </w:r>
      <w:r w:rsidRPr="009806B4">
        <w:rPr>
          <w:rFonts w:ascii="Times New Roman" w:hAnsi="Times New Roman" w:cs="Times New Roman"/>
          <w:sz w:val="28"/>
          <w:szCs w:val="28"/>
        </w:rPr>
        <w:t>.</w:t>
      </w:r>
    </w:p>
    <w:p w:rsidR="009806B4" w:rsidRPr="009806B4" w:rsidRDefault="009806B4" w:rsidP="009806B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Литература к теме 4:</w:t>
      </w:r>
      <w:r w:rsidRPr="009806B4">
        <w:rPr>
          <w:rFonts w:ascii="Times New Roman" w:hAnsi="Times New Roman" w:cs="Times New Roman"/>
          <w:sz w:val="28"/>
          <w:szCs w:val="28"/>
        </w:rPr>
        <w:t xml:space="preserve">  [2,7,8,9.]</w:t>
      </w:r>
    </w:p>
    <w:p w:rsidR="009806B4" w:rsidRPr="009806B4" w:rsidRDefault="009806B4" w:rsidP="009806B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6B4" w:rsidRPr="009806B4" w:rsidRDefault="009806B4" w:rsidP="009806B4">
      <w:pPr>
        <w:spacing w:line="240" w:lineRule="auto"/>
        <w:ind w:left="-180" w:firstLine="88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B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5 </w:t>
      </w:r>
      <w:r w:rsidRPr="009806B4">
        <w:rPr>
          <w:rFonts w:ascii="Times New Roman" w:hAnsi="Times New Roman" w:cs="Times New Roman"/>
          <w:b/>
          <w:bCs/>
          <w:iCs/>
          <w:sz w:val="28"/>
          <w:szCs w:val="28"/>
        </w:rPr>
        <w:t>Современные системы для бизнеса</w:t>
      </w:r>
    </w:p>
    <w:p w:rsidR="009806B4" w:rsidRPr="006C75C2" w:rsidRDefault="009806B4" w:rsidP="006C75C2">
      <w:pPr>
        <w:spacing w:line="240" w:lineRule="auto"/>
        <w:ind w:left="-180" w:firstLine="88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lastRenderedPageBreak/>
        <w:t>Содержание темы 5:</w:t>
      </w:r>
      <w:r w:rsidR="006C75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06B4">
        <w:rPr>
          <w:rFonts w:ascii="Times New Roman" w:hAnsi="Times New Roman" w:cs="Times New Roman"/>
          <w:sz w:val="28"/>
          <w:szCs w:val="28"/>
        </w:rPr>
        <w:t>Развитие компьютерных ИС</w:t>
      </w:r>
      <w:r w:rsidRPr="009806B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806B4">
        <w:rPr>
          <w:rFonts w:ascii="Times New Roman" w:hAnsi="Times New Roman" w:cs="Times New Roman"/>
          <w:bCs/>
          <w:iCs/>
          <w:sz w:val="28"/>
          <w:szCs w:val="28"/>
        </w:rPr>
        <w:t>Классификация ИС</w:t>
      </w:r>
      <w:r w:rsidRPr="009806B4">
        <w:rPr>
          <w:rFonts w:ascii="Times New Roman" w:hAnsi="Times New Roman" w:cs="Times New Roman"/>
          <w:sz w:val="28"/>
          <w:szCs w:val="28"/>
        </w:rPr>
        <w:t xml:space="preserve">. Системы: </w:t>
      </w:r>
      <w:r w:rsidRPr="009806B4">
        <w:rPr>
          <w:rFonts w:ascii="Times New Roman" w:hAnsi="Times New Roman" w:cs="Times New Roman"/>
          <w:sz w:val="28"/>
          <w:szCs w:val="28"/>
          <w:lang w:val="en-US"/>
        </w:rPr>
        <w:t>ERP</w:t>
      </w:r>
      <w:r w:rsidRPr="009806B4">
        <w:rPr>
          <w:rFonts w:ascii="Times New Roman" w:hAnsi="Times New Roman" w:cs="Times New Roman"/>
          <w:sz w:val="28"/>
          <w:szCs w:val="28"/>
        </w:rPr>
        <w:t xml:space="preserve">, </w:t>
      </w:r>
      <w:r w:rsidRPr="009806B4">
        <w:rPr>
          <w:rFonts w:ascii="Times New Roman" w:hAnsi="Times New Roman" w:cs="Times New Roman"/>
          <w:bCs/>
          <w:iCs/>
          <w:sz w:val="28"/>
          <w:szCs w:val="28"/>
          <w:lang w:val="en-US"/>
        </w:rPr>
        <w:t>EDEMS</w:t>
      </w:r>
      <w:r w:rsidRPr="009806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806B4">
        <w:rPr>
          <w:rFonts w:ascii="Times New Roman" w:hAnsi="Times New Roman" w:cs="Times New Roman"/>
          <w:bCs/>
          <w:sz w:val="28"/>
          <w:szCs w:val="28"/>
          <w:lang w:val="en-US"/>
        </w:rPr>
        <w:t>Oracle</w:t>
      </w:r>
      <w:r w:rsidRPr="009806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806B4">
        <w:rPr>
          <w:rFonts w:ascii="Times New Roman" w:hAnsi="Times New Roman" w:cs="Times New Roman"/>
          <w:bCs/>
          <w:iCs/>
          <w:sz w:val="28"/>
          <w:szCs w:val="28"/>
          <w:lang w:val="en-US"/>
        </w:rPr>
        <w:t>SAP</w:t>
      </w:r>
      <w:r w:rsidRPr="009806B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9806B4">
        <w:rPr>
          <w:rFonts w:ascii="Times New Roman" w:hAnsi="Times New Roman" w:cs="Times New Roman"/>
          <w:bCs/>
          <w:sz w:val="28"/>
          <w:szCs w:val="28"/>
        </w:rPr>
        <w:t>КИС БОСС.</w:t>
      </w:r>
    </w:p>
    <w:p w:rsidR="009806B4" w:rsidRPr="009806B4" w:rsidRDefault="009806B4" w:rsidP="009806B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Литература к теме 5:</w:t>
      </w:r>
      <w:r w:rsidRPr="009806B4">
        <w:rPr>
          <w:rFonts w:ascii="Times New Roman" w:hAnsi="Times New Roman" w:cs="Times New Roman"/>
          <w:sz w:val="28"/>
          <w:szCs w:val="28"/>
        </w:rPr>
        <w:t xml:space="preserve">  [1,2,3,]</w:t>
      </w:r>
    </w:p>
    <w:p w:rsidR="009806B4" w:rsidRPr="009806B4" w:rsidRDefault="009806B4" w:rsidP="006C75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B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6 </w:t>
      </w:r>
      <w:r w:rsidRPr="009806B4">
        <w:rPr>
          <w:rFonts w:ascii="Times New Roman" w:hAnsi="Times New Roman" w:cs="Times New Roman"/>
          <w:b/>
          <w:color w:val="000000"/>
          <w:sz w:val="28"/>
          <w:szCs w:val="28"/>
        </w:rPr>
        <w:t>Корпоративные информационные системы</w:t>
      </w:r>
    </w:p>
    <w:p w:rsidR="009806B4" w:rsidRP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Содержание темы 6:</w:t>
      </w:r>
      <w:r w:rsidR="006C75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06B4">
        <w:rPr>
          <w:rFonts w:ascii="Times New Roman" w:hAnsi="Times New Roman" w:cs="Times New Roman"/>
          <w:iCs/>
          <w:sz w:val="28"/>
          <w:szCs w:val="28"/>
        </w:rPr>
        <w:t>Понятие КИС. Преимущества КИС.</w:t>
      </w:r>
      <w:r w:rsidRPr="009806B4">
        <w:rPr>
          <w:rFonts w:ascii="Times New Roman" w:hAnsi="Times New Roman" w:cs="Times New Roman"/>
          <w:sz w:val="28"/>
          <w:szCs w:val="28"/>
        </w:rPr>
        <w:t xml:space="preserve"> Отличие КИС от </w:t>
      </w:r>
      <w:r w:rsidRPr="009806B4">
        <w:rPr>
          <w:rFonts w:ascii="Times New Roman" w:hAnsi="Times New Roman" w:cs="Times New Roman"/>
          <w:sz w:val="28"/>
          <w:szCs w:val="28"/>
          <w:lang w:val="en-US"/>
        </w:rPr>
        <w:t>ERP</w:t>
      </w:r>
      <w:r w:rsidRPr="009806B4">
        <w:rPr>
          <w:rFonts w:ascii="Times New Roman" w:hAnsi="Times New Roman" w:cs="Times New Roman"/>
          <w:sz w:val="28"/>
          <w:szCs w:val="28"/>
        </w:rPr>
        <w:t>. Классификация КИС. Применение КИС на предприятии. Риски внедрения КИС</w:t>
      </w:r>
      <w:r w:rsidRPr="009806B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806B4" w:rsidRPr="009806B4" w:rsidRDefault="009806B4" w:rsidP="009806B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Литература к теме 6:</w:t>
      </w:r>
      <w:r w:rsidRPr="009806B4">
        <w:rPr>
          <w:rFonts w:ascii="Times New Roman" w:hAnsi="Times New Roman" w:cs="Times New Roman"/>
          <w:sz w:val="28"/>
          <w:szCs w:val="28"/>
        </w:rPr>
        <w:t xml:space="preserve">  [1,2,3,]</w:t>
      </w:r>
    </w:p>
    <w:p w:rsidR="009806B4" w:rsidRPr="009806B4" w:rsidRDefault="009806B4" w:rsidP="009806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B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7 </w:t>
      </w:r>
      <w:r w:rsidRPr="009806B4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защиты информации.</w:t>
      </w:r>
    </w:p>
    <w:p w:rsid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Содержание темы 7:</w:t>
      </w:r>
      <w:r w:rsidR="006C7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6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Сущность информационной безопасности. Классификация  конфиденциальной информации. Современная концепция ИБ.</w:t>
      </w:r>
    </w:p>
    <w:p w:rsid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Литература к теме 7:</w:t>
      </w:r>
      <w:r w:rsidRPr="009806B4">
        <w:rPr>
          <w:rFonts w:ascii="Times New Roman" w:hAnsi="Times New Roman" w:cs="Times New Roman"/>
          <w:sz w:val="28"/>
          <w:szCs w:val="28"/>
        </w:rPr>
        <w:t xml:space="preserve">  [1,2,3.]</w:t>
      </w:r>
    </w:p>
    <w:p w:rsidR="006C75C2" w:rsidRDefault="006C75C2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6B4" w:rsidRPr="006C75C2" w:rsidRDefault="009806B4" w:rsidP="006C75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B4">
        <w:rPr>
          <w:rFonts w:ascii="Times New Roman" w:hAnsi="Times New Roman" w:cs="Times New Roman"/>
          <w:b/>
          <w:sz w:val="28"/>
          <w:szCs w:val="28"/>
          <w:u w:val="single"/>
        </w:rPr>
        <w:t>Тема 8</w:t>
      </w:r>
      <w:r w:rsidRPr="009806B4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Pr="009806B4">
        <w:rPr>
          <w:rFonts w:ascii="Times New Roman" w:hAnsi="Times New Roman" w:cs="Times New Roman"/>
          <w:b/>
          <w:color w:val="000000"/>
          <w:sz w:val="28"/>
          <w:szCs w:val="28"/>
        </w:rPr>
        <w:t>Источники, риски и формы атак на компьютерную информацию.</w:t>
      </w:r>
    </w:p>
    <w:p w:rsidR="009806B4" w:rsidRPr="006C75C2" w:rsidRDefault="009806B4" w:rsidP="006C75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Содержание темы 8:</w:t>
      </w:r>
      <w:r w:rsidR="006C75C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06B4">
        <w:rPr>
          <w:rFonts w:ascii="Times New Roman" w:hAnsi="Times New Roman" w:cs="Times New Roman"/>
          <w:bCs/>
          <w:sz w:val="28"/>
          <w:szCs w:val="28"/>
        </w:rPr>
        <w:t>Основные объекты защиты информации. Виды угроз. Случайные угрозы. Преднамеренные угрозы. Технические каналы утечки информации</w:t>
      </w:r>
      <w:r w:rsidRPr="009806B4">
        <w:rPr>
          <w:rFonts w:ascii="Times New Roman" w:hAnsi="Times New Roman" w:cs="Times New Roman"/>
          <w:sz w:val="28"/>
          <w:szCs w:val="28"/>
        </w:rPr>
        <w:t>.</w:t>
      </w:r>
    </w:p>
    <w:p w:rsidR="009806B4" w:rsidRPr="009806B4" w:rsidRDefault="009806B4" w:rsidP="009806B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Литература к теме 8:</w:t>
      </w:r>
      <w:r w:rsidRPr="009806B4">
        <w:rPr>
          <w:rFonts w:ascii="Times New Roman" w:hAnsi="Times New Roman" w:cs="Times New Roman"/>
          <w:sz w:val="28"/>
          <w:szCs w:val="28"/>
        </w:rPr>
        <w:t xml:space="preserve">  [1,2,3.]</w:t>
      </w:r>
    </w:p>
    <w:p w:rsidR="009806B4" w:rsidRPr="009806B4" w:rsidRDefault="009806B4" w:rsidP="009806B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6B4" w:rsidRPr="009806B4" w:rsidRDefault="009806B4" w:rsidP="009806B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b/>
          <w:sz w:val="28"/>
          <w:szCs w:val="28"/>
          <w:u w:val="single"/>
        </w:rPr>
        <w:t>Тема 9</w:t>
      </w:r>
      <w:r w:rsidRPr="009806B4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Pr="009806B4">
        <w:rPr>
          <w:rFonts w:ascii="Times New Roman" w:hAnsi="Times New Roman" w:cs="Times New Roman"/>
          <w:b/>
          <w:color w:val="000000"/>
          <w:sz w:val="28"/>
          <w:szCs w:val="28"/>
        </w:rPr>
        <w:t>Методы защиты информации.</w:t>
      </w:r>
    </w:p>
    <w:p w:rsidR="009806B4" w:rsidRPr="009806B4" w:rsidRDefault="009806B4" w:rsidP="006C75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Содержание темы 9:</w:t>
      </w:r>
      <w:r w:rsidR="006C75C2">
        <w:rPr>
          <w:rFonts w:ascii="Times New Roman" w:hAnsi="Times New Roman" w:cs="Times New Roman"/>
          <w:sz w:val="28"/>
          <w:szCs w:val="28"/>
        </w:rPr>
        <w:t xml:space="preserve"> </w:t>
      </w:r>
      <w:r w:rsidRPr="009806B4">
        <w:rPr>
          <w:rFonts w:ascii="Times New Roman" w:hAnsi="Times New Roman" w:cs="Times New Roman"/>
          <w:bCs/>
          <w:sz w:val="28"/>
          <w:szCs w:val="28"/>
        </w:rPr>
        <w:t>Методы инженерно-технической защиты информации. Виды защиты информации от утечки по техническим каналам</w:t>
      </w:r>
      <w:r w:rsidRPr="009806B4">
        <w:rPr>
          <w:rFonts w:ascii="Times New Roman" w:hAnsi="Times New Roman" w:cs="Times New Roman"/>
          <w:sz w:val="28"/>
          <w:szCs w:val="28"/>
        </w:rPr>
        <w:t xml:space="preserve">. </w:t>
      </w:r>
      <w:r w:rsidRPr="009806B4">
        <w:rPr>
          <w:rFonts w:ascii="Times New Roman" w:hAnsi="Times New Roman" w:cs="Times New Roman"/>
          <w:bCs/>
          <w:sz w:val="28"/>
          <w:szCs w:val="28"/>
        </w:rPr>
        <w:t>Экранирование электромагнитных волн. Безопасность оптоволоконных кабельных систем. Особенности слаботочных линий и сетей как каналов утечки информации</w:t>
      </w:r>
      <w:r w:rsidRPr="009806B4">
        <w:rPr>
          <w:rFonts w:ascii="Times New Roman" w:hAnsi="Times New Roman" w:cs="Times New Roman"/>
          <w:sz w:val="28"/>
          <w:szCs w:val="28"/>
        </w:rPr>
        <w:t xml:space="preserve">. </w:t>
      </w:r>
      <w:r w:rsidRPr="009806B4">
        <w:rPr>
          <w:rFonts w:ascii="Times New Roman" w:hAnsi="Times New Roman" w:cs="Times New Roman"/>
          <w:bCs/>
          <w:sz w:val="28"/>
          <w:szCs w:val="28"/>
        </w:rPr>
        <w:t>Скрытие информации криптографическим методом.</w:t>
      </w:r>
    </w:p>
    <w:p w:rsidR="009806B4" w:rsidRPr="009806B4" w:rsidRDefault="009806B4" w:rsidP="006C75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Литература к теме 9:</w:t>
      </w:r>
      <w:r w:rsidRPr="009806B4">
        <w:rPr>
          <w:rFonts w:ascii="Times New Roman" w:hAnsi="Times New Roman" w:cs="Times New Roman"/>
          <w:sz w:val="28"/>
          <w:szCs w:val="28"/>
        </w:rPr>
        <w:t xml:space="preserve">  [1,3,7.]</w:t>
      </w:r>
    </w:p>
    <w:p w:rsidR="009806B4" w:rsidRPr="009806B4" w:rsidRDefault="009806B4" w:rsidP="009806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806B4" w:rsidRPr="009806B4" w:rsidRDefault="009806B4" w:rsidP="006C75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06B4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Тема 10.</w:t>
      </w:r>
      <w:r w:rsidRPr="009806B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9806B4">
        <w:rPr>
          <w:rFonts w:ascii="Times New Roman" w:hAnsi="Times New Roman" w:cs="Times New Roman"/>
          <w:b/>
          <w:sz w:val="28"/>
          <w:szCs w:val="28"/>
        </w:rPr>
        <w:t>Международные стандарты на системы управления информационной безопасностью.</w:t>
      </w:r>
    </w:p>
    <w:p w:rsidR="009806B4" w:rsidRPr="006C75C2" w:rsidRDefault="009806B4" w:rsidP="006C75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6B4">
        <w:rPr>
          <w:rFonts w:ascii="Times New Roman" w:hAnsi="Times New Roman" w:cs="Times New Roman"/>
          <w:sz w:val="28"/>
          <w:szCs w:val="28"/>
          <w:u w:val="single"/>
        </w:rPr>
        <w:t>Содержание темы 10</w:t>
      </w:r>
      <w:r w:rsidRPr="009806B4">
        <w:rPr>
          <w:rFonts w:ascii="Times New Roman" w:hAnsi="Times New Roman" w:cs="Times New Roman"/>
          <w:sz w:val="28"/>
          <w:szCs w:val="28"/>
        </w:rPr>
        <w:t>:</w:t>
      </w:r>
      <w:r w:rsidR="006C75C2">
        <w:rPr>
          <w:rFonts w:ascii="Times New Roman" w:hAnsi="Times New Roman" w:cs="Times New Roman"/>
          <w:sz w:val="28"/>
          <w:szCs w:val="28"/>
        </w:rPr>
        <w:t xml:space="preserve"> </w:t>
      </w:r>
      <w:r w:rsidRPr="009806B4">
        <w:rPr>
          <w:rFonts w:ascii="Times New Roman" w:hAnsi="Times New Roman" w:cs="Times New Roman"/>
          <w:sz w:val="28"/>
          <w:szCs w:val="28"/>
        </w:rPr>
        <w:t xml:space="preserve">Стандарты информационной безопасности. Российские особенности. </w:t>
      </w:r>
      <w:r w:rsidRPr="009806B4">
        <w:rPr>
          <w:rFonts w:ascii="Times New Roman" w:hAnsi="Times New Roman" w:cs="Times New Roman"/>
          <w:iCs/>
          <w:spacing w:val="1"/>
          <w:sz w:val="28"/>
          <w:szCs w:val="28"/>
        </w:rPr>
        <w:t>Нацио</w:t>
      </w:r>
      <w:r w:rsidRPr="009806B4">
        <w:rPr>
          <w:rFonts w:ascii="Times New Roman" w:hAnsi="Times New Roman" w:cs="Times New Roman"/>
          <w:iCs/>
          <w:spacing w:val="-3"/>
          <w:sz w:val="28"/>
          <w:szCs w:val="28"/>
        </w:rPr>
        <w:t>нальная система стандартизации</w:t>
      </w:r>
      <w:r w:rsidRPr="009806B4">
        <w:rPr>
          <w:rFonts w:ascii="Times New Roman" w:hAnsi="Times New Roman" w:cs="Times New Roman"/>
          <w:i/>
          <w:iCs/>
          <w:spacing w:val="-3"/>
          <w:sz w:val="28"/>
          <w:szCs w:val="28"/>
        </w:rPr>
        <w:t>.</w:t>
      </w:r>
      <w:r w:rsidRPr="009806B4">
        <w:rPr>
          <w:rFonts w:ascii="Times New Roman" w:hAnsi="Times New Roman" w:cs="Times New Roman"/>
          <w:spacing w:val="-2"/>
          <w:sz w:val="28"/>
          <w:szCs w:val="28"/>
        </w:rPr>
        <w:t xml:space="preserve"> Стандарты в области информацион</w:t>
      </w:r>
      <w:r w:rsidRPr="009806B4">
        <w:rPr>
          <w:rFonts w:ascii="Times New Roman" w:hAnsi="Times New Roman" w:cs="Times New Roman"/>
          <w:spacing w:val="-1"/>
          <w:sz w:val="28"/>
          <w:szCs w:val="28"/>
        </w:rPr>
        <w:t xml:space="preserve">ной безопасности РФ. </w:t>
      </w:r>
      <w:r w:rsidRPr="009806B4">
        <w:rPr>
          <w:rFonts w:ascii="Times New Roman" w:hAnsi="Times New Roman" w:cs="Times New Roman"/>
          <w:spacing w:val="1"/>
          <w:sz w:val="28"/>
          <w:szCs w:val="28"/>
        </w:rPr>
        <w:t xml:space="preserve">Международный стандарт ИСО/МЭК 15408-99 </w:t>
      </w:r>
      <w:r w:rsidRPr="009806B4">
        <w:rPr>
          <w:rFonts w:ascii="Times New Roman" w:hAnsi="Times New Roman" w:cs="Times New Roman"/>
          <w:spacing w:val="-3"/>
          <w:sz w:val="28"/>
          <w:szCs w:val="28"/>
        </w:rPr>
        <w:t xml:space="preserve">«Критерии оценки безопасности информационных технологий» - «Общие критерии». </w:t>
      </w:r>
      <w:r w:rsidRPr="009806B4">
        <w:rPr>
          <w:rFonts w:ascii="Times New Roman" w:hAnsi="Times New Roman" w:cs="Times New Roman"/>
          <w:sz w:val="28"/>
          <w:szCs w:val="28"/>
        </w:rPr>
        <w:t xml:space="preserve">Обзор международных стандартов в области </w:t>
      </w:r>
      <w:r w:rsidRPr="006C75C2">
        <w:rPr>
          <w:rFonts w:ascii="Times New Roman" w:hAnsi="Times New Roman" w:cs="Times New Roman"/>
          <w:sz w:val="28"/>
          <w:szCs w:val="28"/>
        </w:rPr>
        <w:t>информационной безопасности, принятых в РФ.</w:t>
      </w:r>
    </w:p>
    <w:p w:rsidR="009806B4" w:rsidRPr="006C75C2" w:rsidRDefault="009806B4" w:rsidP="009806B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75C2">
        <w:rPr>
          <w:rFonts w:ascii="Times New Roman" w:hAnsi="Times New Roman" w:cs="Times New Roman"/>
          <w:sz w:val="28"/>
          <w:szCs w:val="28"/>
          <w:u w:val="single"/>
        </w:rPr>
        <w:t>Литература к теме 10:</w:t>
      </w:r>
      <w:r w:rsidRPr="006C75C2">
        <w:rPr>
          <w:rFonts w:ascii="Times New Roman" w:hAnsi="Times New Roman" w:cs="Times New Roman"/>
          <w:sz w:val="28"/>
          <w:szCs w:val="28"/>
        </w:rPr>
        <w:t xml:space="preserve">  [1,2,3,8.]</w:t>
      </w:r>
    </w:p>
    <w:p w:rsidR="009806B4" w:rsidRDefault="009806B4" w:rsidP="009806B4">
      <w:pPr>
        <w:spacing w:line="360" w:lineRule="auto"/>
        <w:ind w:left="2124" w:firstLine="708"/>
        <w:jc w:val="both"/>
        <w:rPr>
          <w:b/>
          <w:caps/>
          <w:sz w:val="28"/>
          <w:szCs w:val="28"/>
        </w:rPr>
      </w:pPr>
    </w:p>
    <w:p w:rsidR="009806B4" w:rsidRPr="009806B4" w:rsidRDefault="009806B4" w:rsidP="009806B4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806B4">
        <w:rPr>
          <w:rFonts w:ascii="Times New Roman" w:hAnsi="Times New Roman" w:cs="Times New Roman"/>
          <w:b/>
          <w:caps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caps/>
          <w:sz w:val="28"/>
          <w:szCs w:val="28"/>
        </w:rPr>
        <w:t>ВОПРОСЫ К ЗАЧЕТУ</w:t>
      </w:r>
    </w:p>
    <w:p w:rsidR="00763396" w:rsidRDefault="00763396" w:rsidP="007633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396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63396" w:rsidRPr="00763396" w:rsidRDefault="00763396" w:rsidP="007633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396" w:rsidRPr="00763396" w:rsidRDefault="00763396" w:rsidP="007633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1. С чем была связна первая информационная революция с изобретением</w:t>
      </w:r>
    </w:p>
    <w:p w:rsidR="00763396" w:rsidRPr="00763396" w:rsidRDefault="00763396" w:rsidP="007633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t>письменности;</w:t>
      </w:r>
    </w:p>
    <w:p w:rsidR="00763396" w:rsidRPr="00763396" w:rsidRDefault="00763396" w:rsidP="007633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книгоиздания;</w:t>
      </w:r>
    </w:p>
    <w:p w:rsidR="00763396" w:rsidRPr="00763396" w:rsidRDefault="00763396" w:rsidP="007633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электричества;</w:t>
      </w:r>
    </w:p>
    <w:p w:rsidR="00763396" w:rsidRPr="00763396" w:rsidRDefault="00763396" w:rsidP="007633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микропроцессов.</w:t>
      </w:r>
    </w:p>
    <w:p w:rsidR="00763396" w:rsidRPr="00763396" w:rsidRDefault="00763396" w:rsidP="0076339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2. Информационный кризис это когда</w:t>
      </w:r>
    </w:p>
    <w:p w:rsidR="00763396" w:rsidRPr="00763396" w:rsidRDefault="00763396" w:rsidP="0076339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 xml:space="preserve">поток информации </w:t>
      </w:r>
      <w:proofErr w:type="gramStart"/>
      <w:r w:rsidRPr="00763396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763396">
        <w:rPr>
          <w:rFonts w:ascii="Times New Roman" w:hAnsi="Times New Roman" w:cs="Times New Roman"/>
          <w:sz w:val="24"/>
          <w:szCs w:val="24"/>
        </w:rPr>
        <w:t xml:space="preserve"> чур мал;</w:t>
      </w:r>
    </w:p>
    <w:p w:rsidR="00763396" w:rsidRPr="00763396" w:rsidRDefault="00763396" w:rsidP="0076339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t xml:space="preserve">потом информации </w:t>
      </w:r>
      <w:proofErr w:type="gramStart"/>
      <w:r w:rsidRPr="00763396">
        <w:rPr>
          <w:rFonts w:ascii="Times New Roman" w:hAnsi="Times New Roman" w:cs="Times New Roman"/>
          <w:color w:val="FF0000"/>
          <w:sz w:val="24"/>
          <w:szCs w:val="24"/>
        </w:rPr>
        <w:t>через</w:t>
      </w:r>
      <w:proofErr w:type="gramEnd"/>
      <w:r w:rsidRPr="00763396">
        <w:rPr>
          <w:rFonts w:ascii="Times New Roman" w:hAnsi="Times New Roman" w:cs="Times New Roman"/>
          <w:color w:val="FF0000"/>
          <w:sz w:val="24"/>
          <w:szCs w:val="24"/>
        </w:rPr>
        <w:t xml:space="preserve"> чур велик.</w:t>
      </w:r>
    </w:p>
    <w:p w:rsidR="00763396" w:rsidRPr="00763396" w:rsidRDefault="00763396" w:rsidP="0076339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763396">
        <w:t xml:space="preserve">3. </w:t>
      </w:r>
      <w:r w:rsidRPr="00763396">
        <w:rPr>
          <w:rStyle w:val="c3"/>
          <w:color w:val="000000"/>
        </w:rPr>
        <w:t>Укажите, какие цифры называют битами:</w:t>
      </w:r>
    </w:p>
    <w:p w:rsidR="00763396" w:rsidRPr="00763396" w:rsidRDefault="00763396" w:rsidP="00763396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63396">
        <w:rPr>
          <w:rStyle w:val="c3"/>
          <w:color w:val="000000"/>
        </w:rPr>
        <w:t>1, 9;</w:t>
      </w:r>
    </w:p>
    <w:p w:rsidR="00763396" w:rsidRPr="00763396" w:rsidRDefault="00763396" w:rsidP="00763396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63396">
        <w:rPr>
          <w:rStyle w:val="c3"/>
          <w:color w:val="000000"/>
        </w:rPr>
        <w:t>1, 10;</w:t>
      </w:r>
    </w:p>
    <w:p w:rsidR="00763396" w:rsidRPr="00763396" w:rsidRDefault="00763396" w:rsidP="00763396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FF0000"/>
        </w:rPr>
      </w:pPr>
      <w:r w:rsidRPr="00763396">
        <w:rPr>
          <w:rStyle w:val="c3"/>
          <w:color w:val="FF0000"/>
        </w:rPr>
        <w:t>1, 0;</w:t>
      </w:r>
    </w:p>
    <w:p w:rsidR="00763396" w:rsidRPr="00763396" w:rsidRDefault="00763396" w:rsidP="00763396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63396">
        <w:rPr>
          <w:rStyle w:val="c3"/>
          <w:color w:val="000000"/>
        </w:rPr>
        <w:t>1, 2.</w:t>
      </w:r>
    </w:p>
    <w:p w:rsidR="00763396" w:rsidRPr="00763396" w:rsidRDefault="00763396" w:rsidP="00763396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</w:rPr>
      </w:pPr>
    </w:p>
    <w:p w:rsidR="00763396" w:rsidRPr="00763396" w:rsidRDefault="00763396" w:rsidP="0076339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3396">
        <w:rPr>
          <w:rFonts w:ascii="Times New Roman" w:hAnsi="Times New Roman" w:cs="Times New Roman"/>
          <w:sz w:val="24"/>
          <w:szCs w:val="24"/>
        </w:rPr>
        <w:t xml:space="preserve">4. </w:t>
      </w:r>
      <w:r w:rsidRPr="00763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Административные методы управления качеством осуществляются посредством </w:t>
      </w:r>
    </w:p>
    <w:p w:rsidR="00763396" w:rsidRPr="00763396" w:rsidRDefault="00763396" w:rsidP="0076339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обязательных для исполнения директив, приказов и других предписаний;</w:t>
      </w:r>
    </w:p>
    <w:p w:rsidR="00763396" w:rsidRPr="00763396" w:rsidRDefault="00763396" w:rsidP="0076339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добровольный</w:t>
      </w:r>
      <w:proofErr w:type="gramEnd"/>
      <w:r w:rsidRPr="00763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исполнения директив, приказов и других предписаний.</w:t>
      </w:r>
    </w:p>
    <w:p w:rsidR="00763396" w:rsidRPr="00763396" w:rsidRDefault="00763396" w:rsidP="0076339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 xml:space="preserve">5.  Для реализации </w:t>
      </w:r>
      <w:proofErr w:type="gramStart"/>
      <w:r w:rsidRPr="00763396">
        <w:rPr>
          <w:rFonts w:ascii="Times New Roman" w:hAnsi="Times New Roman" w:cs="Times New Roman"/>
          <w:sz w:val="24"/>
          <w:szCs w:val="24"/>
        </w:rPr>
        <w:t>экономических методов</w:t>
      </w:r>
      <w:proofErr w:type="gramEnd"/>
      <w:r w:rsidRPr="00763396">
        <w:rPr>
          <w:rFonts w:ascii="Times New Roman" w:hAnsi="Times New Roman" w:cs="Times New Roman"/>
          <w:sz w:val="24"/>
          <w:szCs w:val="24"/>
        </w:rPr>
        <w:t xml:space="preserve"> управления качеством используют</w:t>
      </w:r>
    </w:p>
    <w:p w:rsidR="00763396" w:rsidRPr="00763396" w:rsidRDefault="00763396" w:rsidP="0076339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контрольные карты;</w:t>
      </w:r>
    </w:p>
    <w:p w:rsidR="00763396" w:rsidRPr="00763396" w:rsidRDefault="00763396" w:rsidP="0076339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t>бизнес-планирование;</w:t>
      </w:r>
    </w:p>
    <w:p w:rsidR="00763396" w:rsidRPr="00763396" w:rsidRDefault="00763396" w:rsidP="0076339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диаграммы Парето.</w:t>
      </w:r>
    </w:p>
    <w:p w:rsidR="00763396" w:rsidRPr="00763396" w:rsidRDefault="00763396" w:rsidP="0076339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6. Платежная матрица используется в том случае, если</w:t>
      </w:r>
    </w:p>
    <w:p w:rsidR="00763396" w:rsidRPr="00763396" w:rsidRDefault="00763396" w:rsidP="00763396">
      <w:pPr>
        <w:pStyle w:val="a3"/>
        <w:numPr>
          <w:ilvl w:val="0"/>
          <w:numId w:val="6"/>
        </w:numPr>
        <w:tabs>
          <w:tab w:val="left" w:pos="0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имеется безграничное число вариантов действий;</w:t>
      </w:r>
    </w:p>
    <w:p w:rsidR="00763396" w:rsidRPr="00763396" w:rsidRDefault="00763396" w:rsidP="00763396">
      <w:pPr>
        <w:pStyle w:val="a3"/>
        <w:numPr>
          <w:ilvl w:val="0"/>
          <w:numId w:val="6"/>
        </w:numPr>
        <w:tabs>
          <w:tab w:val="left" w:pos="0"/>
          <w:tab w:val="num" w:pos="121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t>решение принимается в условиях неопределенности или риска.</w:t>
      </w:r>
    </w:p>
    <w:p w:rsidR="00763396" w:rsidRPr="00763396" w:rsidRDefault="00763396" w:rsidP="0076339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396" w:rsidRPr="00763396" w:rsidRDefault="00763396" w:rsidP="00763396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763396">
        <w:t xml:space="preserve">7. </w:t>
      </w:r>
      <w:r w:rsidRPr="00763396">
        <w:rPr>
          <w:rStyle w:val="apple-converted-space"/>
          <w:color w:val="000000"/>
        </w:rPr>
        <w:t> </w:t>
      </w:r>
      <w:r w:rsidRPr="00763396">
        <w:rPr>
          <w:color w:val="000000"/>
        </w:rPr>
        <w:t>Корпоративной информационной системой называется</w:t>
      </w:r>
    </w:p>
    <w:p w:rsidR="00763396" w:rsidRPr="00763396" w:rsidRDefault="00763396" w:rsidP="00763396">
      <w:pPr>
        <w:pStyle w:val="a4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63396">
        <w:rPr>
          <w:color w:val="000000"/>
        </w:rPr>
        <w:t>сеть из n-компьютеров;</w:t>
      </w:r>
    </w:p>
    <w:p w:rsidR="00763396" w:rsidRPr="00763396" w:rsidRDefault="00763396" w:rsidP="00763396">
      <w:pPr>
        <w:pStyle w:val="a4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63396">
        <w:rPr>
          <w:color w:val="000000"/>
        </w:rPr>
        <w:t>совокупность сре</w:t>
      </w:r>
      <w:proofErr w:type="gramStart"/>
      <w:r w:rsidRPr="00763396">
        <w:rPr>
          <w:color w:val="000000"/>
        </w:rPr>
        <w:t>дств дл</w:t>
      </w:r>
      <w:proofErr w:type="gramEnd"/>
      <w:r w:rsidRPr="00763396">
        <w:rPr>
          <w:color w:val="000000"/>
        </w:rPr>
        <w:t>я широковещательной передачи информации;</w:t>
      </w:r>
    </w:p>
    <w:p w:rsidR="00763396" w:rsidRPr="00763396" w:rsidRDefault="00763396" w:rsidP="00763396">
      <w:pPr>
        <w:pStyle w:val="a4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color w:val="FF0000"/>
        </w:rPr>
      </w:pPr>
      <w:r w:rsidRPr="00763396">
        <w:rPr>
          <w:color w:val="FF0000"/>
        </w:rPr>
        <w:t>совокупность средств автоматизации управления предприятием.</w:t>
      </w:r>
    </w:p>
    <w:p w:rsidR="00763396" w:rsidRPr="00763396" w:rsidRDefault="00763396" w:rsidP="00763396">
      <w:pPr>
        <w:pStyle w:val="a4"/>
        <w:tabs>
          <w:tab w:val="num" w:pos="0"/>
        </w:tabs>
        <w:spacing w:before="0" w:beforeAutospacing="0" w:after="0" w:afterAutospacing="0"/>
        <w:ind w:firstLine="709"/>
        <w:contextualSpacing/>
        <w:jc w:val="both"/>
        <w:rPr>
          <w:color w:val="FF0000"/>
        </w:rPr>
      </w:pPr>
    </w:p>
    <w:p w:rsidR="00763396" w:rsidRPr="00763396" w:rsidRDefault="00763396" w:rsidP="00763396">
      <w:pPr>
        <w:pStyle w:val="a4"/>
        <w:numPr>
          <w:ilvl w:val="1"/>
          <w:numId w:val="7"/>
        </w:numPr>
        <w:spacing w:before="0" w:beforeAutospacing="0" w:after="0" w:afterAutospacing="0"/>
        <w:ind w:left="0" w:firstLine="0"/>
        <w:contextualSpacing/>
        <w:jc w:val="both"/>
        <w:rPr>
          <w:color w:val="000000"/>
        </w:rPr>
      </w:pPr>
      <w:r w:rsidRPr="00763396">
        <w:rPr>
          <w:rStyle w:val="apple-converted-space"/>
          <w:color w:val="000000"/>
        </w:rPr>
        <w:t> </w:t>
      </w:r>
      <w:r w:rsidRPr="00763396">
        <w:rPr>
          <w:color w:val="000000"/>
        </w:rPr>
        <w:t>Бизнес-процессом называется</w:t>
      </w:r>
    </w:p>
    <w:p w:rsidR="00763396" w:rsidRPr="00763396" w:rsidRDefault="00763396" w:rsidP="00763396">
      <w:pPr>
        <w:pStyle w:val="a4"/>
        <w:numPr>
          <w:ilvl w:val="0"/>
          <w:numId w:val="9"/>
        </w:numPr>
        <w:spacing w:before="0" w:beforeAutospacing="0" w:after="0" w:afterAutospacing="0"/>
        <w:ind w:left="0" w:firstLine="720"/>
        <w:contextualSpacing/>
        <w:jc w:val="both"/>
      </w:pPr>
      <w:r w:rsidRPr="00763396">
        <w:t>процесс согласования решений руководства компании;</w:t>
      </w:r>
    </w:p>
    <w:p w:rsidR="00763396" w:rsidRPr="00763396" w:rsidRDefault="00763396" w:rsidP="00763396">
      <w:pPr>
        <w:pStyle w:val="a4"/>
        <w:numPr>
          <w:ilvl w:val="0"/>
          <w:numId w:val="9"/>
        </w:numPr>
        <w:spacing w:before="0" w:beforeAutospacing="0" w:after="0" w:afterAutospacing="0"/>
        <w:ind w:left="0" w:firstLine="720"/>
        <w:contextualSpacing/>
        <w:jc w:val="both"/>
        <w:rPr>
          <w:color w:val="FF0000"/>
        </w:rPr>
      </w:pPr>
      <w:r w:rsidRPr="00763396">
        <w:rPr>
          <w:color w:val="FF0000"/>
        </w:rPr>
        <w:t>модель деятельности предприятия, выраженная в терминах внутренних и внешних связей</w:t>
      </w:r>
      <w:r w:rsidRPr="00763396">
        <w:rPr>
          <w:color w:val="000000"/>
        </w:rPr>
        <w:t>;</w:t>
      </w:r>
    </w:p>
    <w:p w:rsidR="00763396" w:rsidRPr="00763396" w:rsidRDefault="00763396" w:rsidP="00763396">
      <w:pPr>
        <w:pStyle w:val="a4"/>
        <w:numPr>
          <w:ilvl w:val="0"/>
          <w:numId w:val="9"/>
        </w:numPr>
        <w:spacing w:before="0" w:beforeAutospacing="0" w:after="0" w:afterAutospacing="0"/>
        <w:ind w:left="0" w:firstLine="720"/>
        <w:contextualSpacing/>
        <w:jc w:val="both"/>
      </w:pPr>
      <w:r w:rsidRPr="00763396">
        <w:t>деятельность менеджеров предприятия.</w:t>
      </w:r>
    </w:p>
    <w:p w:rsidR="00763396" w:rsidRPr="00763396" w:rsidRDefault="00763396" w:rsidP="00763396">
      <w:pPr>
        <w:pStyle w:val="a4"/>
        <w:spacing w:before="0" w:beforeAutospacing="0" w:after="0" w:afterAutospacing="0"/>
        <w:ind w:left="720"/>
        <w:contextualSpacing/>
        <w:jc w:val="both"/>
        <w:rPr>
          <w:color w:val="000000"/>
        </w:rPr>
      </w:pPr>
    </w:p>
    <w:p w:rsidR="00763396" w:rsidRPr="00763396" w:rsidRDefault="00763396" w:rsidP="00763396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763396">
        <w:rPr>
          <w:color w:val="000000"/>
        </w:rPr>
        <w:t>9. Основным назначением корпоративных информационных систем является</w:t>
      </w:r>
    </w:p>
    <w:p w:rsidR="00763396" w:rsidRPr="00763396" w:rsidRDefault="00763396" w:rsidP="00763396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color w:val="FF0000"/>
        </w:rPr>
      </w:pPr>
      <w:r w:rsidRPr="00763396">
        <w:rPr>
          <w:color w:val="FF0000"/>
        </w:rPr>
        <w:t>оперативное предоставление непротиворечивой, достоверной и структурированной информации для принятия управленческих решений;</w:t>
      </w:r>
    </w:p>
    <w:p w:rsidR="00763396" w:rsidRPr="00763396" w:rsidRDefault="00763396" w:rsidP="00763396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63396">
        <w:rPr>
          <w:color w:val="000000"/>
        </w:rPr>
        <w:t>передача данных в глобальную сеть Интернет;</w:t>
      </w:r>
    </w:p>
    <w:p w:rsidR="00763396" w:rsidRPr="00763396" w:rsidRDefault="00763396" w:rsidP="00763396">
      <w:pPr>
        <w:pStyle w:val="a4"/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63396">
        <w:rPr>
          <w:color w:val="000000"/>
        </w:rPr>
        <w:t>обеспечение передачи сообщений между пользователями.</w:t>
      </w:r>
    </w:p>
    <w:p w:rsidR="00763396" w:rsidRPr="00763396" w:rsidRDefault="00763396" w:rsidP="00763396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</w:p>
    <w:p w:rsidR="00763396" w:rsidRPr="00763396" w:rsidRDefault="00763396" w:rsidP="00763396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763396">
        <w:rPr>
          <w:rStyle w:val="apple-converted-space"/>
          <w:color w:val="000000"/>
        </w:rPr>
        <w:t xml:space="preserve"> 10. </w:t>
      </w:r>
      <w:r w:rsidRPr="00763396">
        <w:rPr>
          <w:color w:val="000000"/>
        </w:rPr>
        <w:t>Под стратегическим планированием деятельности предприятия понимается</w:t>
      </w:r>
    </w:p>
    <w:p w:rsidR="00763396" w:rsidRPr="00763396" w:rsidRDefault="00763396" w:rsidP="00763396">
      <w:pPr>
        <w:pStyle w:val="a4"/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63396">
        <w:rPr>
          <w:color w:val="000000"/>
        </w:rPr>
        <w:t>планирование бюджетирования направлений деятельности;</w:t>
      </w:r>
    </w:p>
    <w:p w:rsidR="00763396" w:rsidRPr="00763396" w:rsidRDefault="00763396" w:rsidP="00763396">
      <w:pPr>
        <w:pStyle w:val="a4"/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763396">
        <w:rPr>
          <w:color w:val="000000"/>
        </w:rPr>
        <w:t>планирование схемы производственного цикла;</w:t>
      </w:r>
    </w:p>
    <w:p w:rsidR="00763396" w:rsidRPr="00763396" w:rsidRDefault="00763396" w:rsidP="00763396">
      <w:pPr>
        <w:pStyle w:val="a4"/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color w:val="FF0000"/>
        </w:rPr>
      </w:pPr>
      <w:r w:rsidRPr="00763396">
        <w:rPr>
          <w:color w:val="FF0000"/>
        </w:rPr>
        <w:t>планирование с учетом влияния внешних параметров.</w:t>
      </w:r>
    </w:p>
    <w:p w:rsidR="00763396" w:rsidRPr="00763396" w:rsidRDefault="00763396" w:rsidP="00763396">
      <w:pPr>
        <w:pStyle w:val="a4"/>
        <w:spacing w:before="0" w:beforeAutospacing="0" w:after="0" w:afterAutospacing="0"/>
        <w:ind w:left="709"/>
        <w:contextualSpacing/>
        <w:jc w:val="both"/>
        <w:rPr>
          <w:color w:val="000000"/>
        </w:rPr>
      </w:pPr>
    </w:p>
    <w:p w:rsidR="00763396" w:rsidRPr="00763396" w:rsidRDefault="00763396" w:rsidP="0076339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3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11. Угроза – это</w:t>
      </w:r>
      <w:r w:rsidRPr="007633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3396">
        <w:rPr>
          <w:rFonts w:ascii="Times New Roman" w:hAnsi="Times New Roman" w:cs="Times New Roman"/>
          <w:color w:val="FF0000"/>
          <w:sz w:val="24"/>
          <w:szCs w:val="24"/>
        </w:rPr>
        <w:t>a) возможное событие, действие, процесс или явление, которое может привести к ущербу чьих-либо интересов;</w:t>
      </w:r>
      <w:r w:rsidRPr="00763396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763396">
        <w:rPr>
          <w:rFonts w:ascii="Times New Roman" w:hAnsi="Times New Roman" w:cs="Times New Roman"/>
          <w:sz w:val="24"/>
          <w:szCs w:val="24"/>
        </w:rPr>
        <w:t>b) событие</w:t>
      </w:r>
      <w:r w:rsidRPr="00763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действие, процесс или явление, которое приводит к ущербу чьих-либо интересов.</w:t>
      </w:r>
    </w:p>
    <w:p w:rsidR="00763396" w:rsidRPr="00763396" w:rsidRDefault="00763396" w:rsidP="0076339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63396" w:rsidRPr="00763396" w:rsidRDefault="00763396" w:rsidP="00763396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3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12. Что такое государственная тайна?</w:t>
      </w:r>
    </w:p>
    <w:p w:rsidR="00763396" w:rsidRPr="00763396" w:rsidRDefault="00763396" w:rsidP="00763396">
      <w:pPr>
        <w:pStyle w:val="a3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сведения о состоянии окружающей среды;</w:t>
      </w:r>
    </w:p>
    <w:p w:rsidR="00763396" w:rsidRPr="00763396" w:rsidRDefault="00763396" w:rsidP="00763396">
      <w:pPr>
        <w:pStyle w:val="a3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t>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РФ;</w:t>
      </w:r>
    </w:p>
    <w:p w:rsidR="00763396" w:rsidRPr="00763396" w:rsidRDefault="00763396" w:rsidP="00763396">
      <w:pPr>
        <w:pStyle w:val="a3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все сведения, которые хранятся в государственных базах данных.</w:t>
      </w:r>
    </w:p>
    <w:p w:rsidR="00763396" w:rsidRPr="00763396" w:rsidRDefault="00763396" w:rsidP="00763396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763396" w:rsidRDefault="00763396" w:rsidP="007633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 xml:space="preserve">13. Совокупность документированных правил, процедур, практических приемов или руководящих принципов в области безопасности информации, которыми </w:t>
      </w:r>
      <w:proofErr w:type="gramStart"/>
      <w:r w:rsidRPr="00763396">
        <w:rPr>
          <w:rFonts w:ascii="Times New Roman" w:hAnsi="Times New Roman" w:cs="Times New Roman"/>
          <w:sz w:val="24"/>
          <w:szCs w:val="24"/>
        </w:rPr>
        <w:t>руководствуется организация в своей деятельности называется</w:t>
      </w:r>
      <w:proofErr w:type="gramEnd"/>
    </w:p>
    <w:p w:rsidR="00763396" w:rsidRPr="00763396" w:rsidRDefault="00763396" w:rsidP="007633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br/>
      </w:r>
      <w:r w:rsidRPr="0076339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6339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63396">
        <w:rPr>
          <w:rFonts w:ascii="Times New Roman" w:hAnsi="Times New Roman" w:cs="Times New Roman"/>
          <w:sz w:val="24"/>
          <w:szCs w:val="24"/>
        </w:rPr>
        <w:t>политикой</w:t>
      </w:r>
      <w:proofErr w:type="gramEnd"/>
      <w:r w:rsidRPr="00763396">
        <w:rPr>
          <w:rFonts w:ascii="Times New Roman" w:hAnsi="Times New Roman" w:cs="Times New Roman"/>
          <w:sz w:val="24"/>
          <w:szCs w:val="24"/>
        </w:rPr>
        <w:t xml:space="preserve"> информации;</w:t>
      </w:r>
      <w:r w:rsidRPr="00763396">
        <w:rPr>
          <w:rFonts w:ascii="Times New Roman" w:hAnsi="Times New Roman" w:cs="Times New Roman"/>
          <w:sz w:val="24"/>
          <w:szCs w:val="24"/>
        </w:rPr>
        <w:br/>
      </w:r>
      <w:r w:rsidRPr="0076339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63396">
        <w:rPr>
          <w:rFonts w:ascii="Times New Roman" w:hAnsi="Times New Roman" w:cs="Times New Roman"/>
          <w:sz w:val="24"/>
          <w:szCs w:val="24"/>
        </w:rPr>
        <w:t>) защитой информации;</w:t>
      </w:r>
      <w:r w:rsidRPr="00763396">
        <w:rPr>
          <w:rFonts w:ascii="Times New Roman" w:hAnsi="Times New Roman" w:cs="Times New Roman"/>
          <w:sz w:val="24"/>
          <w:szCs w:val="24"/>
        </w:rPr>
        <w:br/>
      </w:r>
      <w:r w:rsidRPr="0076339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63396">
        <w:rPr>
          <w:rFonts w:ascii="Times New Roman" w:hAnsi="Times New Roman" w:cs="Times New Roman"/>
          <w:sz w:val="24"/>
          <w:szCs w:val="24"/>
        </w:rPr>
        <w:t xml:space="preserve">) </w:t>
      </w:r>
      <w:r w:rsidRPr="00763396">
        <w:rPr>
          <w:rFonts w:ascii="Times New Roman" w:hAnsi="Times New Roman" w:cs="Times New Roman"/>
          <w:color w:val="FF0000"/>
          <w:sz w:val="24"/>
          <w:szCs w:val="24"/>
        </w:rPr>
        <w:t>политикой безопасности;</w:t>
      </w:r>
      <w:r w:rsidRPr="00763396">
        <w:rPr>
          <w:rFonts w:ascii="Times New Roman" w:hAnsi="Times New Roman" w:cs="Times New Roman"/>
          <w:sz w:val="24"/>
          <w:szCs w:val="24"/>
        </w:rPr>
        <w:br/>
      </w:r>
      <w:r w:rsidRPr="0076339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63396">
        <w:rPr>
          <w:rFonts w:ascii="Times New Roman" w:hAnsi="Times New Roman" w:cs="Times New Roman"/>
          <w:sz w:val="24"/>
          <w:szCs w:val="24"/>
        </w:rPr>
        <w:t>) организацией безопасности.</w:t>
      </w:r>
    </w:p>
    <w:p w:rsidR="00763396" w:rsidRPr="00763396" w:rsidRDefault="00763396" w:rsidP="007633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Главное достоинство экспертных систем:</w:t>
      </w:r>
    </w:p>
    <w:p w:rsidR="00763396" w:rsidRPr="00763396" w:rsidRDefault="00763396" w:rsidP="0076339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 xml:space="preserve">Возможность проводить  анализ; </w:t>
      </w:r>
    </w:p>
    <w:p w:rsidR="00763396" w:rsidRPr="00763396" w:rsidRDefault="00763396" w:rsidP="00763396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Выполнять классификацию;</w:t>
      </w:r>
    </w:p>
    <w:p w:rsidR="00763396" w:rsidRPr="00763396" w:rsidRDefault="00763396" w:rsidP="00763396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t>Возможность накапливать знания, сохранять их длительное время.</w:t>
      </w:r>
    </w:p>
    <w:p w:rsidR="00763396" w:rsidRPr="00763396" w:rsidRDefault="00763396" w:rsidP="00763396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Под спецификацией понимается:</w:t>
      </w:r>
    </w:p>
    <w:p w:rsidR="00763396" w:rsidRPr="00763396" w:rsidRDefault="00763396" w:rsidP="0076339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t>Весь набор необходимых документов - чертёж, пояснительная записка и так далее;</w:t>
      </w:r>
    </w:p>
    <w:p w:rsidR="00763396" w:rsidRPr="00763396" w:rsidRDefault="00763396" w:rsidP="0076339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 xml:space="preserve">Непрерывная интерпретация данных в </w:t>
      </w:r>
      <w:r w:rsidRPr="007633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3396">
        <w:rPr>
          <w:rFonts w:ascii="Times New Roman" w:hAnsi="Times New Roman" w:cs="Times New Roman"/>
          <w:sz w:val="24"/>
          <w:szCs w:val="24"/>
        </w:rPr>
        <w:t xml:space="preserve"> реальном масштабе времени и сигнализация о выходе тех или иных параметров за допустимые пределы;</w:t>
      </w:r>
    </w:p>
    <w:p w:rsidR="00763396" w:rsidRPr="00763396" w:rsidRDefault="00763396" w:rsidP="0076339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Диагностика и терапия сужения коронарных сосудов</w:t>
      </w:r>
    </w:p>
    <w:p w:rsidR="00763396" w:rsidRPr="00763396" w:rsidRDefault="00763396" w:rsidP="00763396">
      <w:pPr>
        <w:pStyle w:val="a4"/>
        <w:numPr>
          <w:ilvl w:val="0"/>
          <w:numId w:val="37"/>
        </w:numPr>
        <w:contextualSpacing/>
        <w:jc w:val="both"/>
      </w:pPr>
      <w:r w:rsidRPr="00763396">
        <w:t>В каких двух режимах работает экспертная система?</w:t>
      </w:r>
    </w:p>
    <w:p w:rsidR="00763396" w:rsidRPr="00763396" w:rsidRDefault="00763396" w:rsidP="00763396">
      <w:pPr>
        <w:pStyle w:val="a4"/>
        <w:numPr>
          <w:ilvl w:val="0"/>
          <w:numId w:val="29"/>
        </w:numPr>
        <w:contextualSpacing/>
        <w:jc w:val="both"/>
        <w:rPr>
          <w:color w:val="FF0000"/>
        </w:rPr>
      </w:pPr>
      <w:r w:rsidRPr="00763396">
        <w:rPr>
          <w:color w:val="FF0000"/>
        </w:rPr>
        <w:t>Приобретения знаний и решения задач;</w:t>
      </w:r>
    </w:p>
    <w:p w:rsidR="00763396" w:rsidRPr="00763396" w:rsidRDefault="00763396" w:rsidP="00763396">
      <w:pPr>
        <w:pStyle w:val="a4"/>
        <w:numPr>
          <w:ilvl w:val="0"/>
          <w:numId w:val="29"/>
        </w:numPr>
        <w:contextualSpacing/>
        <w:jc w:val="both"/>
        <w:rPr>
          <w:color w:val="FF0000"/>
        </w:rPr>
      </w:pPr>
      <w:r w:rsidRPr="00763396">
        <w:t>Поиск информац</w:t>
      </w:r>
      <w:proofErr w:type="gramStart"/>
      <w:r w:rsidRPr="00763396">
        <w:t>ии и ее</w:t>
      </w:r>
      <w:proofErr w:type="gramEnd"/>
      <w:r w:rsidRPr="00763396">
        <w:t xml:space="preserve"> отбор;</w:t>
      </w:r>
    </w:p>
    <w:p w:rsidR="00763396" w:rsidRPr="00763396" w:rsidRDefault="00763396" w:rsidP="00763396">
      <w:pPr>
        <w:pStyle w:val="a4"/>
        <w:numPr>
          <w:ilvl w:val="0"/>
          <w:numId w:val="29"/>
        </w:numPr>
        <w:contextualSpacing/>
        <w:jc w:val="both"/>
        <w:rPr>
          <w:color w:val="FF0000"/>
        </w:rPr>
      </w:pPr>
      <w:r w:rsidRPr="00763396">
        <w:t>Просмотр интернет страниц и добавление закладок.</w:t>
      </w:r>
    </w:p>
    <w:p w:rsidR="00763396" w:rsidRPr="00763396" w:rsidRDefault="00763396" w:rsidP="00763396">
      <w:pPr>
        <w:pStyle w:val="a4"/>
        <w:ind w:left="60"/>
        <w:contextualSpacing/>
        <w:jc w:val="both"/>
      </w:pPr>
    </w:p>
    <w:p w:rsidR="00763396" w:rsidRPr="00763396" w:rsidRDefault="00763396" w:rsidP="00763396">
      <w:pPr>
        <w:pStyle w:val="a4"/>
        <w:numPr>
          <w:ilvl w:val="0"/>
          <w:numId w:val="37"/>
        </w:numPr>
        <w:contextualSpacing/>
        <w:jc w:val="both"/>
      </w:pPr>
      <w:r w:rsidRPr="00763396">
        <w:t xml:space="preserve">По степени </w:t>
      </w:r>
      <w:proofErr w:type="spellStart"/>
      <w:r w:rsidRPr="00763396">
        <w:t>отработанности</w:t>
      </w:r>
      <w:proofErr w:type="spellEnd"/>
      <w:r w:rsidRPr="00763396">
        <w:t xml:space="preserve"> ИС обычно выделяют три стадии существования: </w:t>
      </w:r>
    </w:p>
    <w:p w:rsidR="00763396" w:rsidRPr="00763396" w:rsidRDefault="00763396" w:rsidP="00763396">
      <w:pPr>
        <w:pStyle w:val="a4"/>
        <w:numPr>
          <w:ilvl w:val="0"/>
          <w:numId w:val="30"/>
        </w:numPr>
        <w:contextualSpacing/>
        <w:jc w:val="both"/>
        <w:rPr>
          <w:color w:val="FF0000"/>
        </w:rPr>
      </w:pPr>
      <w:r w:rsidRPr="00763396">
        <w:rPr>
          <w:color w:val="FF0000"/>
        </w:rPr>
        <w:t>Экспериментальная, исследовательская, коммерческая;</w:t>
      </w:r>
    </w:p>
    <w:p w:rsidR="00763396" w:rsidRPr="00763396" w:rsidRDefault="00763396" w:rsidP="00763396">
      <w:pPr>
        <w:pStyle w:val="a4"/>
        <w:numPr>
          <w:ilvl w:val="0"/>
          <w:numId w:val="30"/>
        </w:numPr>
        <w:contextualSpacing/>
        <w:jc w:val="both"/>
      </w:pPr>
      <w:r w:rsidRPr="00763396">
        <w:t xml:space="preserve">Документальная, </w:t>
      </w:r>
      <w:proofErr w:type="spellStart"/>
      <w:r w:rsidRPr="00763396">
        <w:t>экспедиционная</w:t>
      </w:r>
      <w:proofErr w:type="gramStart"/>
      <w:r w:rsidRPr="00763396">
        <w:t>,в</w:t>
      </w:r>
      <w:proofErr w:type="gramEnd"/>
      <w:r w:rsidRPr="00763396">
        <w:t>ообразительная</w:t>
      </w:r>
      <w:proofErr w:type="spellEnd"/>
      <w:r w:rsidRPr="00763396">
        <w:t>.</w:t>
      </w:r>
    </w:p>
    <w:p w:rsidR="00763396" w:rsidRPr="00763396" w:rsidRDefault="00763396" w:rsidP="00763396">
      <w:pPr>
        <w:pStyle w:val="a4"/>
        <w:numPr>
          <w:ilvl w:val="0"/>
          <w:numId w:val="37"/>
        </w:numPr>
        <w:ind w:left="0" w:firstLine="360"/>
        <w:contextualSpacing/>
        <w:jc w:val="both"/>
        <w:rPr>
          <w:color w:val="000000"/>
        </w:rPr>
      </w:pPr>
      <w:r w:rsidRPr="00763396">
        <w:t>Какой этап включает деятельность, предшествующую решению начать разрабатывать конкретную экспертную систему?</w:t>
      </w:r>
    </w:p>
    <w:p w:rsidR="00763396" w:rsidRPr="00763396" w:rsidRDefault="00763396" w:rsidP="00763396">
      <w:pPr>
        <w:pStyle w:val="a4"/>
        <w:numPr>
          <w:ilvl w:val="0"/>
          <w:numId w:val="34"/>
        </w:numPr>
        <w:contextualSpacing/>
        <w:jc w:val="both"/>
        <w:rPr>
          <w:color w:val="FF0000"/>
        </w:rPr>
      </w:pPr>
      <w:r w:rsidRPr="00763396">
        <w:rPr>
          <w:color w:val="FF0000"/>
        </w:rPr>
        <w:t>Этап 1;</w:t>
      </w:r>
    </w:p>
    <w:p w:rsidR="00763396" w:rsidRPr="00763396" w:rsidRDefault="00763396" w:rsidP="00763396">
      <w:pPr>
        <w:pStyle w:val="a4"/>
        <w:numPr>
          <w:ilvl w:val="0"/>
          <w:numId w:val="34"/>
        </w:numPr>
        <w:contextualSpacing/>
        <w:jc w:val="both"/>
        <w:rPr>
          <w:color w:val="000000"/>
        </w:rPr>
      </w:pPr>
      <w:r w:rsidRPr="00763396">
        <w:rPr>
          <w:color w:val="000000"/>
        </w:rPr>
        <w:t>Этап 3;</w:t>
      </w:r>
    </w:p>
    <w:p w:rsidR="00763396" w:rsidRPr="00763396" w:rsidRDefault="00763396" w:rsidP="00763396">
      <w:pPr>
        <w:pStyle w:val="a4"/>
        <w:numPr>
          <w:ilvl w:val="0"/>
          <w:numId w:val="34"/>
        </w:numPr>
        <w:contextualSpacing/>
        <w:jc w:val="both"/>
        <w:rPr>
          <w:color w:val="000000"/>
        </w:rPr>
      </w:pPr>
      <w:r w:rsidRPr="00763396">
        <w:rPr>
          <w:color w:val="000000"/>
        </w:rPr>
        <w:t>Этап 5.</w:t>
      </w:r>
    </w:p>
    <w:p w:rsidR="00763396" w:rsidRPr="00763396" w:rsidRDefault="00763396" w:rsidP="00763396">
      <w:pPr>
        <w:pStyle w:val="a4"/>
        <w:contextualSpacing/>
        <w:jc w:val="both"/>
        <w:rPr>
          <w:color w:val="000000"/>
        </w:rPr>
      </w:pPr>
    </w:p>
    <w:p w:rsidR="00763396" w:rsidRPr="00763396" w:rsidRDefault="00763396" w:rsidP="00763396">
      <w:pPr>
        <w:pStyle w:val="a4"/>
        <w:ind w:left="60"/>
        <w:contextualSpacing/>
        <w:jc w:val="both"/>
      </w:pPr>
    </w:p>
    <w:p w:rsidR="00763396" w:rsidRPr="00763396" w:rsidRDefault="00763396" w:rsidP="007633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396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763396" w:rsidRPr="00763396" w:rsidRDefault="00763396" w:rsidP="007633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pStyle w:val="a4"/>
        <w:contextualSpacing/>
        <w:jc w:val="both"/>
        <w:rPr>
          <w:color w:val="000000"/>
        </w:rPr>
      </w:pPr>
      <w:r w:rsidRPr="00763396">
        <w:t>1.</w:t>
      </w:r>
      <w:r w:rsidRPr="00763396">
        <w:rPr>
          <w:color w:val="000000"/>
        </w:rPr>
        <w:t xml:space="preserve"> Информационная технология это:</w:t>
      </w:r>
    </w:p>
    <w:p w:rsidR="00763396" w:rsidRPr="00763396" w:rsidRDefault="00763396" w:rsidP="00763396">
      <w:pPr>
        <w:pStyle w:val="a4"/>
        <w:numPr>
          <w:ilvl w:val="0"/>
          <w:numId w:val="13"/>
        </w:numPr>
        <w:contextualSpacing/>
        <w:jc w:val="both"/>
        <w:rPr>
          <w:color w:val="000000"/>
        </w:rPr>
      </w:pPr>
      <w:r w:rsidRPr="00763396">
        <w:rPr>
          <w:color w:val="000000"/>
        </w:rPr>
        <w:t>Совокупность технических средств;</w:t>
      </w:r>
    </w:p>
    <w:p w:rsidR="00763396" w:rsidRPr="00763396" w:rsidRDefault="00763396" w:rsidP="00763396">
      <w:pPr>
        <w:pStyle w:val="a4"/>
        <w:numPr>
          <w:ilvl w:val="0"/>
          <w:numId w:val="13"/>
        </w:numPr>
        <w:contextualSpacing/>
        <w:jc w:val="both"/>
        <w:rPr>
          <w:color w:val="000000"/>
        </w:rPr>
      </w:pPr>
      <w:r w:rsidRPr="00763396">
        <w:rPr>
          <w:color w:val="000000"/>
        </w:rPr>
        <w:t>Совокупность программных средств;</w:t>
      </w:r>
    </w:p>
    <w:p w:rsidR="00763396" w:rsidRPr="00763396" w:rsidRDefault="00763396" w:rsidP="00763396">
      <w:pPr>
        <w:pStyle w:val="a4"/>
        <w:numPr>
          <w:ilvl w:val="0"/>
          <w:numId w:val="13"/>
        </w:numPr>
        <w:contextualSpacing/>
        <w:jc w:val="both"/>
        <w:rPr>
          <w:color w:val="000000"/>
        </w:rPr>
      </w:pPr>
      <w:r w:rsidRPr="00763396">
        <w:rPr>
          <w:color w:val="000000"/>
        </w:rPr>
        <w:t>Совокупность организационных средств;</w:t>
      </w:r>
    </w:p>
    <w:p w:rsidR="00763396" w:rsidRPr="00763396" w:rsidRDefault="00763396" w:rsidP="00763396">
      <w:pPr>
        <w:pStyle w:val="a4"/>
        <w:numPr>
          <w:ilvl w:val="0"/>
          <w:numId w:val="13"/>
        </w:numPr>
        <w:contextualSpacing/>
        <w:jc w:val="both"/>
        <w:rPr>
          <w:color w:val="FF0000"/>
        </w:rPr>
      </w:pPr>
      <w:r w:rsidRPr="00763396">
        <w:rPr>
          <w:color w:val="FF0000"/>
        </w:rPr>
        <w:t>Совокупность средств и методов сбора, обработки и  передачи данных.</w:t>
      </w:r>
    </w:p>
    <w:p w:rsidR="00763396" w:rsidRPr="00763396" w:rsidRDefault="00763396" w:rsidP="00763396">
      <w:pPr>
        <w:pStyle w:val="a4"/>
        <w:ind w:left="60"/>
        <w:contextualSpacing/>
        <w:jc w:val="both"/>
      </w:pPr>
      <w:r w:rsidRPr="00763396">
        <w:t>2. Цель информационной технологии:</w:t>
      </w:r>
    </w:p>
    <w:p w:rsidR="00763396" w:rsidRPr="00763396" w:rsidRDefault="00763396" w:rsidP="00763396">
      <w:pPr>
        <w:pStyle w:val="a4"/>
        <w:numPr>
          <w:ilvl w:val="0"/>
          <w:numId w:val="31"/>
        </w:numPr>
        <w:contextualSpacing/>
        <w:jc w:val="both"/>
        <w:rPr>
          <w:color w:val="FF0000"/>
        </w:rPr>
      </w:pPr>
      <w:r w:rsidRPr="00763396">
        <w:rPr>
          <w:color w:val="FF0000"/>
        </w:rPr>
        <w:t>Производство информации, удовлетворяющей информационные потребности человека;</w:t>
      </w:r>
    </w:p>
    <w:p w:rsidR="00763396" w:rsidRPr="00763396" w:rsidRDefault="00763396" w:rsidP="00763396">
      <w:pPr>
        <w:pStyle w:val="a4"/>
        <w:numPr>
          <w:ilvl w:val="0"/>
          <w:numId w:val="31"/>
        </w:numPr>
        <w:contextualSpacing/>
        <w:jc w:val="both"/>
      </w:pPr>
      <w:r w:rsidRPr="00763396">
        <w:rPr>
          <w:color w:val="000000"/>
        </w:rPr>
        <w:t xml:space="preserve">Справедливом </w:t>
      </w:r>
      <w:proofErr w:type="gramStart"/>
      <w:r w:rsidRPr="00763396">
        <w:rPr>
          <w:color w:val="000000"/>
        </w:rPr>
        <w:t>распределении</w:t>
      </w:r>
      <w:proofErr w:type="gramEnd"/>
      <w:r w:rsidRPr="00763396">
        <w:rPr>
          <w:color w:val="000000"/>
        </w:rPr>
        <w:t xml:space="preserve"> материальных благ;</w:t>
      </w:r>
    </w:p>
    <w:p w:rsidR="00763396" w:rsidRPr="00763396" w:rsidRDefault="00763396" w:rsidP="00763396">
      <w:pPr>
        <w:pStyle w:val="a4"/>
        <w:numPr>
          <w:ilvl w:val="0"/>
          <w:numId w:val="31"/>
        </w:numPr>
        <w:contextualSpacing/>
        <w:jc w:val="both"/>
      </w:pPr>
      <w:r w:rsidRPr="00763396">
        <w:t>Возможность автоматизированной обработки информации.</w:t>
      </w:r>
    </w:p>
    <w:p w:rsidR="00763396" w:rsidRPr="00763396" w:rsidRDefault="00763396" w:rsidP="00763396">
      <w:pPr>
        <w:pStyle w:val="a4"/>
        <w:contextualSpacing/>
        <w:jc w:val="both"/>
        <w:rPr>
          <w:color w:val="000000"/>
        </w:rPr>
      </w:pPr>
      <w:r w:rsidRPr="00763396">
        <w:t xml:space="preserve">3. </w:t>
      </w:r>
      <w:r w:rsidRPr="00763396">
        <w:rPr>
          <w:color w:val="000000"/>
        </w:rPr>
        <w:t xml:space="preserve">Цель информатизации общества заключается </w:t>
      </w:r>
      <w:proofErr w:type="gramStart"/>
      <w:r w:rsidRPr="00763396">
        <w:rPr>
          <w:color w:val="000000"/>
        </w:rPr>
        <w:t>в</w:t>
      </w:r>
      <w:proofErr w:type="gramEnd"/>
      <w:r w:rsidRPr="00763396">
        <w:rPr>
          <w:color w:val="000000"/>
        </w:rPr>
        <w:t>:</w:t>
      </w:r>
    </w:p>
    <w:p w:rsidR="00763396" w:rsidRPr="00763396" w:rsidRDefault="00763396" w:rsidP="00763396">
      <w:pPr>
        <w:pStyle w:val="a4"/>
        <w:numPr>
          <w:ilvl w:val="0"/>
          <w:numId w:val="14"/>
        </w:numPr>
        <w:contextualSpacing/>
        <w:jc w:val="both"/>
        <w:rPr>
          <w:color w:val="000000"/>
        </w:rPr>
      </w:pPr>
      <w:r w:rsidRPr="00763396">
        <w:rPr>
          <w:color w:val="000000"/>
        </w:rPr>
        <w:t xml:space="preserve">Справедливом </w:t>
      </w:r>
      <w:proofErr w:type="gramStart"/>
      <w:r w:rsidRPr="00763396">
        <w:rPr>
          <w:color w:val="000000"/>
        </w:rPr>
        <w:t>распределении</w:t>
      </w:r>
      <w:proofErr w:type="gramEnd"/>
      <w:r w:rsidRPr="00763396">
        <w:rPr>
          <w:color w:val="000000"/>
        </w:rPr>
        <w:t xml:space="preserve"> материальных благ;</w:t>
      </w:r>
    </w:p>
    <w:p w:rsidR="00763396" w:rsidRPr="00763396" w:rsidRDefault="00763396" w:rsidP="00763396">
      <w:pPr>
        <w:pStyle w:val="a4"/>
        <w:numPr>
          <w:ilvl w:val="0"/>
          <w:numId w:val="14"/>
        </w:numPr>
        <w:contextualSpacing/>
        <w:jc w:val="both"/>
        <w:rPr>
          <w:color w:val="000000"/>
        </w:rPr>
      </w:pPr>
      <w:proofErr w:type="gramStart"/>
      <w:r w:rsidRPr="00763396">
        <w:rPr>
          <w:color w:val="000000"/>
        </w:rPr>
        <w:t>Удовлетворении</w:t>
      </w:r>
      <w:proofErr w:type="gramEnd"/>
      <w:r w:rsidRPr="00763396">
        <w:rPr>
          <w:color w:val="000000"/>
        </w:rPr>
        <w:t xml:space="preserve"> духовных потребностей человека;</w:t>
      </w:r>
    </w:p>
    <w:p w:rsidR="00763396" w:rsidRPr="00763396" w:rsidRDefault="00763396" w:rsidP="00763396">
      <w:pPr>
        <w:pStyle w:val="a4"/>
        <w:numPr>
          <w:ilvl w:val="0"/>
          <w:numId w:val="14"/>
        </w:numPr>
        <w:contextualSpacing/>
        <w:jc w:val="both"/>
        <w:rPr>
          <w:color w:val="FF0000"/>
        </w:rPr>
      </w:pPr>
      <w:r w:rsidRPr="00763396">
        <w:rPr>
          <w:color w:val="FF0000"/>
        </w:rPr>
        <w:t xml:space="preserve">Максимальном </w:t>
      </w:r>
      <w:proofErr w:type="gramStart"/>
      <w:r w:rsidRPr="00763396">
        <w:rPr>
          <w:color w:val="FF0000"/>
        </w:rPr>
        <w:t>удовлетворении</w:t>
      </w:r>
      <w:proofErr w:type="gramEnd"/>
      <w:r w:rsidRPr="00763396">
        <w:rPr>
          <w:color w:val="FF0000"/>
        </w:rPr>
        <w:t xml:space="preserve"> информационных потребностей отдельных граждан, их групп, предприятий, организаций и т. д. за счет повсеместного внедрения компьютеров и средств коммуникаций.</w:t>
      </w:r>
    </w:p>
    <w:p w:rsidR="00763396" w:rsidRPr="00763396" w:rsidRDefault="00763396" w:rsidP="00763396">
      <w:pPr>
        <w:pStyle w:val="a4"/>
        <w:contextualSpacing/>
        <w:jc w:val="both"/>
      </w:pPr>
      <w:r w:rsidRPr="00763396">
        <w:t>4. Какая информационная революция дала толчок к столь существенным переменам в развитии общества?</w:t>
      </w:r>
    </w:p>
    <w:p w:rsidR="00763396" w:rsidRPr="00763396" w:rsidRDefault="00763396" w:rsidP="00763396">
      <w:pPr>
        <w:pStyle w:val="a4"/>
        <w:numPr>
          <w:ilvl w:val="0"/>
          <w:numId w:val="15"/>
        </w:numPr>
        <w:contextualSpacing/>
        <w:jc w:val="both"/>
      </w:pPr>
      <w:r w:rsidRPr="00763396">
        <w:t>Первая информационная революция;</w:t>
      </w:r>
    </w:p>
    <w:p w:rsidR="00763396" w:rsidRPr="00763396" w:rsidRDefault="00763396" w:rsidP="00763396">
      <w:pPr>
        <w:pStyle w:val="a4"/>
        <w:numPr>
          <w:ilvl w:val="0"/>
          <w:numId w:val="15"/>
        </w:numPr>
        <w:contextualSpacing/>
        <w:jc w:val="both"/>
      </w:pPr>
      <w:r w:rsidRPr="00763396">
        <w:t>Вторая информационная революция;</w:t>
      </w:r>
    </w:p>
    <w:p w:rsidR="00763396" w:rsidRPr="00763396" w:rsidRDefault="00763396" w:rsidP="00763396">
      <w:pPr>
        <w:pStyle w:val="a4"/>
        <w:numPr>
          <w:ilvl w:val="0"/>
          <w:numId w:val="15"/>
        </w:numPr>
        <w:contextualSpacing/>
        <w:jc w:val="both"/>
      </w:pPr>
      <w:r w:rsidRPr="00763396">
        <w:t>Третья информационная революция;</w:t>
      </w:r>
    </w:p>
    <w:p w:rsidR="00763396" w:rsidRPr="00763396" w:rsidRDefault="00763396" w:rsidP="00763396">
      <w:pPr>
        <w:pStyle w:val="a4"/>
        <w:numPr>
          <w:ilvl w:val="0"/>
          <w:numId w:val="15"/>
        </w:numPr>
        <w:contextualSpacing/>
        <w:jc w:val="both"/>
        <w:rPr>
          <w:color w:val="FF0000"/>
        </w:rPr>
      </w:pPr>
      <w:r w:rsidRPr="00763396">
        <w:rPr>
          <w:color w:val="FF0000"/>
        </w:rPr>
        <w:t xml:space="preserve">Четвертая информационная революция. </w:t>
      </w:r>
    </w:p>
    <w:p w:rsidR="00763396" w:rsidRPr="00763396" w:rsidRDefault="00763396" w:rsidP="00763396">
      <w:pPr>
        <w:pStyle w:val="a4"/>
        <w:contextualSpacing/>
        <w:jc w:val="both"/>
        <w:rPr>
          <w:bCs/>
          <w:color w:val="161514"/>
          <w:shd w:val="clear" w:color="auto" w:fill="FFFFFF"/>
        </w:rPr>
      </w:pPr>
      <w:r w:rsidRPr="00763396">
        <w:t xml:space="preserve">5. </w:t>
      </w:r>
      <w:r w:rsidRPr="00763396">
        <w:rPr>
          <w:bCs/>
          <w:color w:val="161514"/>
          <w:shd w:val="clear" w:color="auto" w:fill="FFFFFF"/>
        </w:rPr>
        <w:t>По форме представления информацию можно условно разделить на следующие виды: </w:t>
      </w:r>
    </w:p>
    <w:p w:rsidR="00763396" w:rsidRPr="00763396" w:rsidRDefault="00763396" w:rsidP="00763396">
      <w:pPr>
        <w:pStyle w:val="a4"/>
        <w:numPr>
          <w:ilvl w:val="0"/>
          <w:numId w:val="16"/>
        </w:numPr>
        <w:contextualSpacing/>
        <w:jc w:val="both"/>
      </w:pPr>
      <w:r w:rsidRPr="00763396">
        <w:rPr>
          <w:color w:val="161514"/>
          <w:shd w:val="clear" w:color="auto" w:fill="FFFFFF"/>
        </w:rPr>
        <w:t>Математическую, биологическую, медицинскую, психологическую;</w:t>
      </w:r>
    </w:p>
    <w:p w:rsidR="00763396" w:rsidRPr="00763396" w:rsidRDefault="00763396" w:rsidP="00763396">
      <w:pPr>
        <w:pStyle w:val="a4"/>
        <w:numPr>
          <w:ilvl w:val="0"/>
          <w:numId w:val="16"/>
        </w:numPr>
        <w:contextualSpacing/>
        <w:jc w:val="both"/>
        <w:rPr>
          <w:color w:val="FF0000"/>
        </w:rPr>
      </w:pPr>
      <w:r w:rsidRPr="00763396">
        <w:rPr>
          <w:color w:val="FF0000"/>
          <w:shd w:val="clear" w:color="auto" w:fill="FFFFFF"/>
        </w:rPr>
        <w:t>Текстовую, числовую, графическую, звуковую;</w:t>
      </w:r>
    </w:p>
    <w:p w:rsidR="00763396" w:rsidRPr="00763396" w:rsidRDefault="00763396" w:rsidP="00763396">
      <w:pPr>
        <w:pStyle w:val="a4"/>
        <w:numPr>
          <w:ilvl w:val="0"/>
          <w:numId w:val="16"/>
        </w:numPr>
        <w:contextualSpacing/>
        <w:jc w:val="both"/>
      </w:pPr>
      <w:r w:rsidRPr="00763396">
        <w:rPr>
          <w:color w:val="161514"/>
          <w:shd w:val="clear" w:color="auto" w:fill="FFFFFF"/>
        </w:rPr>
        <w:t>Обыденную, научную, производственную, управленческую; </w:t>
      </w:r>
    </w:p>
    <w:p w:rsidR="00763396" w:rsidRDefault="00763396" w:rsidP="00763396">
      <w:pPr>
        <w:pStyle w:val="a4"/>
        <w:numPr>
          <w:ilvl w:val="0"/>
          <w:numId w:val="16"/>
        </w:numPr>
        <w:contextualSpacing/>
        <w:jc w:val="both"/>
      </w:pPr>
      <w:r w:rsidRPr="00763396">
        <w:rPr>
          <w:color w:val="161514"/>
          <w:shd w:val="clear" w:color="auto" w:fill="FFFFFF"/>
        </w:rPr>
        <w:t>Визуальную, звуковую, тактильную, обонятельную, вкусовую</w:t>
      </w:r>
      <w:r w:rsidRPr="00763396">
        <w:t>.</w:t>
      </w:r>
    </w:p>
    <w:p w:rsidR="00763396" w:rsidRDefault="00763396" w:rsidP="00763396">
      <w:pPr>
        <w:pStyle w:val="a4"/>
        <w:contextualSpacing/>
        <w:jc w:val="both"/>
        <w:rPr>
          <w:color w:val="161514"/>
          <w:shd w:val="clear" w:color="auto" w:fill="FFFFFF"/>
        </w:rPr>
      </w:pPr>
    </w:p>
    <w:p w:rsidR="00763396" w:rsidRPr="00763396" w:rsidRDefault="00763396" w:rsidP="00763396">
      <w:pPr>
        <w:pStyle w:val="a4"/>
        <w:numPr>
          <w:ilvl w:val="0"/>
          <w:numId w:val="38"/>
        </w:numPr>
        <w:contextualSpacing/>
        <w:jc w:val="both"/>
      </w:pPr>
      <w:r w:rsidRPr="00763396">
        <w:rPr>
          <w:color w:val="000000"/>
          <w:shd w:val="clear" w:color="auto" w:fill="FFFFFF"/>
        </w:rPr>
        <w:t xml:space="preserve">Методы управления качеством представляют собой:  </w:t>
      </w:r>
    </w:p>
    <w:p w:rsidR="00763396" w:rsidRPr="00763396" w:rsidRDefault="00763396" w:rsidP="00763396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3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Воздействия на управляемые объекты для достижения поставленных целей в области качества;</w:t>
      </w:r>
    </w:p>
    <w:p w:rsidR="00763396" w:rsidRPr="00763396" w:rsidRDefault="00763396" w:rsidP="00763396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3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Способы и приемы осуществления управленческой деятельности;</w:t>
      </w:r>
    </w:p>
    <w:p w:rsidR="00763396" w:rsidRPr="00763396" w:rsidRDefault="00763396" w:rsidP="00763396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Способы и приемы осуществления управленческой деятельности и воздействия на управляемые объекты для достижения поставленных целей в области качества.</w:t>
      </w:r>
    </w:p>
    <w:p w:rsidR="00763396" w:rsidRPr="00763396" w:rsidRDefault="00763396" w:rsidP="0076339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396" w:rsidRPr="00763396" w:rsidRDefault="00763396" w:rsidP="00763396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3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Одной из важнейших составных частей управления качеством является: </w:t>
      </w:r>
    </w:p>
    <w:p w:rsidR="00763396" w:rsidRPr="00763396" w:rsidRDefault="00763396" w:rsidP="0076339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Политика в области качества;</w:t>
      </w:r>
    </w:p>
    <w:p w:rsidR="00763396" w:rsidRPr="00763396" w:rsidRDefault="00763396" w:rsidP="0076339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3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в области качества;</w:t>
      </w:r>
    </w:p>
    <w:p w:rsidR="00763396" w:rsidRPr="00763396" w:rsidRDefault="00763396" w:rsidP="0076339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3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Идея в области качества.</w:t>
      </w:r>
    </w:p>
    <w:p w:rsidR="00763396" w:rsidRPr="00763396" w:rsidRDefault="00763396" w:rsidP="0076339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3396" w:rsidRPr="00763396" w:rsidRDefault="00763396" w:rsidP="00763396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396">
        <w:rPr>
          <w:rFonts w:ascii="Times New Roman" w:hAnsi="Times New Roman" w:cs="Times New Roman"/>
          <w:sz w:val="24"/>
          <w:szCs w:val="24"/>
        </w:rPr>
        <w:t>Результат мыслительной деятельности человека, приводящий к каким-либо выводам и необходимым действиям называют</w:t>
      </w:r>
      <w:proofErr w:type="gramEnd"/>
      <w:r w:rsidRPr="00763396">
        <w:rPr>
          <w:rFonts w:ascii="Times New Roman" w:hAnsi="Times New Roman" w:cs="Times New Roman"/>
          <w:sz w:val="24"/>
          <w:szCs w:val="24"/>
        </w:rPr>
        <w:t>:</w:t>
      </w:r>
    </w:p>
    <w:p w:rsidR="00763396" w:rsidRPr="00763396" w:rsidRDefault="00763396" w:rsidP="0076339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Объектом ТПР;</w:t>
      </w:r>
    </w:p>
    <w:p w:rsidR="00763396" w:rsidRPr="00763396" w:rsidRDefault="00763396" w:rsidP="0076339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Системным анализом;</w:t>
      </w:r>
    </w:p>
    <w:p w:rsidR="00763396" w:rsidRPr="00763396" w:rsidRDefault="00763396" w:rsidP="0076339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t>Решением</w:t>
      </w:r>
      <w:r w:rsidRPr="00763396">
        <w:rPr>
          <w:rFonts w:ascii="Times New Roman" w:hAnsi="Times New Roman" w:cs="Times New Roman"/>
          <w:sz w:val="24"/>
          <w:szCs w:val="24"/>
        </w:rPr>
        <w:t>;</w:t>
      </w:r>
    </w:p>
    <w:p w:rsidR="00763396" w:rsidRPr="00763396" w:rsidRDefault="00763396" w:rsidP="0076339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Субъектом ТПР.</w:t>
      </w:r>
    </w:p>
    <w:p w:rsidR="00763396" w:rsidRPr="00763396" w:rsidRDefault="00763396" w:rsidP="0076339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pStyle w:val="a3"/>
        <w:numPr>
          <w:ilvl w:val="0"/>
          <w:numId w:val="38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управляющая система знает о состоянии среды, то принятие решения происходит в условиях:</w:t>
      </w:r>
    </w:p>
    <w:p w:rsidR="00763396" w:rsidRPr="00763396" w:rsidRDefault="00763396" w:rsidP="0076339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Неопределенности;</w:t>
      </w:r>
    </w:p>
    <w:p w:rsidR="00763396" w:rsidRPr="00763396" w:rsidRDefault="00763396" w:rsidP="0076339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Риска;</w:t>
      </w:r>
    </w:p>
    <w:p w:rsidR="00763396" w:rsidRPr="00763396" w:rsidRDefault="00763396" w:rsidP="0076339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Определенности.</w:t>
      </w:r>
    </w:p>
    <w:p w:rsidR="00763396" w:rsidRPr="00763396" w:rsidRDefault="00763396" w:rsidP="00763396">
      <w:pPr>
        <w:pStyle w:val="a4"/>
        <w:numPr>
          <w:ilvl w:val="0"/>
          <w:numId w:val="38"/>
        </w:numPr>
        <w:contextualSpacing/>
        <w:jc w:val="both"/>
        <w:rPr>
          <w:color w:val="000000"/>
        </w:rPr>
      </w:pPr>
      <w:r w:rsidRPr="00763396">
        <w:rPr>
          <w:iCs/>
          <w:color w:val="000000"/>
        </w:rPr>
        <w:t>Системный анализ</w:t>
      </w:r>
      <w:r w:rsidRPr="00763396">
        <w:rPr>
          <w:rStyle w:val="apple-converted-space"/>
          <w:color w:val="000000"/>
        </w:rPr>
        <w:t> </w:t>
      </w:r>
      <w:r w:rsidRPr="00763396">
        <w:rPr>
          <w:color w:val="000000"/>
        </w:rPr>
        <w:t xml:space="preserve">– это: </w:t>
      </w:r>
    </w:p>
    <w:p w:rsidR="00763396" w:rsidRPr="00763396" w:rsidRDefault="00763396" w:rsidP="00763396">
      <w:pPr>
        <w:pStyle w:val="a4"/>
        <w:ind w:left="720"/>
        <w:contextualSpacing/>
        <w:jc w:val="both"/>
        <w:rPr>
          <w:color w:val="000000"/>
        </w:rPr>
      </w:pPr>
    </w:p>
    <w:p w:rsidR="00763396" w:rsidRPr="00763396" w:rsidRDefault="00763396" w:rsidP="00763396">
      <w:pPr>
        <w:pStyle w:val="a4"/>
        <w:numPr>
          <w:ilvl w:val="0"/>
          <w:numId w:val="32"/>
        </w:numPr>
        <w:contextualSpacing/>
        <w:jc w:val="both"/>
        <w:rPr>
          <w:color w:val="FF0000"/>
        </w:rPr>
      </w:pPr>
      <w:r w:rsidRPr="00763396">
        <w:rPr>
          <w:color w:val="FF0000"/>
        </w:rPr>
        <w:t>Наука, занимающаяся проблемой принятия решения в условиях анализа большого количества информации различной природы;</w:t>
      </w:r>
    </w:p>
    <w:p w:rsidR="00763396" w:rsidRPr="00763396" w:rsidRDefault="00763396" w:rsidP="00763396">
      <w:pPr>
        <w:pStyle w:val="a4"/>
        <w:numPr>
          <w:ilvl w:val="0"/>
          <w:numId w:val="32"/>
        </w:numPr>
        <w:contextualSpacing/>
        <w:jc w:val="both"/>
        <w:rPr>
          <w:color w:val="000000"/>
        </w:rPr>
      </w:pPr>
      <w:r w:rsidRPr="00763396">
        <w:rPr>
          <w:color w:val="000000"/>
        </w:rPr>
        <w:t>Некоторый объект, который обладает рядом важных для нас свойств, но внутреннее строение (содержание) которого безотносительно к цели рассмотрения;</w:t>
      </w:r>
    </w:p>
    <w:p w:rsidR="00763396" w:rsidRPr="00763396" w:rsidRDefault="00763396" w:rsidP="00763396">
      <w:pPr>
        <w:pStyle w:val="a4"/>
        <w:numPr>
          <w:ilvl w:val="0"/>
          <w:numId w:val="32"/>
        </w:numPr>
        <w:contextualSpacing/>
        <w:jc w:val="both"/>
        <w:rPr>
          <w:color w:val="000000"/>
        </w:rPr>
      </w:pPr>
      <w:r w:rsidRPr="00763396">
        <w:rPr>
          <w:color w:val="000000"/>
        </w:rPr>
        <w:t>Важный для целей рассмотрения обмен между элементами веществом, энергией, информацией.</w:t>
      </w:r>
    </w:p>
    <w:p w:rsidR="00763396" w:rsidRPr="00763396" w:rsidRDefault="00763396" w:rsidP="00763396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 xml:space="preserve">Материальной базой для создания процессно – ориентированных информационных систем на наукоемких предприятиях может стать: </w:t>
      </w:r>
    </w:p>
    <w:p w:rsidR="00763396" w:rsidRPr="00763396" w:rsidRDefault="00763396" w:rsidP="0076339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t>Только полнофункциональная система, охватывающая весь жизненный цикл НОП и содержащая в своем составе все необходимые программно – технические средства;</w:t>
      </w:r>
    </w:p>
    <w:p w:rsidR="00763396" w:rsidRPr="00763396" w:rsidRDefault="00763396" w:rsidP="0076339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Компьютерная сеть для передачи данных;</w:t>
      </w:r>
    </w:p>
    <w:p w:rsidR="00763396" w:rsidRPr="00763396" w:rsidRDefault="00763396" w:rsidP="0076339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Методы обработки информации.</w:t>
      </w:r>
    </w:p>
    <w:p w:rsidR="00763396" w:rsidRPr="00763396" w:rsidRDefault="00763396" w:rsidP="0076339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 xml:space="preserve">Дайте определение </w:t>
      </w:r>
      <w:r w:rsidRPr="00763396">
        <w:rPr>
          <w:rFonts w:ascii="Times New Roman" w:hAnsi="Times New Roman" w:cs="Times New Roman"/>
          <w:sz w:val="24"/>
          <w:szCs w:val="24"/>
          <w:lang w:val="en-US"/>
        </w:rPr>
        <w:t>PDM</w:t>
      </w:r>
      <w:r w:rsidRPr="00763396">
        <w:rPr>
          <w:rFonts w:ascii="Times New Roman" w:hAnsi="Times New Roman" w:cs="Times New Roman"/>
          <w:sz w:val="24"/>
          <w:szCs w:val="24"/>
        </w:rPr>
        <w:t>:</w:t>
      </w:r>
    </w:p>
    <w:p w:rsidR="00763396" w:rsidRPr="00763396" w:rsidRDefault="00763396" w:rsidP="0076339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t>система управления проектными данными и данными об изделии.</w:t>
      </w:r>
    </w:p>
    <w:p w:rsidR="00763396" w:rsidRPr="00763396" w:rsidRDefault="00763396" w:rsidP="0076339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системы управления данными инженерных расчетов.</w:t>
      </w:r>
    </w:p>
    <w:p w:rsidR="00763396" w:rsidRPr="00763396" w:rsidRDefault="00763396" w:rsidP="0076339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интегрированные системы управления предприятием.</w:t>
      </w:r>
    </w:p>
    <w:p w:rsidR="00763396" w:rsidRPr="00763396" w:rsidRDefault="00763396" w:rsidP="0076339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pStyle w:val="a3"/>
        <w:numPr>
          <w:ilvl w:val="0"/>
          <w:numId w:val="38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Какой контроль позволяет производственным операторам/контролерам осуществлять проверку изделий на удовлетворение требованиям заказчика до поставки изделий?</w:t>
      </w:r>
    </w:p>
    <w:p w:rsidR="00763396" w:rsidRPr="00763396" w:rsidRDefault="00763396" w:rsidP="00763396">
      <w:pPr>
        <w:pStyle w:val="a3"/>
        <w:numPr>
          <w:ilvl w:val="0"/>
          <w:numId w:val="24"/>
        </w:numPr>
        <w:spacing w:line="240" w:lineRule="auto"/>
        <w:ind w:left="113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t>Контроль готовых изделий;</w:t>
      </w:r>
    </w:p>
    <w:p w:rsidR="00763396" w:rsidRPr="00763396" w:rsidRDefault="00763396" w:rsidP="00763396">
      <w:pPr>
        <w:pStyle w:val="a3"/>
        <w:numPr>
          <w:ilvl w:val="0"/>
          <w:numId w:val="24"/>
        </w:numPr>
        <w:spacing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Контроль управления процессом;</w:t>
      </w:r>
    </w:p>
    <w:p w:rsidR="00763396" w:rsidRDefault="00763396" w:rsidP="00763396">
      <w:pPr>
        <w:pStyle w:val="a3"/>
        <w:numPr>
          <w:ilvl w:val="0"/>
          <w:numId w:val="24"/>
        </w:numPr>
        <w:spacing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Контроль запасов.</w:t>
      </w:r>
    </w:p>
    <w:p w:rsidR="00763396" w:rsidRPr="00763396" w:rsidRDefault="00763396" w:rsidP="00763396">
      <w:pPr>
        <w:pStyle w:val="a3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 xml:space="preserve">По требованиям какой серии стандарта должна быть </w:t>
      </w:r>
      <w:proofErr w:type="spellStart"/>
      <w:r w:rsidRPr="00763396">
        <w:rPr>
          <w:rFonts w:ascii="Times New Roman" w:hAnsi="Times New Roman" w:cs="Times New Roman"/>
          <w:sz w:val="24"/>
          <w:szCs w:val="24"/>
        </w:rPr>
        <w:t>сертифицированна</w:t>
      </w:r>
      <w:proofErr w:type="spellEnd"/>
      <w:r w:rsidRPr="00763396">
        <w:rPr>
          <w:rFonts w:ascii="Times New Roman" w:hAnsi="Times New Roman" w:cs="Times New Roman"/>
          <w:sz w:val="24"/>
          <w:szCs w:val="24"/>
        </w:rPr>
        <w:t xml:space="preserve"> система качества?</w:t>
      </w:r>
    </w:p>
    <w:p w:rsidR="00763396" w:rsidRPr="00763396" w:rsidRDefault="00763396" w:rsidP="00763396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  <w:lang w:val="en-US"/>
        </w:rPr>
        <w:t>ISO</w:t>
      </w:r>
      <w:r w:rsidRPr="00763396">
        <w:rPr>
          <w:rFonts w:ascii="Times New Roman" w:hAnsi="Times New Roman" w:cs="Times New Roman"/>
          <w:color w:val="FF0000"/>
          <w:sz w:val="24"/>
          <w:szCs w:val="24"/>
        </w:rPr>
        <w:t xml:space="preserve"> 9000;</w:t>
      </w:r>
    </w:p>
    <w:p w:rsidR="00763396" w:rsidRPr="00763396" w:rsidRDefault="00763396" w:rsidP="00763396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763396">
        <w:rPr>
          <w:rFonts w:ascii="Times New Roman" w:hAnsi="Times New Roman" w:cs="Times New Roman"/>
          <w:sz w:val="24"/>
          <w:szCs w:val="24"/>
        </w:rPr>
        <w:t xml:space="preserve"> 14000;</w:t>
      </w:r>
    </w:p>
    <w:p w:rsidR="00763396" w:rsidRPr="00763396" w:rsidRDefault="00763396" w:rsidP="00763396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763396">
        <w:rPr>
          <w:rFonts w:ascii="Times New Roman" w:hAnsi="Times New Roman" w:cs="Times New Roman"/>
          <w:sz w:val="24"/>
          <w:szCs w:val="24"/>
        </w:rPr>
        <w:t xml:space="preserve"> 22000.</w:t>
      </w:r>
    </w:p>
    <w:p w:rsidR="00763396" w:rsidRPr="00763396" w:rsidRDefault="00763396" w:rsidP="00763396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 xml:space="preserve">Совместное управление качеством </w:t>
      </w:r>
      <w:proofErr w:type="gramStart"/>
      <w:r w:rsidRPr="007633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63396">
        <w:rPr>
          <w:rFonts w:ascii="Times New Roman" w:hAnsi="Times New Roman" w:cs="Times New Roman"/>
          <w:sz w:val="24"/>
          <w:szCs w:val="24"/>
          <w:lang w:val="en-US"/>
        </w:rPr>
        <w:t>TQM</w:t>
      </w:r>
      <w:r w:rsidRPr="00763396">
        <w:rPr>
          <w:rFonts w:ascii="Times New Roman" w:hAnsi="Times New Roman" w:cs="Times New Roman"/>
          <w:sz w:val="24"/>
          <w:szCs w:val="24"/>
        </w:rPr>
        <w:t>:</w:t>
      </w:r>
    </w:p>
    <w:p w:rsidR="00763396" w:rsidRPr="00763396" w:rsidRDefault="00763396" w:rsidP="00763396">
      <w:pPr>
        <w:pStyle w:val="a3"/>
        <w:numPr>
          <w:ilvl w:val="0"/>
          <w:numId w:val="35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t>Помогает модернизировать бизнес процессы и ввести глобальные информационные сети предприятия;</w:t>
      </w:r>
    </w:p>
    <w:p w:rsidR="00763396" w:rsidRDefault="00763396" w:rsidP="00763396">
      <w:pPr>
        <w:pStyle w:val="a3"/>
        <w:numPr>
          <w:ilvl w:val="0"/>
          <w:numId w:val="35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 xml:space="preserve">Дает возможность составления отчетности (с системой </w:t>
      </w:r>
      <w:r w:rsidRPr="00763396">
        <w:rPr>
          <w:rFonts w:ascii="Times New Roman" w:hAnsi="Times New Roman" w:cs="Times New Roman"/>
          <w:sz w:val="24"/>
          <w:szCs w:val="24"/>
          <w:lang w:val="en-US"/>
        </w:rPr>
        <w:t>Crystal</w:t>
      </w:r>
      <w:r w:rsidRPr="00763396">
        <w:rPr>
          <w:rFonts w:ascii="Times New Roman" w:hAnsi="Times New Roman" w:cs="Times New Roman"/>
          <w:sz w:val="24"/>
          <w:szCs w:val="24"/>
        </w:rPr>
        <w:t xml:space="preserve"> </w:t>
      </w:r>
      <w:r w:rsidRPr="00763396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Pr="00763396">
        <w:rPr>
          <w:rFonts w:ascii="Times New Roman" w:hAnsi="Times New Roman" w:cs="Times New Roman"/>
          <w:sz w:val="24"/>
          <w:szCs w:val="24"/>
        </w:rPr>
        <w:t>).</w:t>
      </w:r>
    </w:p>
    <w:p w:rsidR="00763396" w:rsidRPr="00763396" w:rsidRDefault="00763396" w:rsidP="00763396">
      <w:pPr>
        <w:pStyle w:val="a3"/>
        <w:tabs>
          <w:tab w:val="left" w:pos="720"/>
        </w:tabs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Главное достоинство экспертных систем:</w:t>
      </w:r>
    </w:p>
    <w:p w:rsidR="00763396" w:rsidRPr="00763396" w:rsidRDefault="00763396" w:rsidP="0076339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 xml:space="preserve">Возможность проводить  анализ; </w:t>
      </w:r>
    </w:p>
    <w:p w:rsidR="00763396" w:rsidRPr="00763396" w:rsidRDefault="00763396" w:rsidP="00763396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Выполнять классификацию;</w:t>
      </w:r>
    </w:p>
    <w:p w:rsidR="00763396" w:rsidRDefault="00763396" w:rsidP="00763396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t>Возможность накапливать знания, сохранять их длительное время.</w:t>
      </w:r>
    </w:p>
    <w:p w:rsidR="00763396" w:rsidRPr="00763396" w:rsidRDefault="00763396" w:rsidP="00763396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63396" w:rsidRPr="00763396" w:rsidRDefault="00763396" w:rsidP="00763396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Под спецификацией понимается:</w:t>
      </w:r>
    </w:p>
    <w:p w:rsidR="00763396" w:rsidRPr="00763396" w:rsidRDefault="00763396" w:rsidP="0076339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396" w:rsidRPr="00763396" w:rsidRDefault="00763396" w:rsidP="0076339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3396">
        <w:rPr>
          <w:rFonts w:ascii="Times New Roman" w:hAnsi="Times New Roman" w:cs="Times New Roman"/>
          <w:color w:val="FF0000"/>
          <w:sz w:val="24"/>
          <w:szCs w:val="24"/>
        </w:rPr>
        <w:lastRenderedPageBreak/>
        <w:t>Весь набор необходимых документов - чертёж, пояснительная записка и так далее;</w:t>
      </w:r>
    </w:p>
    <w:p w:rsidR="00763396" w:rsidRPr="00763396" w:rsidRDefault="00763396" w:rsidP="0076339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 xml:space="preserve">Непрерывная интерпретация данных в </w:t>
      </w:r>
      <w:r w:rsidRPr="0076339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3396">
        <w:rPr>
          <w:rFonts w:ascii="Times New Roman" w:hAnsi="Times New Roman" w:cs="Times New Roman"/>
          <w:sz w:val="24"/>
          <w:szCs w:val="24"/>
        </w:rPr>
        <w:t xml:space="preserve"> реальном масштабе времени и сигнализация о выходе тех или иных параметров за допустимые пределы;</w:t>
      </w:r>
    </w:p>
    <w:p w:rsidR="00763396" w:rsidRPr="00763396" w:rsidRDefault="00763396" w:rsidP="0076339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396">
        <w:rPr>
          <w:rFonts w:ascii="Times New Roman" w:hAnsi="Times New Roman" w:cs="Times New Roman"/>
          <w:sz w:val="24"/>
          <w:szCs w:val="24"/>
        </w:rPr>
        <w:t>Диагностика и терапия сужения коронарных сосудов</w:t>
      </w:r>
    </w:p>
    <w:p w:rsidR="00763396" w:rsidRPr="00763396" w:rsidRDefault="00763396" w:rsidP="00763396">
      <w:pPr>
        <w:pStyle w:val="a4"/>
        <w:numPr>
          <w:ilvl w:val="0"/>
          <w:numId w:val="38"/>
        </w:numPr>
        <w:contextualSpacing/>
        <w:jc w:val="both"/>
      </w:pPr>
      <w:r w:rsidRPr="00763396">
        <w:t>В каких двух режимах работает экспертная система?</w:t>
      </w:r>
    </w:p>
    <w:p w:rsidR="00763396" w:rsidRPr="00763396" w:rsidRDefault="00763396" w:rsidP="00763396">
      <w:pPr>
        <w:pStyle w:val="a4"/>
        <w:numPr>
          <w:ilvl w:val="0"/>
          <w:numId w:val="29"/>
        </w:numPr>
        <w:contextualSpacing/>
        <w:jc w:val="both"/>
        <w:rPr>
          <w:color w:val="FF0000"/>
        </w:rPr>
      </w:pPr>
      <w:r w:rsidRPr="00763396">
        <w:rPr>
          <w:color w:val="FF0000"/>
        </w:rPr>
        <w:t>Приобретения знаний и решения задач;</w:t>
      </w:r>
    </w:p>
    <w:p w:rsidR="00763396" w:rsidRPr="00763396" w:rsidRDefault="00763396" w:rsidP="00763396">
      <w:pPr>
        <w:pStyle w:val="a4"/>
        <w:numPr>
          <w:ilvl w:val="0"/>
          <w:numId w:val="29"/>
        </w:numPr>
        <w:contextualSpacing/>
        <w:jc w:val="both"/>
        <w:rPr>
          <w:color w:val="FF0000"/>
        </w:rPr>
      </w:pPr>
      <w:r w:rsidRPr="00763396">
        <w:t>Поиск информац</w:t>
      </w:r>
      <w:proofErr w:type="gramStart"/>
      <w:r w:rsidRPr="00763396">
        <w:t>ии и ее</w:t>
      </w:r>
      <w:proofErr w:type="gramEnd"/>
      <w:r w:rsidRPr="00763396">
        <w:t xml:space="preserve"> отбор;</w:t>
      </w:r>
    </w:p>
    <w:p w:rsidR="00763396" w:rsidRPr="00763396" w:rsidRDefault="00763396" w:rsidP="00763396">
      <w:pPr>
        <w:pStyle w:val="a4"/>
        <w:numPr>
          <w:ilvl w:val="0"/>
          <w:numId w:val="29"/>
        </w:numPr>
        <w:contextualSpacing/>
        <w:jc w:val="both"/>
        <w:rPr>
          <w:color w:val="FF0000"/>
        </w:rPr>
      </w:pPr>
      <w:r w:rsidRPr="00763396">
        <w:t>Просмотр интернет страниц и добавление закладок.</w:t>
      </w:r>
    </w:p>
    <w:p w:rsidR="00763396" w:rsidRPr="00763396" w:rsidRDefault="00763396" w:rsidP="00763396">
      <w:pPr>
        <w:pStyle w:val="a4"/>
        <w:ind w:left="60"/>
        <w:contextualSpacing/>
        <w:jc w:val="both"/>
        <w:rPr>
          <w:color w:val="000000"/>
        </w:rPr>
      </w:pPr>
    </w:p>
    <w:p w:rsidR="006C75C2" w:rsidRDefault="006C75C2" w:rsidP="006C75C2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806B4">
        <w:rPr>
          <w:rFonts w:ascii="Times New Roman" w:hAnsi="Times New Roman" w:cs="Times New Roman"/>
          <w:b/>
          <w:caps/>
          <w:sz w:val="28"/>
          <w:szCs w:val="28"/>
        </w:rPr>
        <w:t>4 КРИТЕРИИ ОЦЕНИВАНИЯ ЗНАНИЙ СТУДЕНТОВ</w:t>
      </w:r>
    </w:p>
    <w:p w:rsidR="003B13A5" w:rsidRPr="007E51AB" w:rsidRDefault="003B13A5" w:rsidP="003B13A5">
      <w:pPr>
        <w:ind w:left="720"/>
        <w:jc w:val="both"/>
        <w:rPr>
          <w:sz w:val="28"/>
          <w:szCs w:val="28"/>
        </w:rPr>
      </w:pPr>
    </w:p>
    <w:p w:rsidR="003B13A5" w:rsidRPr="003B13A5" w:rsidRDefault="003B13A5" w:rsidP="003B13A5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3A5">
        <w:rPr>
          <w:rFonts w:ascii="Times New Roman" w:hAnsi="Times New Roman" w:cs="Times New Roman"/>
          <w:b/>
          <w:sz w:val="28"/>
          <w:szCs w:val="28"/>
        </w:rPr>
        <w:t>4 КРИТЕРИИ ОЦЕНИВАНИЯ ЗНАНИЙ СТУДЕНТОВ</w:t>
      </w:r>
    </w:p>
    <w:p w:rsidR="003B13A5" w:rsidRPr="003B13A5" w:rsidRDefault="003B13A5" w:rsidP="003B13A5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13A5" w:rsidRPr="003B13A5" w:rsidRDefault="003B13A5" w:rsidP="003B13A5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Система диагностики предполагает итоговое оценивание успеваемости студента за семестр, когда формой контроля знаний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зачет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13A5" w:rsidRPr="003B13A5" w:rsidRDefault="003B13A5" w:rsidP="003B13A5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итогового оценивания знаний студентов за семестр </w:t>
      </w:r>
      <w:proofErr w:type="gramStart"/>
      <w:r w:rsidRPr="003B13A5">
        <w:rPr>
          <w:rFonts w:ascii="Times New Roman" w:hAnsi="Times New Roman" w:cs="Times New Roman"/>
          <w:color w:val="000000"/>
          <w:sz w:val="28"/>
          <w:szCs w:val="28"/>
        </w:rPr>
        <w:t>предусматривают 100 балльную шкалу с последующим переводом в оценку по национальной шкале и шкале ЕСТ</w:t>
      </w:r>
      <w:proofErr w:type="gramEnd"/>
      <w:r w:rsidRPr="003B13A5">
        <w:rPr>
          <w:rFonts w:ascii="Times New Roman" w:hAnsi="Times New Roman" w:cs="Times New Roman"/>
          <w:color w:val="000000"/>
          <w:sz w:val="28"/>
          <w:szCs w:val="28"/>
        </w:rPr>
        <w:t>Ѕ в соответствии с табл.</w:t>
      </w:r>
      <w:r w:rsidR="005038B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>1. </w:t>
      </w:r>
    </w:p>
    <w:p w:rsidR="003B13A5" w:rsidRPr="003B13A5" w:rsidRDefault="003B13A5" w:rsidP="003B13A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Таблицы </w:t>
      </w:r>
      <w:r w:rsidR="005038B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>1-</w:t>
      </w:r>
      <w:r w:rsidRPr="003B13A5">
        <w:rPr>
          <w:rFonts w:ascii="Times New Roman" w:hAnsi="Times New Roman" w:cs="Times New Roman"/>
          <w:sz w:val="28"/>
          <w:szCs w:val="28"/>
        </w:rPr>
        <w:t xml:space="preserve"> Шкала оценивания: национальная и </w:t>
      </w:r>
      <w:r w:rsidRPr="003B13A5">
        <w:rPr>
          <w:rFonts w:ascii="Times New Roman" w:hAnsi="Times New Roman" w:cs="Times New Roman"/>
          <w:sz w:val="28"/>
          <w:szCs w:val="28"/>
          <w:lang w:val="en-US"/>
        </w:rPr>
        <w:t>ECTS</w:t>
      </w:r>
      <w:r w:rsidRPr="003B13A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1276"/>
        <w:gridCol w:w="4151"/>
        <w:gridCol w:w="2193"/>
      </w:tblGrid>
      <w:tr w:rsidR="003B13A5" w:rsidRPr="003B13A5" w:rsidTr="003B13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B13A5">
              <w:rPr>
                <w:color w:val="auto"/>
                <w:sz w:val="28"/>
                <w:szCs w:val="28"/>
              </w:rPr>
              <w:t>Сумма баллов по 100-бальной шкале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3B13A5">
              <w:rPr>
                <w:color w:val="auto"/>
                <w:sz w:val="28"/>
                <w:szCs w:val="28"/>
              </w:rPr>
              <w:t xml:space="preserve">Оценка по шкале </w:t>
            </w:r>
            <w:r w:rsidRPr="003B13A5">
              <w:rPr>
                <w:color w:val="auto"/>
                <w:sz w:val="28"/>
                <w:szCs w:val="28"/>
                <w:lang w:val="en-US"/>
              </w:rPr>
              <w:t>ECTS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B13A5">
              <w:rPr>
                <w:color w:val="auto"/>
                <w:sz w:val="28"/>
                <w:szCs w:val="28"/>
              </w:rPr>
              <w:t>Оценка по государственной шкале</w:t>
            </w:r>
          </w:p>
        </w:tc>
      </w:tr>
      <w:tr w:rsidR="003B13A5" w:rsidRPr="003B13A5" w:rsidTr="003B13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B13A5">
              <w:rPr>
                <w:color w:val="auto"/>
                <w:sz w:val="28"/>
                <w:szCs w:val="28"/>
              </w:rPr>
              <w:t>Для государственной итоговой аттестации. Экзамена, дифференцированного зачеты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B13A5">
              <w:rPr>
                <w:color w:val="auto"/>
                <w:sz w:val="28"/>
                <w:szCs w:val="28"/>
              </w:rPr>
              <w:t>Для зачета</w:t>
            </w:r>
          </w:p>
        </w:tc>
      </w:tr>
      <w:tr w:rsidR="003B13A5" w:rsidRPr="003B13A5" w:rsidTr="003B13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B13A5">
              <w:rPr>
                <w:color w:val="auto"/>
                <w:sz w:val="28"/>
                <w:szCs w:val="28"/>
              </w:rPr>
              <w:t>90-100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3B13A5">
              <w:rPr>
                <w:color w:val="auto"/>
                <w:sz w:val="28"/>
                <w:szCs w:val="28"/>
                <w:lang w:val="en-US"/>
              </w:rPr>
              <w:t>A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B13A5">
              <w:rPr>
                <w:color w:val="auto"/>
                <w:sz w:val="28"/>
                <w:szCs w:val="28"/>
                <w:lang w:val="uk-UA"/>
              </w:rPr>
              <w:t>Отлично</w:t>
            </w:r>
            <w:proofErr w:type="spellEnd"/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3B13A5">
              <w:rPr>
                <w:color w:val="auto"/>
                <w:sz w:val="28"/>
                <w:szCs w:val="28"/>
                <w:lang w:val="uk-UA"/>
              </w:rPr>
              <w:t>Зачтено</w:t>
            </w:r>
            <w:proofErr w:type="spellEnd"/>
          </w:p>
        </w:tc>
      </w:tr>
      <w:tr w:rsidR="003B13A5" w:rsidRPr="003B13A5" w:rsidTr="003B13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B13A5">
              <w:rPr>
                <w:color w:val="auto"/>
                <w:sz w:val="28"/>
                <w:szCs w:val="28"/>
              </w:rPr>
              <w:t>80-89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3B13A5">
              <w:rPr>
                <w:color w:val="auto"/>
                <w:sz w:val="28"/>
                <w:szCs w:val="28"/>
                <w:lang w:val="en-US"/>
              </w:rPr>
              <w:t>B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B13A5">
              <w:rPr>
                <w:color w:val="auto"/>
                <w:sz w:val="28"/>
                <w:szCs w:val="28"/>
                <w:lang w:val="uk-UA"/>
              </w:rPr>
              <w:t>Хорошо</w:t>
            </w:r>
            <w:proofErr w:type="spellEnd"/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B13A5" w:rsidRPr="003B13A5" w:rsidTr="003B13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B13A5">
              <w:rPr>
                <w:color w:val="auto"/>
                <w:sz w:val="28"/>
                <w:szCs w:val="28"/>
              </w:rPr>
              <w:t>75-79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3B13A5">
              <w:rPr>
                <w:color w:val="auto"/>
                <w:sz w:val="28"/>
                <w:szCs w:val="28"/>
                <w:lang w:val="en-US"/>
              </w:rPr>
              <w:t>C</w:t>
            </w: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B13A5" w:rsidRPr="003B13A5" w:rsidTr="003B13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B13A5">
              <w:rPr>
                <w:color w:val="auto"/>
                <w:sz w:val="28"/>
                <w:szCs w:val="28"/>
              </w:rPr>
              <w:t>70-74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3B13A5">
              <w:rPr>
                <w:color w:val="auto"/>
                <w:sz w:val="28"/>
                <w:szCs w:val="28"/>
                <w:lang w:val="en-US"/>
              </w:rPr>
              <w:t>D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B13A5">
              <w:rPr>
                <w:color w:val="auto"/>
                <w:sz w:val="28"/>
                <w:szCs w:val="28"/>
                <w:lang w:val="uk-UA"/>
              </w:rPr>
              <w:t>Удовлетворительно</w:t>
            </w:r>
            <w:proofErr w:type="spellEnd"/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B13A5" w:rsidRPr="003B13A5" w:rsidTr="003B13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B13A5">
              <w:rPr>
                <w:color w:val="auto"/>
                <w:sz w:val="28"/>
                <w:szCs w:val="28"/>
              </w:rPr>
              <w:t>60-69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3B13A5">
              <w:rPr>
                <w:color w:val="auto"/>
                <w:sz w:val="28"/>
                <w:szCs w:val="28"/>
                <w:lang w:val="en-US"/>
              </w:rPr>
              <w:t>E</w:t>
            </w: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B13A5" w:rsidRPr="003B13A5" w:rsidTr="003B13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B13A5">
              <w:rPr>
                <w:color w:val="auto"/>
                <w:sz w:val="28"/>
                <w:szCs w:val="28"/>
              </w:rPr>
              <w:t>35-59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3B13A5">
              <w:rPr>
                <w:color w:val="auto"/>
                <w:sz w:val="28"/>
                <w:szCs w:val="28"/>
                <w:lang w:val="en-US"/>
              </w:rPr>
              <w:t>FX</w:t>
            </w:r>
          </w:p>
        </w:tc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3B13A5">
              <w:rPr>
                <w:color w:val="auto"/>
                <w:sz w:val="28"/>
                <w:szCs w:val="28"/>
                <w:lang w:val="uk-UA"/>
              </w:rPr>
              <w:t>Неудовлетворительно</w:t>
            </w:r>
            <w:proofErr w:type="spellEnd"/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B13A5">
              <w:rPr>
                <w:color w:val="auto"/>
                <w:sz w:val="28"/>
                <w:szCs w:val="28"/>
                <w:lang w:val="uk-UA"/>
              </w:rPr>
              <w:t xml:space="preserve">Не </w:t>
            </w:r>
            <w:proofErr w:type="spellStart"/>
            <w:r w:rsidRPr="003B13A5">
              <w:rPr>
                <w:color w:val="auto"/>
                <w:sz w:val="28"/>
                <w:szCs w:val="28"/>
                <w:lang w:val="uk-UA"/>
              </w:rPr>
              <w:t>зачтено</w:t>
            </w:r>
            <w:proofErr w:type="spellEnd"/>
          </w:p>
        </w:tc>
      </w:tr>
      <w:tr w:rsidR="003B13A5" w:rsidRPr="003B13A5" w:rsidTr="003B13A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B13A5">
              <w:rPr>
                <w:color w:val="auto"/>
                <w:sz w:val="28"/>
                <w:szCs w:val="28"/>
              </w:rPr>
              <w:t xml:space="preserve">          0-34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3B13A5">
              <w:rPr>
                <w:color w:val="auto"/>
                <w:sz w:val="28"/>
                <w:szCs w:val="28"/>
              </w:rPr>
              <w:t xml:space="preserve">       </w:t>
            </w:r>
            <w:r w:rsidRPr="003B13A5">
              <w:rPr>
                <w:color w:val="auto"/>
                <w:sz w:val="28"/>
                <w:szCs w:val="28"/>
                <w:lang w:val="en-US"/>
              </w:rPr>
              <w:t>F</w:t>
            </w:r>
            <w:r w:rsidRPr="003B13A5">
              <w:rPr>
                <w:color w:val="auto"/>
                <w:sz w:val="28"/>
                <w:szCs w:val="28"/>
                <w:lang w:val="uk-UA"/>
              </w:rPr>
              <w:t>*</w:t>
            </w:r>
          </w:p>
        </w:tc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A5" w:rsidRPr="003B13A5" w:rsidRDefault="003B13A5" w:rsidP="003B13A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3B13A5" w:rsidRPr="003B13A5" w:rsidRDefault="003B13A5" w:rsidP="005038B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>В соответствии с учебной программы этой дисциплины исследования основные типы классов являются лекции, практические занятия и СРС, которые выделены соответствующее количество часов для: лекции 34 часов (16 занятий), практические занятия – 17 часов (8 занятий); СРС-</w:t>
      </w:r>
      <w:r w:rsidR="005038B6">
        <w:rPr>
          <w:rFonts w:ascii="Times New Roman" w:hAnsi="Times New Roman" w:cs="Times New Roman"/>
          <w:color w:val="000000"/>
          <w:sz w:val="28"/>
          <w:szCs w:val="28"/>
        </w:rPr>
        <w:t>57ч.</w:t>
      </w:r>
    </w:p>
    <w:p w:rsidR="003B13A5" w:rsidRPr="003B13A5" w:rsidRDefault="003B13A5" w:rsidP="005038B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b/>
          <w:color w:val="000000"/>
          <w:sz w:val="28"/>
          <w:szCs w:val="28"/>
        </w:rPr>
        <w:t>Активность студентов во время лекционных занятий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 оценивается максимально в 65 баллов с помощью таблицы </w:t>
      </w:r>
      <w:r w:rsidR="005038B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>2 </w:t>
      </w:r>
    </w:p>
    <w:p w:rsidR="003B13A5" w:rsidRPr="003B13A5" w:rsidRDefault="003B13A5" w:rsidP="005038B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5038B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>2-</w:t>
      </w:r>
      <w:r w:rsidRPr="003B13A5">
        <w:rPr>
          <w:rFonts w:ascii="Times New Roman" w:hAnsi="Times New Roman" w:cs="Times New Roman"/>
          <w:sz w:val="28"/>
          <w:szCs w:val="28"/>
        </w:rPr>
        <w:t xml:space="preserve"> 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>Количество баллов, которое может получить студент за посещение лекций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7"/>
        <w:gridCol w:w="6533"/>
        <w:gridCol w:w="2301"/>
      </w:tblGrid>
      <w:tr w:rsidR="003B13A5" w:rsidRPr="003B13A5" w:rsidTr="003B13A5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получения баллов за каждую лекцию</w:t>
            </w:r>
          </w:p>
        </w:tc>
        <w:tc>
          <w:tcPr>
            <w:tcW w:w="2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3B1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баллов</w:t>
            </w:r>
          </w:p>
        </w:tc>
      </w:tr>
      <w:tr w:rsidR="003B13A5" w:rsidRPr="003B13A5" w:rsidTr="003B13A5"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Вовремя пришел, придерживался дисциплины, принимал участие в лекции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13A5" w:rsidRPr="003B13A5" w:rsidTr="003B13A5"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Опоздал, придерживался дисциплины, принимал участие в лекции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3A5" w:rsidRPr="003B13A5" w:rsidTr="003B13A5"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Вовремя пришел, не соблюдал дисциплины, не принимал участие в лекции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13A5" w:rsidRPr="003B13A5" w:rsidTr="003B13A5"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Вовремя пришел, не соблюдал дисциплины, не участвовал в лекциях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3A5" w:rsidRPr="003B13A5" w:rsidTr="003B13A5"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Опоздал, не соблюдал дисциплины, не принимал участие в лекции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13A5" w:rsidRPr="003B13A5" w:rsidTr="003B13A5">
        <w:tc>
          <w:tcPr>
            <w:tcW w:w="7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 xml:space="preserve">Не явился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B13A5" w:rsidRPr="003B13A5" w:rsidRDefault="003B13A5" w:rsidP="005038B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13A5" w:rsidRPr="003B13A5" w:rsidRDefault="003B13A5" w:rsidP="005038B6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практических заданий оценивается с помощью таблицы </w:t>
      </w:r>
      <w:r w:rsidR="005038B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3 и таблицы </w:t>
      </w:r>
      <w:r w:rsidR="005038B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>4.</w:t>
      </w:r>
    </w:p>
    <w:p w:rsidR="003B13A5" w:rsidRPr="003B13A5" w:rsidRDefault="003B13A5" w:rsidP="005038B6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>Оценка успеваемости студента «</w:t>
      </w:r>
      <w:proofErr w:type="spellStart"/>
      <w:r w:rsidRPr="003B13A5">
        <w:rPr>
          <w:rFonts w:ascii="Times New Roman" w:hAnsi="Times New Roman" w:cs="Times New Roman"/>
          <w:color w:val="000000"/>
          <w:sz w:val="28"/>
          <w:szCs w:val="28"/>
        </w:rPr>
        <w:t>Оіј</w:t>
      </w:r>
      <w:proofErr w:type="spellEnd"/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» с выполнение j-того задания і </w:t>
      </w:r>
      <w:proofErr w:type="gramStart"/>
      <w:r w:rsidRPr="003B13A5">
        <w:rPr>
          <w:rFonts w:ascii="Times New Roman" w:hAnsi="Times New Roman" w:cs="Times New Roman"/>
          <w:color w:val="000000"/>
          <w:sz w:val="28"/>
          <w:szCs w:val="28"/>
        </w:rPr>
        <w:t>-т</w:t>
      </w:r>
      <w:proofErr w:type="gramEnd"/>
      <w:r w:rsidRPr="003B13A5">
        <w:rPr>
          <w:rFonts w:ascii="Times New Roman" w:hAnsi="Times New Roman" w:cs="Times New Roman"/>
          <w:color w:val="000000"/>
          <w:sz w:val="28"/>
          <w:szCs w:val="28"/>
        </w:rPr>
        <w:t>ого вида текущей работы с учетом штрафных санкций рассчитывается по формуле:</w:t>
      </w:r>
    </w:p>
    <w:p w:rsidR="005038B6" w:rsidRDefault="003B13A5" w:rsidP="005038B6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B13A5">
        <w:rPr>
          <w:rFonts w:ascii="Times New Roman" w:hAnsi="Times New Roman" w:cs="Times New Roman"/>
          <w:color w:val="000000"/>
          <w:sz w:val="28"/>
          <w:szCs w:val="28"/>
        </w:rPr>
        <w:t>Oi</w:t>
      </w:r>
      <w:proofErr w:type="spellEnd"/>
      <w:r w:rsidRPr="003B13A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B13A5">
        <w:rPr>
          <w:rFonts w:ascii="Times New Roman" w:hAnsi="Times New Roman" w:cs="Times New Roman"/>
          <w:color w:val="000000"/>
          <w:sz w:val="28"/>
          <w:szCs w:val="28"/>
          <w:lang w:val="en-US"/>
        </w:rPr>
        <w:t>j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> = </w:t>
      </w:r>
      <w:proofErr w:type="spellStart"/>
      <w:r w:rsidRPr="003B13A5">
        <w:rPr>
          <w:rFonts w:ascii="Times New Roman" w:hAnsi="Times New Roman" w:cs="Times New Roman"/>
          <w:color w:val="000000"/>
          <w:sz w:val="28"/>
          <w:szCs w:val="28"/>
          <w:lang w:val="en-US"/>
        </w:rPr>
        <w:t>Oij</w:t>
      </w:r>
      <w:proofErr w:type="spellEnd"/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 * (1- </w:t>
      </w:r>
      <w:proofErr w:type="spellStart"/>
      <w:proofErr w:type="gramStart"/>
      <w:r w:rsidRPr="003B13A5">
        <w:rPr>
          <w:rFonts w:ascii="Times New Roman" w:hAnsi="Times New Roman" w:cs="Times New Roman"/>
          <w:color w:val="000000"/>
          <w:sz w:val="28"/>
          <w:szCs w:val="28"/>
        </w:rPr>
        <w:t>Ш</w:t>
      </w:r>
      <w:proofErr w:type="gramEnd"/>
      <w:r w:rsidRPr="003B13A5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3B13A5">
        <w:rPr>
          <w:rFonts w:ascii="Times New Roman" w:hAnsi="Times New Roman" w:cs="Times New Roman"/>
          <w:color w:val="000000"/>
          <w:sz w:val="28"/>
          <w:szCs w:val="28"/>
          <w:lang w:val="en-US"/>
        </w:rPr>
        <w:t>j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38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38B6" w:rsidRDefault="005038B6" w:rsidP="005038B6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13A5" w:rsidRPr="003B13A5" w:rsidRDefault="003B13A5" w:rsidP="005038B6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5038B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>3 –</w:t>
      </w:r>
      <w:r w:rsidRPr="003B13A5">
        <w:rPr>
          <w:rFonts w:ascii="Times New Roman" w:hAnsi="Times New Roman" w:cs="Times New Roman"/>
          <w:sz w:val="28"/>
          <w:szCs w:val="28"/>
        </w:rPr>
        <w:t xml:space="preserve"> </w:t>
      </w:r>
      <w:r w:rsidR="005038B6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баллов, которые может получить студент </w:t>
      </w:r>
      <w:proofErr w:type="gramStart"/>
      <w:r w:rsidR="005038B6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="005038B6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практических задач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6"/>
        <w:gridCol w:w="7169"/>
        <w:gridCol w:w="1666"/>
      </w:tblGrid>
      <w:tr w:rsidR="003B13A5" w:rsidRPr="003B13A5" w:rsidTr="005038B6"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 xml:space="preserve">Условия получения баллов за каждую </w:t>
            </w:r>
            <w:proofErr w:type="spellStart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spellEnd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. раб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3B13A5" w:rsidRPr="003B13A5" w:rsidTr="005038B6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13A5" w:rsidRPr="003B13A5" w:rsidTr="005038B6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 xml:space="preserve">Задание выполнено полностью. Решение характеризуется логичностью, обоснованностью, рациональностью, возможны нестандартные подходы к решению задачи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13A5" w:rsidRPr="003B13A5" w:rsidTr="005038B6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При решении задачи студентом демонстрируется высокая техника выполнения. При безукоризненном ответе допускается небольшой недостаток, который не влияет на конечный результат и который легко исправляется самим студентом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B13A5" w:rsidRPr="003B13A5" w:rsidTr="005038B6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Задача имеет единичные несущественные недочеты, самостоятельно исправляемые студентом по замечанию преподавателя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13A5" w:rsidRPr="003B13A5" w:rsidTr="005038B6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 xml:space="preserve">При решении задачи выявлено умение применять </w:t>
            </w:r>
            <w:r w:rsidRPr="003B1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теоретические знания для решения стандартных задач, однако имеются незначительные ошибки и недочеты при оформлении результатов задания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</w:tr>
      <w:tr w:rsidR="003B13A5" w:rsidRPr="003B13A5" w:rsidTr="005038B6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Студент демонстрирует теоретические знания для решения лабораторных задач. В решении поставленных задач допускается до трех ошибок, приводящих в отдельных случаях к неверному конечному результату. Допускаются небольшие недостатки в оформлении задачи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13A5" w:rsidRPr="003B13A5" w:rsidTr="005038B6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При решении задач студент допускает существенные грубые ошибки при выборе метода решения лабораторных задач. Решения типовых задач неэффективно, с ошибками. Однако студент подтверждает владение преимущественно обязательных умений и навыков, предусмотренных программой.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13A5" w:rsidRPr="003B13A5" w:rsidTr="005038B6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Студент может решить только простейшие типовые примеры и задачи.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3A5" w:rsidRPr="003B13A5" w:rsidTr="005038B6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 xml:space="preserve">Студент показывает, что связь </w:t>
            </w:r>
            <w:proofErr w:type="gramStart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теоретического материала, изучаемого с решением конкретных примеров не осознается</w:t>
            </w:r>
            <w:proofErr w:type="gramEnd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самостоятельно, без помощи преподавателя студент не в состоянии применить даже известные ему факты.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13A5" w:rsidRPr="003B13A5" w:rsidTr="005038B6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Есть существенные недостатки, как в решении задачи, так и в оформлении результатов. Студентом допускаются многочисленные грубые ошибки в процессе оперирования понятиями предметной области дисциплины..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13A5" w:rsidRPr="003B13A5" w:rsidTr="005038B6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Сделана попытка решить задачи, но не решена полностью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13A5" w:rsidRPr="003B13A5" w:rsidTr="005038B6">
        <w:tc>
          <w:tcPr>
            <w:tcW w:w="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Задание не решено или решено неверно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B13A5" w:rsidRPr="003B13A5" w:rsidRDefault="003B13A5" w:rsidP="003B13A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13A5" w:rsidRPr="003B13A5" w:rsidRDefault="003B13A5" w:rsidP="003B13A5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5038B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>4 – Распределение коэффициентов весомости по практическим работам</w:t>
      </w:r>
    </w:p>
    <w:p w:rsidR="003B13A5" w:rsidRPr="003B13A5" w:rsidRDefault="003B13A5" w:rsidP="003B13A5">
      <w:pPr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B13A5" w:rsidRPr="003B13A5" w:rsidRDefault="003B13A5" w:rsidP="003B13A5">
      <w:pPr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8"/>
        <w:gridCol w:w="4500"/>
        <w:gridCol w:w="900"/>
        <w:gridCol w:w="1428"/>
        <w:gridCol w:w="1915"/>
      </w:tblGrid>
      <w:tr w:rsidR="003B13A5" w:rsidRPr="003B13A5" w:rsidTr="003B13A5">
        <w:trPr>
          <w:cantSplit/>
          <w:trHeight w:val="2379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p/n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B13A5" w:rsidRPr="003B13A5" w:rsidRDefault="003B13A5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Тема и содержание практических занятий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B13A5" w:rsidRPr="003B13A5" w:rsidRDefault="003B13A5" w:rsidP="003B13A5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Объем заданий практических занятий (</w:t>
            </w:r>
            <w:proofErr w:type="spellStart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B13A5" w:rsidRPr="003B13A5" w:rsidRDefault="003B13A5" w:rsidP="003B13A5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Коэффициент весомости</w:t>
            </w:r>
            <w:proofErr w:type="gramStart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іј</w:t>
            </w:r>
            <w:proofErr w:type="spellEnd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 xml:space="preserve"> j-того задания практического занятия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B13A5" w:rsidRPr="003B13A5" w:rsidRDefault="003B13A5" w:rsidP="003B13A5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 xml:space="preserve">Штрафные санкции </w:t>
            </w:r>
            <w:proofErr w:type="spellStart"/>
            <w:proofErr w:type="gramStart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іј</w:t>
            </w:r>
            <w:proofErr w:type="spellEnd"/>
            <w:r w:rsidRPr="003B13A5">
              <w:rPr>
                <w:rFonts w:ascii="Times New Roman" w:hAnsi="Times New Roman" w:cs="Times New Roman"/>
                <w:sz w:val="28"/>
                <w:szCs w:val="28"/>
              </w:rPr>
              <w:t xml:space="preserve"> за нарушение графика учебного процесса выполнения и защиты j-того задания практического занятия</w:t>
            </w:r>
          </w:p>
        </w:tc>
      </w:tr>
      <w:tr w:rsidR="005038B6" w:rsidRPr="003B13A5" w:rsidTr="007903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8B6" w:rsidRPr="005038B6" w:rsidRDefault="005038B6" w:rsidP="005038B6">
            <w:pPr>
              <w:pStyle w:val="Default"/>
              <w:jc w:val="both"/>
              <w:rPr>
                <w:sz w:val="28"/>
                <w:szCs w:val="28"/>
              </w:rPr>
            </w:pPr>
            <w:r w:rsidRPr="005038B6">
              <w:rPr>
                <w:sz w:val="28"/>
                <w:szCs w:val="28"/>
              </w:rPr>
              <w:t>Информационные системы и технологии, их развитие и классификация. Понятие и значение информационных технологий.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0,0625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038B6" w:rsidRPr="003B13A5" w:rsidTr="007903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8B6" w:rsidRPr="005038B6" w:rsidRDefault="005038B6" w:rsidP="005038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8B6">
              <w:rPr>
                <w:rFonts w:ascii="Times New Roman" w:hAnsi="Times New Roman" w:cs="Times New Roman"/>
                <w:sz w:val="28"/>
                <w:szCs w:val="28"/>
              </w:rPr>
              <w:t>Место информационной технологии в информационной системе предприятия, корпорации, фирмы.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0,0625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038B6" w:rsidRPr="003B13A5" w:rsidTr="007903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8B6" w:rsidRPr="005038B6" w:rsidRDefault="005038B6" w:rsidP="005038B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038B6">
              <w:rPr>
                <w:rFonts w:ascii="Times New Roman" w:hAnsi="Times New Roman" w:cs="Times New Roman"/>
                <w:sz w:val="28"/>
                <w:szCs w:val="28"/>
              </w:rPr>
              <w:t>Структура мирового информационного рынка и характеристика его составляющих.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0,0625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038B6" w:rsidRPr="003B13A5" w:rsidTr="007903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8B6" w:rsidRPr="005038B6" w:rsidRDefault="005038B6" w:rsidP="005038B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38B6">
              <w:rPr>
                <w:rFonts w:ascii="Times New Roman" w:hAnsi="Times New Roman" w:cs="Times New Roman"/>
                <w:sz w:val="28"/>
                <w:szCs w:val="28"/>
              </w:rPr>
              <w:t>Технические и программные средства реализации информационных технологий.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0,0625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038B6" w:rsidRPr="003B13A5" w:rsidTr="007903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8B6" w:rsidRPr="005038B6" w:rsidRDefault="005038B6" w:rsidP="005038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8B6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Современные программные</w:t>
            </w:r>
            <w:proofErr w:type="gramStart"/>
            <w:r w:rsidRPr="005038B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038B6">
              <w:rPr>
                <w:rFonts w:ascii="Times New Roman" w:hAnsi="Times New Roman" w:cs="Times New Roman"/>
                <w:sz w:val="28"/>
                <w:szCs w:val="28"/>
              </w:rPr>
              <w:t xml:space="preserve"> аппаратные и телекоммуникационные средства реализации информационных систем.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0,0625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038B6" w:rsidRPr="003B13A5" w:rsidTr="007903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8B6" w:rsidRPr="005038B6" w:rsidRDefault="005038B6" w:rsidP="005038B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38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Анализ угроз безопасности информации. Основные методы нарушения секретности, целостности и доступности информации. Причины, виды, каналы утечки и искажения информации.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0,0625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5038B6" w:rsidRPr="003B13A5" w:rsidTr="007903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8B6" w:rsidRPr="005038B6" w:rsidRDefault="005038B6" w:rsidP="005038B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38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Стандарты по оценке защищенных систем.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0,0625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038B6" w:rsidRPr="003B13A5" w:rsidTr="0079039F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8B6" w:rsidRPr="005038B6" w:rsidRDefault="005038B6" w:rsidP="005038B6">
            <w:pPr>
              <w:pStyle w:val="Default"/>
              <w:jc w:val="both"/>
              <w:rPr>
                <w:sz w:val="28"/>
                <w:szCs w:val="28"/>
              </w:rPr>
            </w:pPr>
            <w:r w:rsidRPr="005038B6">
              <w:rPr>
                <w:sz w:val="28"/>
                <w:szCs w:val="28"/>
              </w:rPr>
              <w:t>Модель политики контроля целостности.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0,0625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8B6" w:rsidRPr="003B13A5" w:rsidRDefault="005038B6" w:rsidP="003B13A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3A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:rsidR="005038B6" w:rsidRDefault="003B13A5" w:rsidP="005038B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="005038B6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</w:t>
      </w:r>
      <w:r w:rsidRPr="003B13A5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</w:t>
      </w:r>
      <w:r w:rsidR="005038B6">
        <w:rPr>
          <w:rFonts w:ascii="Times New Roman" w:hAnsi="Times New Roman" w:cs="Times New Roman"/>
          <w:color w:val="000000"/>
          <w:sz w:val="28"/>
          <w:szCs w:val="28"/>
        </w:rPr>
        <w:t>                             </w:t>
      </w:r>
    </w:p>
    <w:p w:rsidR="003B13A5" w:rsidRPr="003B13A5" w:rsidRDefault="003B13A5" w:rsidP="005038B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>Суммарное количество баллов аудиторной работы рассчитывается с помощью переводных коэффициентов:</w:t>
      </w:r>
    </w:p>
    <w:p w:rsidR="003B13A5" w:rsidRPr="003B13A5" w:rsidRDefault="003B13A5" w:rsidP="005038B6">
      <w:pPr>
        <w:spacing w:line="240" w:lineRule="auto"/>
        <w:ind w:left="900"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                   для лекций, 0,38;</w:t>
      </w:r>
    </w:p>
    <w:p w:rsidR="003B13A5" w:rsidRPr="003B13A5" w:rsidRDefault="003B13A5" w:rsidP="005038B6">
      <w:pPr>
        <w:spacing w:line="240" w:lineRule="auto"/>
        <w:ind w:left="900"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>-                    для практических 2,5;</w:t>
      </w:r>
    </w:p>
    <w:p w:rsidR="003B13A5" w:rsidRPr="003B13A5" w:rsidRDefault="003B13A5" w:rsidP="005038B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>Таким образом, если с каждого j-того задания и-того вида текущей работы, которое должно переводных коэффициент</w:t>
      </w:r>
      <w:proofErr w:type="gramStart"/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13A5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B13A5">
        <w:rPr>
          <w:rFonts w:ascii="Times New Roman" w:hAnsi="Times New Roman" w:cs="Times New Roman"/>
          <w:color w:val="000000"/>
          <w:sz w:val="28"/>
          <w:szCs w:val="28"/>
        </w:rPr>
        <w:t>іј</w:t>
      </w:r>
      <w:proofErr w:type="spellEnd"/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, преподавателем студенту определена оценка </w:t>
      </w:r>
      <w:proofErr w:type="spellStart"/>
      <w:r w:rsidRPr="003B13A5">
        <w:rPr>
          <w:rFonts w:ascii="Times New Roman" w:hAnsi="Times New Roman" w:cs="Times New Roman"/>
          <w:color w:val="000000"/>
          <w:sz w:val="28"/>
          <w:szCs w:val="28"/>
        </w:rPr>
        <w:t>Оіј</w:t>
      </w:r>
      <w:proofErr w:type="spellEnd"/>
      <w:r w:rsidRPr="003B13A5">
        <w:rPr>
          <w:rFonts w:ascii="Times New Roman" w:hAnsi="Times New Roman" w:cs="Times New Roman"/>
          <w:color w:val="000000"/>
          <w:sz w:val="28"/>
          <w:szCs w:val="28"/>
        </w:rPr>
        <w:t xml:space="preserve">, можно рассчитать текущую успеваемость студента по i-тому виду работы </w:t>
      </w:r>
      <w:proofErr w:type="spellStart"/>
      <w:r w:rsidRPr="003B13A5">
        <w:rPr>
          <w:rFonts w:ascii="Times New Roman" w:hAnsi="Times New Roman" w:cs="Times New Roman"/>
          <w:color w:val="000000"/>
          <w:sz w:val="28"/>
          <w:szCs w:val="28"/>
        </w:rPr>
        <w:t>Оі</w:t>
      </w:r>
      <w:proofErr w:type="spellEnd"/>
      <w:r w:rsidRPr="003B13A5">
        <w:rPr>
          <w:rFonts w:ascii="Times New Roman" w:hAnsi="Times New Roman" w:cs="Times New Roman"/>
          <w:color w:val="000000"/>
          <w:sz w:val="28"/>
          <w:szCs w:val="28"/>
        </w:rPr>
        <w:t>.                                               </w:t>
      </w:r>
    </w:p>
    <w:p w:rsidR="003B13A5" w:rsidRPr="003B13A5" w:rsidRDefault="003B13A5" w:rsidP="005038B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17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45pt;height:64pt" o:ole="">
            <v:imagedata r:id="rId6" o:title=""/>
          </v:shape>
          <o:OLEObject Type="Embed" ProgID="Equation.3" ShapeID="_x0000_i1025" DrawAspect="Content" ObjectID="_1551772566" r:id="rId7"/>
        </w:object>
      </w:r>
    </w:p>
    <w:p w:rsidR="003B13A5" w:rsidRPr="003B13A5" w:rsidRDefault="003B13A5" w:rsidP="003B13A5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>После определения оценки «</w:t>
      </w:r>
      <w:proofErr w:type="spellStart"/>
      <w:r w:rsidRPr="003B13A5">
        <w:rPr>
          <w:rFonts w:ascii="Times New Roman" w:hAnsi="Times New Roman" w:cs="Times New Roman"/>
          <w:color w:val="000000"/>
          <w:sz w:val="28"/>
          <w:szCs w:val="28"/>
        </w:rPr>
        <w:t>Оі</w:t>
      </w:r>
      <w:proofErr w:type="spellEnd"/>
      <w:r w:rsidRPr="003B13A5">
        <w:rPr>
          <w:rFonts w:ascii="Times New Roman" w:hAnsi="Times New Roman" w:cs="Times New Roman"/>
          <w:color w:val="000000"/>
          <w:sz w:val="28"/>
          <w:szCs w:val="28"/>
        </w:rPr>
        <w:t>» успешности студента с каждого вида его текущей работы можно рассчитать итоговую оценку успеваемости студента по учебной дисциплине «О».</w:t>
      </w:r>
    </w:p>
    <w:p w:rsidR="003B13A5" w:rsidRPr="003B13A5" w:rsidRDefault="003B13A5" w:rsidP="003B13A5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sz w:val="28"/>
          <w:szCs w:val="28"/>
        </w:rPr>
        <w:t>То есть, за выполнение аудиторной работы студент может получить максимум</w:t>
      </w:r>
    </w:p>
    <w:p w:rsidR="003B13A5" w:rsidRPr="003B13A5" w:rsidRDefault="003B13A5" w:rsidP="003B13A5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13A5">
        <w:rPr>
          <w:rFonts w:ascii="Times New Roman" w:hAnsi="Times New Roman" w:cs="Times New Roman"/>
          <w:color w:val="000000"/>
          <w:position w:val="-18"/>
          <w:sz w:val="28"/>
          <w:szCs w:val="28"/>
        </w:rPr>
        <w:object w:dxaOrig="3519" w:dyaOrig="440">
          <v:shape id="_x0000_i1026" type="#_x0000_t75" style="width:322.3pt;height:40pt" o:ole="">
            <v:imagedata r:id="rId8" o:title=""/>
          </v:shape>
          <o:OLEObject Type="Embed" ProgID="Equation.3" ShapeID="_x0000_i1026" DrawAspect="Content" ObjectID="_1551772567" r:id="rId9"/>
        </w:object>
      </w:r>
    </w:p>
    <w:p w:rsidR="005038B6" w:rsidRDefault="005038B6" w:rsidP="005038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Зачет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это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форма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итогового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контроля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полягаєв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оценке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усвоения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студентом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учебного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материала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исключительно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основании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результатов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выполнения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им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определенных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видов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работ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практических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семинарских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или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лабораторных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занятиях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Семестровый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зачет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планируется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отсутствии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модульного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контроля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и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экзамена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и не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предусматривает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зательное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присутствие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студентов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038B6" w:rsidRDefault="005038B6" w:rsidP="005038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своевременном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и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добросовестном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выполнении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аудиторной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работы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студенту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автоматически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добавляется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50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баллов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зачет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потом по таблице 1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выставляется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оценка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 </w:t>
      </w:r>
      <w:proofErr w:type="spellStart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шкале</w:t>
      </w:r>
      <w:proofErr w:type="spellEnd"/>
      <w:r w:rsidRPr="008A27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ЕСТЅ.</w:t>
      </w:r>
      <w:r w:rsidRPr="00EB0C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Если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студент не смог проявить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свои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навыки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время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аудиторних занятий, 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проводится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зачет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Зачет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проводится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письменном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необходимо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ответить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30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тестовых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вопросов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дисциплины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5038B6" w:rsidRPr="005038B6" w:rsidRDefault="005038B6" w:rsidP="005038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0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студентов заочной формы обучения текущий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C50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proofErr w:type="spellEnd"/>
      <w:r w:rsidRPr="00C50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направлений:</w:t>
      </w:r>
    </w:p>
    <w:p w:rsidR="005038B6" w:rsidRPr="00C5037B" w:rsidRDefault="005038B6" w:rsidP="005038B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активность студентов во время лекционных занятий (</w:t>
      </w:r>
      <w:proofErr w:type="spellStart"/>
      <w:r w:rsidRPr="00C50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max</w:t>
      </w:r>
      <w:proofErr w:type="spellEnd"/>
      <w:r w:rsidRPr="00C50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баллов); </w:t>
      </w:r>
    </w:p>
    <w:p w:rsidR="005038B6" w:rsidRPr="00C5037B" w:rsidRDefault="005038B6" w:rsidP="005038B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контрольной работы (</w:t>
      </w:r>
      <w:proofErr w:type="spellStart"/>
      <w:r w:rsidRPr="00C50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max</w:t>
      </w:r>
      <w:proofErr w:type="spellEnd"/>
      <w:r w:rsidRPr="00C50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 баллов).</w:t>
      </w:r>
    </w:p>
    <w:p w:rsidR="005038B6" w:rsidRDefault="005038B6" w:rsidP="005038B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 состоит из ответов на тестовые задания (</w:t>
      </w:r>
      <w:proofErr w:type="spellStart"/>
      <w:r w:rsidRPr="00C50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max</w:t>
      </w:r>
      <w:proofErr w:type="spellEnd"/>
      <w:r w:rsidRPr="00C50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баллов).</w:t>
      </w:r>
    </w:p>
    <w:p w:rsidR="003B13A5" w:rsidRPr="005038B6" w:rsidRDefault="003B13A5" w:rsidP="005038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13A5">
        <w:rPr>
          <w:rFonts w:ascii="Times New Roman" w:hAnsi="Times New Roman" w:cs="Times New Roman"/>
          <w:iCs/>
          <w:color w:val="000000"/>
          <w:sz w:val="28"/>
          <w:szCs w:val="28"/>
        </w:rPr>
        <w:t>Участие студента в научно – исследовательской работе (написание статей, выступление на конференции, выполнение творческих заданий учитывается преподавателем лично в размере от 1 до 10 баллов.</w:t>
      </w:r>
      <w:proofErr w:type="gramEnd"/>
    </w:p>
    <w:p w:rsidR="003B13A5" w:rsidRDefault="003B13A5" w:rsidP="003B13A5">
      <w:pPr>
        <w:spacing w:line="240" w:lineRule="auto"/>
        <w:ind w:left="720" w:hanging="360"/>
        <w:jc w:val="both"/>
        <w:rPr>
          <w:iCs/>
          <w:color w:val="000000"/>
          <w:sz w:val="28"/>
          <w:szCs w:val="28"/>
        </w:rPr>
      </w:pPr>
      <w:r w:rsidRPr="003B13A5">
        <w:rPr>
          <w:color w:val="000000"/>
          <w:sz w:val="28"/>
          <w:szCs w:val="28"/>
        </w:rPr>
        <w:t> </w:t>
      </w:r>
      <w:r w:rsidRPr="003B13A5">
        <w:rPr>
          <w:iCs/>
          <w:color w:val="000000"/>
          <w:sz w:val="28"/>
          <w:szCs w:val="28"/>
        </w:rPr>
        <w:t xml:space="preserve"> </w:t>
      </w:r>
    </w:p>
    <w:p w:rsidR="005038B6" w:rsidRPr="003B13A5" w:rsidRDefault="005038B6" w:rsidP="003B13A5">
      <w:pPr>
        <w:spacing w:line="240" w:lineRule="auto"/>
        <w:ind w:left="720" w:hanging="360"/>
        <w:jc w:val="both"/>
        <w:rPr>
          <w:iCs/>
          <w:color w:val="000000"/>
          <w:sz w:val="28"/>
          <w:szCs w:val="28"/>
        </w:rPr>
      </w:pPr>
    </w:p>
    <w:p w:rsidR="003B13A5" w:rsidRPr="009806B4" w:rsidRDefault="003B13A5" w:rsidP="006C75C2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C75C2" w:rsidRDefault="006C75C2" w:rsidP="005038B6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806B4">
        <w:rPr>
          <w:rFonts w:ascii="Times New Roman" w:hAnsi="Times New Roman" w:cs="Times New Roman"/>
          <w:b/>
          <w:caps/>
          <w:sz w:val="28"/>
          <w:szCs w:val="28"/>
        </w:rPr>
        <w:lastRenderedPageBreak/>
        <w:t>РЕКОМЕНДОВАННАЯ ЛИТЕРАТУРА</w:t>
      </w:r>
    </w:p>
    <w:p w:rsidR="006C75C2" w:rsidRPr="005038B6" w:rsidRDefault="006C75C2" w:rsidP="005038B6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5C2">
        <w:rPr>
          <w:rFonts w:ascii="Times New Roman" w:hAnsi="Times New Roman" w:cs="Times New Roman"/>
          <w:bCs/>
          <w:sz w:val="28"/>
          <w:szCs w:val="28"/>
          <w:shd w:val="clear" w:color="auto" w:fill="F5F5F5"/>
        </w:rPr>
        <w:t>1.Информационные технологии управления</w:t>
      </w:r>
      <w:r w:rsidRPr="006C75C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5F5"/>
        </w:rPr>
        <w:t> </w:t>
      </w:r>
      <w:r w:rsidRPr="006C75C2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: учебное пособие / под </w:t>
      </w:r>
      <w:proofErr w:type="spellStart"/>
      <w:r w:rsidRPr="006C75C2">
        <w:rPr>
          <w:rFonts w:ascii="Times New Roman" w:hAnsi="Times New Roman" w:cs="Times New Roman"/>
          <w:sz w:val="28"/>
          <w:szCs w:val="28"/>
          <w:shd w:val="clear" w:color="auto" w:fill="F5F5F5"/>
        </w:rPr>
        <w:t>ред</w:t>
      </w:r>
      <w:proofErr w:type="spellEnd"/>
      <w:proofErr w:type="gramStart"/>
      <w:r w:rsidRPr="006C75C2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5038B6"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  <w:proofErr w:type="gramEnd"/>
      <w:r w:rsidRPr="005038B6">
        <w:rPr>
          <w:rFonts w:ascii="Times New Roman" w:hAnsi="Times New Roman" w:cs="Times New Roman"/>
          <w:sz w:val="28"/>
          <w:szCs w:val="28"/>
          <w:shd w:val="clear" w:color="auto" w:fill="F5F5F5"/>
        </w:rPr>
        <w:t>Ю.М.Черкасова. - М.</w:t>
      </w:r>
      <w:proofErr w:type="gramStart"/>
      <w:r w:rsidRPr="005038B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:</w:t>
      </w:r>
      <w:proofErr w:type="gramEnd"/>
      <w:r w:rsidRPr="005038B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ИНФРА-М, 2001. - 216с. </w:t>
      </w:r>
      <w:r w:rsidRPr="005038B6">
        <w:rPr>
          <w:rFonts w:ascii="Times New Roman" w:hAnsi="Times New Roman" w:cs="Times New Roman"/>
          <w:bCs/>
          <w:sz w:val="28"/>
          <w:szCs w:val="28"/>
        </w:rPr>
        <w:t xml:space="preserve">Орлов С.А. Технологии разработки программного обеспечения. СПб.: Питер. 2002. 321 </w:t>
      </w:r>
      <w:proofErr w:type="gramStart"/>
      <w:r w:rsidRPr="005038B6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5038B6">
        <w:rPr>
          <w:rFonts w:ascii="Times New Roman" w:hAnsi="Times New Roman" w:cs="Times New Roman"/>
          <w:bCs/>
          <w:sz w:val="28"/>
          <w:szCs w:val="28"/>
        </w:rPr>
        <w:t>.</w:t>
      </w:r>
    </w:p>
    <w:p w:rsidR="006C75C2" w:rsidRPr="005038B6" w:rsidRDefault="006C75C2" w:rsidP="005038B6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8B6">
        <w:rPr>
          <w:rFonts w:ascii="Times New Roman" w:hAnsi="Times New Roman" w:cs="Times New Roman"/>
          <w:sz w:val="28"/>
          <w:szCs w:val="28"/>
        </w:rPr>
        <w:t xml:space="preserve">2. Галатенко В.А. Стандарты информационной безопасности: курс лекций для вузов / В. А. </w:t>
      </w:r>
      <w:proofErr w:type="spellStart"/>
      <w:r w:rsidRPr="005038B6">
        <w:rPr>
          <w:rFonts w:ascii="Times New Roman" w:hAnsi="Times New Roman" w:cs="Times New Roman"/>
          <w:sz w:val="28"/>
          <w:szCs w:val="28"/>
        </w:rPr>
        <w:t>Галатенко</w:t>
      </w:r>
      <w:proofErr w:type="spellEnd"/>
      <w:r w:rsidRPr="005038B6">
        <w:rPr>
          <w:rFonts w:ascii="Times New Roman" w:hAnsi="Times New Roman" w:cs="Times New Roman"/>
          <w:sz w:val="28"/>
          <w:szCs w:val="28"/>
        </w:rPr>
        <w:t xml:space="preserve">; Под ред.В. Б. </w:t>
      </w:r>
      <w:proofErr w:type="spellStart"/>
      <w:r w:rsidRPr="005038B6">
        <w:rPr>
          <w:rFonts w:ascii="Times New Roman" w:hAnsi="Times New Roman" w:cs="Times New Roman"/>
          <w:sz w:val="28"/>
          <w:szCs w:val="28"/>
        </w:rPr>
        <w:t>Бетелина</w:t>
      </w:r>
      <w:proofErr w:type="spellEnd"/>
      <w:r w:rsidRPr="005038B6">
        <w:rPr>
          <w:rFonts w:ascii="Times New Roman" w:hAnsi="Times New Roman" w:cs="Times New Roman"/>
          <w:sz w:val="28"/>
          <w:szCs w:val="28"/>
        </w:rPr>
        <w:t xml:space="preserve">; Интернет ун-т </w:t>
      </w:r>
      <w:proofErr w:type="spellStart"/>
      <w:r w:rsidRPr="005038B6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5038B6">
        <w:rPr>
          <w:rFonts w:ascii="Times New Roman" w:hAnsi="Times New Roman" w:cs="Times New Roman"/>
          <w:sz w:val="28"/>
          <w:szCs w:val="28"/>
        </w:rPr>
        <w:t>. технологий. - М.</w:t>
      </w:r>
      <w:proofErr w:type="gramStart"/>
      <w:r w:rsidRPr="005038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038B6">
        <w:rPr>
          <w:rFonts w:ascii="Times New Roman" w:hAnsi="Times New Roman" w:cs="Times New Roman"/>
          <w:sz w:val="28"/>
          <w:szCs w:val="28"/>
        </w:rPr>
        <w:t xml:space="preserve"> Интернет-Ун-т </w:t>
      </w:r>
      <w:proofErr w:type="spellStart"/>
      <w:r w:rsidRPr="005038B6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5038B6">
        <w:rPr>
          <w:rFonts w:ascii="Times New Roman" w:hAnsi="Times New Roman" w:cs="Times New Roman"/>
          <w:sz w:val="28"/>
          <w:szCs w:val="28"/>
        </w:rPr>
        <w:t xml:space="preserve">. Технологий, 2006. – 264 с. </w:t>
      </w:r>
    </w:p>
    <w:p w:rsidR="006C75C2" w:rsidRPr="005038B6" w:rsidRDefault="006C75C2" w:rsidP="005038B6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5038B6">
        <w:rPr>
          <w:rFonts w:ascii="Times New Roman" w:hAnsi="Times New Roman" w:cs="Times New Roman"/>
          <w:sz w:val="28"/>
          <w:szCs w:val="28"/>
          <w:shd w:val="clear" w:color="auto" w:fill="F5F5F5"/>
        </w:rPr>
        <w:t>3. </w:t>
      </w:r>
      <w:r w:rsidRPr="005038B6">
        <w:rPr>
          <w:rFonts w:ascii="Times New Roman" w:hAnsi="Times New Roman" w:cs="Times New Roman"/>
          <w:bCs/>
          <w:sz w:val="28"/>
          <w:szCs w:val="28"/>
          <w:shd w:val="clear" w:color="auto" w:fill="F5F5F5"/>
        </w:rPr>
        <w:t xml:space="preserve">Степанов Е.А. </w:t>
      </w:r>
      <w:r w:rsidRPr="005038B6">
        <w:rPr>
          <w:rFonts w:ascii="Times New Roman" w:hAnsi="Times New Roman" w:cs="Times New Roman"/>
          <w:sz w:val="28"/>
          <w:szCs w:val="28"/>
          <w:shd w:val="clear" w:color="auto" w:fill="F5F5F5"/>
        </w:rPr>
        <w:t>Информационная безопасность и защита информации / Е. А. Степанов, И. К. Корнеев. - М.</w:t>
      </w:r>
      <w:proofErr w:type="gramStart"/>
      <w:r w:rsidRPr="005038B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:</w:t>
      </w:r>
      <w:proofErr w:type="gramEnd"/>
      <w:r w:rsidRPr="005038B6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ИНФРА-М, 2001. - 304с.</w:t>
      </w:r>
      <w:r w:rsidRPr="005038B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5F5"/>
        </w:rPr>
        <w:t> </w:t>
      </w:r>
    </w:p>
    <w:p w:rsidR="006C75C2" w:rsidRPr="005038B6" w:rsidRDefault="006C75C2" w:rsidP="005038B6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5038B6">
        <w:rPr>
          <w:rFonts w:ascii="Times New Roman" w:hAnsi="Times New Roman" w:cs="Times New Roman"/>
          <w:color w:val="000000"/>
          <w:sz w:val="28"/>
          <w:szCs w:val="28"/>
        </w:rPr>
        <w:t xml:space="preserve">4.Информатизация бизнеса: концепции, технологии, системы/ А.М. </w:t>
      </w:r>
      <w:proofErr w:type="spellStart"/>
      <w:r w:rsidRPr="005038B6">
        <w:rPr>
          <w:rFonts w:ascii="Times New Roman" w:hAnsi="Times New Roman" w:cs="Times New Roman"/>
          <w:color w:val="000000"/>
          <w:sz w:val="28"/>
          <w:szCs w:val="28"/>
        </w:rPr>
        <w:t>Карми</w:t>
      </w:r>
      <w:proofErr w:type="spellEnd"/>
      <w:r w:rsidRPr="005038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38B6">
        <w:rPr>
          <w:rFonts w:ascii="Times New Roman" w:hAnsi="Times New Roman" w:cs="Times New Roman"/>
          <w:color w:val="000000"/>
          <w:sz w:val="28"/>
          <w:szCs w:val="28"/>
        </w:rPr>
        <w:t>ский</w:t>
      </w:r>
      <w:proofErr w:type="spellEnd"/>
      <w:r w:rsidRPr="005038B6">
        <w:rPr>
          <w:rFonts w:ascii="Times New Roman" w:hAnsi="Times New Roman" w:cs="Times New Roman"/>
          <w:color w:val="000000"/>
          <w:sz w:val="28"/>
          <w:szCs w:val="28"/>
        </w:rPr>
        <w:t xml:space="preserve">, С.А. </w:t>
      </w:r>
      <w:proofErr w:type="spellStart"/>
      <w:r w:rsidRPr="005038B6">
        <w:rPr>
          <w:rFonts w:ascii="Times New Roman" w:hAnsi="Times New Roman" w:cs="Times New Roman"/>
          <w:color w:val="000000"/>
          <w:sz w:val="28"/>
          <w:szCs w:val="28"/>
        </w:rPr>
        <w:t>Карминский</w:t>
      </w:r>
      <w:proofErr w:type="spellEnd"/>
      <w:r w:rsidRPr="005038B6">
        <w:rPr>
          <w:rFonts w:ascii="Times New Roman" w:hAnsi="Times New Roman" w:cs="Times New Roman"/>
          <w:color w:val="000000"/>
          <w:sz w:val="28"/>
          <w:szCs w:val="28"/>
        </w:rPr>
        <w:t xml:space="preserve">, В.П. Нестеров, Б.В. Черников; Под ред. А.М. </w:t>
      </w:r>
      <w:proofErr w:type="spellStart"/>
      <w:r w:rsidRPr="005038B6">
        <w:rPr>
          <w:rFonts w:ascii="Times New Roman" w:hAnsi="Times New Roman" w:cs="Times New Roman"/>
          <w:color w:val="000000"/>
          <w:sz w:val="28"/>
          <w:szCs w:val="28"/>
        </w:rPr>
        <w:t>Карминского</w:t>
      </w:r>
      <w:proofErr w:type="spellEnd"/>
      <w:r w:rsidRPr="005038B6">
        <w:rPr>
          <w:rFonts w:ascii="Times New Roman" w:hAnsi="Times New Roman" w:cs="Times New Roman"/>
          <w:color w:val="000000"/>
          <w:sz w:val="28"/>
          <w:szCs w:val="28"/>
        </w:rPr>
        <w:t xml:space="preserve">. -2-е изд., </w:t>
      </w:r>
      <w:proofErr w:type="spellStart"/>
      <w:r w:rsidRPr="005038B6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5038B6">
        <w:rPr>
          <w:rFonts w:ascii="Times New Roman" w:hAnsi="Times New Roman" w:cs="Times New Roman"/>
          <w:color w:val="000000"/>
          <w:sz w:val="28"/>
          <w:szCs w:val="28"/>
        </w:rPr>
        <w:t>. и доп</w:t>
      </w:r>
      <w:proofErr w:type="gramStart"/>
      <w:r w:rsidRPr="005038B6">
        <w:rPr>
          <w:rFonts w:ascii="Times New Roman" w:hAnsi="Times New Roman" w:cs="Times New Roman"/>
          <w:color w:val="000000"/>
          <w:sz w:val="28"/>
          <w:szCs w:val="28"/>
        </w:rPr>
        <w:t xml:space="preserve">.. – </w:t>
      </w:r>
      <w:proofErr w:type="gramEnd"/>
      <w:r w:rsidRPr="005038B6">
        <w:rPr>
          <w:rFonts w:ascii="Times New Roman" w:hAnsi="Times New Roman" w:cs="Times New Roman"/>
          <w:color w:val="000000"/>
          <w:sz w:val="28"/>
          <w:szCs w:val="28"/>
        </w:rPr>
        <w:t>М.: Финансы и статистика, 2008. – 624с.</w:t>
      </w:r>
    </w:p>
    <w:p w:rsidR="006C75C2" w:rsidRPr="005038B6" w:rsidRDefault="006C75C2" w:rsidP="005038B6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5038B6">
        <w:rPr>
          <w:rFonts w:ascii="Times New Roman" w:hAnsi="Times New Roman" w:cs="Times New Roman"/>
          <w:color w:val="000000"/>
          <w:sz w:val="28"/>
          <w:szCs w:val="28"/>
        </w:rPr>
        <w:t>5.Информационные технологии управления: Учеб. пособие для вузов</w:t>
      </w:r>
      <w:proofErr w:type="gramStart"/>
      <w:r w:rsidRPr="005038B6">
        <w:rPr>
          <w:rFonts w:ascii="Times New Roman" w:hAnsi="Times New Roman" w:cs="Times New Roman"/>
          <w:color w:val="000000"/>
          <w:sz w:val="28"/>
          <w:szCs w:val="28"/>
        </w:rPr>
        <w:t xml:space="preserve"> /       П</w:t>
      </w:r>
      <w:proofErr w:type="gramEnd"/>
      <w:r w:rsidRPr="005038B6">
        <w:rPr>
          <w:rFonts w:ascii="Times New Roman" w:hAnsi="Times New Roman" w:cs="Times New Roman"/>
          <w:color w:val="000000"/>
          <w:sz w:val="28"/>
          <w:szCs w:val="28"/>
        </w:rPr>
        <w:t>од  ред. Г.А. Титаренко. - М.:ЮНИТИ-ДАНА, 2007.</w:t>
      </w:r>
    </w:p>
    <w:p w:rsidR="006C75C2" w:rsidRPr="005038B6" w:rsidRDefault="006C75C2" w:rsidP="005038B6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5038B6">
        <w:rPr>
          <w:rFonts w:ascii="Times New Roman" w:hAnsi="Times New Roman" w:cs="Times New Roman"/>
          <w:sz w:val="28"/>
          <w:szCs w:val="28"/>
        </w:rPr>
        <w:t>6.Вайскопф</w:t>
      </w:r>
      <w:r w:rsidRPr="005038B6">
        <w:rPr>
          <w:rFonts w:ascii="Times New Roman" w:hAnsi="Times New Roman" w:cs="Times New Roman"/>
          <w:i/>
          <w:sz w:val="28"/>
          <w:szCs w:val="28"/>
        </w:rPr>
        <w:t xml:space="preserve"> Дж.</w:t>
      </w:r>
      <w:r w:rsidRPr="00503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8B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503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8B6">
        <w:rPr>
          <w:rFonts w:ascii="Times New Roman" w:hAnsi="Times New Roman" w:cs="Times New Roman"/>
          <w:sz w:val="28"/>
          <w:szCs w:val="28"/>
        </w:rPr>
        <w:t>Frontpage</w:t>
      </w:r>
      <w:proofErr w:type="spellEnd"/>
      <w:r w:rsidRPr="005038B6">
        <w:rPr>
          <w:rFonts w:ascii="Times New Roman" w:hAnsi="Times New Roman" w:cs="Times New Roman"/>
          <w:sz w:val="28"/>
          <w:szCs w:val="28"/>
        </w:rPr>
        <w:t xml:space="preserve"> 2000: Учебный курс. СПб</w:t>
      </w:r>
      <w:proofErr w:type="gramStart"/>
      <w:r w:rsidRPr="005038B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038B6">
        <w:rPr>
          <w:rFonts w:ascii="Times New Roman" w:hAnsi="Times New Roman" w:cs="Times New Roman"/>
          <w:sz w:val="28"/>
          <w:szCs w:val="28"/>
        </w:rPr>
        <w:t>Питер, 2000.</w:t>
      </w:r>
    </w:p>
    <w:p w:rsidR="006C75C2" w:rsidRPr="005038B6" w:rsidRDefault="006C75C2" w:rsidP="005038B6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5038B6">
        <w:rPr>
          <w:rFonts w:ascii="Times New Roman" w:hAnsi="Times New Roman" w:cs="Times New Roman"/>
          <w:sz w:val="28"/>
          <w:szCs w:val="28"/>
        </w:rPr>
        <w:t>7.Козырев А. А</w:t>
      </w:r>
      <w:r w:rsidRPr="005038B6">
        <w:rPr>
          <w:rFonts w:ascii="Times New Roman" w:hAnsi="Times New Roman" w:cs="Times New Roman"/>
          <w:i/>
          <w:sz w:val="28"/>
          <w:szCs w:val="28"/>
        </w:rPr>
        <w:t>.</w:t>
      </w:r>
      <w:r w:rsidRPr="005038B6">
        <w:rPr>
          <w:rFonts w:ascii="Times New Roman" w:hAnsi="Times New Roman" w:cs="Times New Roman"/>
          <w:sz w:val="28"/>
          <w:szCs w:val="28"/>
        </w:rPr>
        <w:t xml:space="preserve"> Информационные технологии в экономике и управлении: Учебник. СПб</w:t>
      </w:r>
      <w:proofErr w:type="gramStart"/>
      <w:r w:rsidRPr="005038B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038B6">
        <w:rPr>
          <w:rFonts w:ascii="Times New Roman" w:hAnsi="Times New Roman" w:cs="Times New Roman"/>
          <w:sz w:val="28"/>
          <w:szCs w:val="28"/>
        </w:rPr>
        <w:t>Изд-во В. А. Михайлова, 2000.</w:t>
      </w:r>
    </w:p>
    <w:p w:rsidR="006C75C2" w:rsidRPr="005038B6" w:rsidRDefault="006C75C2" w:rsidP="005038B6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5038B6">
        <w:rPr>
          <w:rFonts w:ascii="Times New Roman" w:hAnsi="Times New Roman" w:cs="Times New Roman"/>
          <w:sz w:val="28"/>
          <w:szCs w:val="28"/>
        </w:rPr>
        <w:t xml:space="preserve">8.Быкова А. Тот, кто владеет информацией..., или Персонал как слабый элемент системы безопасности компании // Кадровик. - 2009. - N 5 </w:t>
      </w:r>
    </w:p>
    <w:p w:rsidR="009606C9" w:rsidRPr="00763396" w:rsidRDefault="009606C9" w:rsidP="006C75C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606C9" w:rsidRPr="00763396" w:rsidSect="007633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BFAE15DE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F4C81"/>
    <w:multiLevelType w:val="hybridMultilevel"/>
    <w:tmpl w:val="82A6A54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1441AA"/>
    <w:multiLevelType w:val="hybridMultilevel"/>
    <w:tmpl w:val="CC8EED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B3186"/>
    <w:multiLevelType w:val="multilevel"/>
    <w:tmpl w:val="604240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975CB"/>
    <w:multiLevelType w:val="hybridMultilevel"/>
    <w:tmpl w:val="9290200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C74171"/>
    <w:multiLevelType w:val="hybridMultilevel"/>
    <w:tmpl w:val="A756094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CA0864"/>
    <w:multiLevelType w:val="hybridMultilevel"/>
    <w:tmpl w:val="25A2FF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D05E5"/>
    <w:multiLevelType w:val="hybridMultilevel"/>
    <w:tmpl w:val="9640B72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AA4F18"/>
    <w:multiLevelType w:val="hybridMultilevel"/>
    <w:tmpl w:val="1D1E88CE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4754B5B"/>
    <w:multiLevelType w:val="hybridMultilevel"/>
    <w:tmpl w:val="44F023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5C6A8A"/>
    <w:multiLevelType w:val="multilevel"/>
    <w:tmpl w:val="FD240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4C184D"/>
    <w:multiLevelType w:val="hybridMultilevel"/>
    <w:tmpl w:val="115E9A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F3DAA"/>
    <w:multiLevelType w:val="hybridMultilevel"/>
    <w:tmpl w:val="CD2A60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76287"/>
    <w:multiLevelType w:val="hybridMultilevel"/>
    <w:tmpl w:val="32E6EFC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1B51DC"/>
    <w:multiLevelType w:val="hybridMultilevel"/>
    <w:tmpl w:val="4B48A1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F5972"/>
    <w:multiLevelType w:val="hybridMultilevel"/>
    <w:tmpl w:val="52D6634E"/>
    <w:lvl w:ilvl="0" w:tplc="D9C6250A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F4453"/>
    <w:multiLevelType w:val="hybridMultilevel"/>
    <w:tmpl w:val="B860BB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31E31"/>
    <w:multiLevelType w:val="hybridMultilevel"/>
    <w:tmpl w:val="DEB8BF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2C3A5A"/>
    <w:multiLevelType w:val="hybridMultilevel"/>
    <w:tmpl w:val="9E3E170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66F4608"/>
    <w:multiLevelType w:val="hybridMultilevel"/>
    <w:tmpl w:val="AA120D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B794F"/>
    <w:multiLevelType w:val="hybridMultilevel"/>
    <w:tmpl w:val="179C3098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F8603B7"/>
    <w:multiLevelType w:val="hybridMultilevel"/>
    <w:tmpl w:val="6326318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EA78DC"/>
    <w:multiLevelType w:val="hybridMultilevel"/>
    <w:tmpl w:val="E976045A"/>
    <w:lvl w:ilvl="0" w:tplc="04190017">
      <w:start w:val="1"/>
      <w:numFmt w:val="lowerLetter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>
    <w:nsid w:val="516F4772"/>
    <w:multiLevelType w:val="hybridMultilevel"/>
    <w:tmpl w:val="2E92FD6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061492"/>
    <w:multiLevelType w:val="hybridMultilevel"/>
    <w:tmpl w:val="7D6296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D0951"/>
    <w:multiLevelType w:val="hybridMultilevel"/>
    <w:tmpl w:val="EBEE8696"/>
    <w:lvl w:ilvl="0" w:tplc="4376800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D6A1F"/>
    <w:multiLevelType w:val="hybridMultilevel"/>
    <w:tmpl w:val="54F83BC6"/>
    <w:lvl w:ilvl="0" w:tplc="2A3E0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5370F"/>
    <w:multiLevelType w:val="hybridMultilevel"/>
    <w:tmpl w:val="17E895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A7E85"/>
    <w:multiLevelType w:val="hybridMultilevel"/>
    <w:tmpl w:val="69F8BA7C"/>
    <w:lvl w:ilvl="0" w:tplc="2A3E0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8B6CA7"/>
    <w:multiLevelType w:val="hybridMultilevel"/>
    <w:tmpl w:val="35ECFE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342C8"/>
    <w:multiLevelType w:val="hybridMultilevel"/>
    <w:tmpl w:val="BFAE15DE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52177F4"/>
    <w:multiLevelType w:val="hybridMultilevel"/>
    <w:tmpl w:val="2A021532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636029E"/>
    <w:multiLevelType w:val="hybridMultilevel"/>
    <w:tmpl w:val="25FE05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957BE9"/>
    <w:multiLevelType w:val="hybridMultilevel"/>
    <w:tmpl w:val="F79220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90C2F"/>
    <w:multiLevelType w:val="hybridMultilevel"/>
    <w:tmpl w:val="BFAE15DE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E684A68"/>
    <w:multiLevelType w:val="hybridMultilevel"/>
    <w:tmpl w:val="8F623DEA"/>
    <w:lvl w:ilvl="0" w:tplc="AD7AC7A6">
      <w:start w:val="1"/>
      <w:numFmt w:val="lowerLetter"/>
      <w:lvlText w:val="%1)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0EB2E68"/>
    <w:multiLevelType w:val="hybridMultilevel"/>
    <w:tmpl w:val="25327360"/>
    <w:lvl w:ilvl="0" w:tplc="EE12B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C6363"/>
    <w:multiLevelType w:val="hybridMultilevel"/>
    <w:tmpl w:val="375E63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D0BCF"/>
    <w:multiLevelType w:val="hybridMultilevel"/>
    <w:tmpl w:val="7C96FC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F5606"/>
    <w:multiLevelType w:val="hybridMultilevel"/>
    <w:tmpl w:val="A85E96AE"/>
    <w:lvl w:ilvl="0" w:tplc="5128C726">
      <w:start w:val="6"/>
      <w:numFmt w:val="decimal"/>
      <w:lvlText w:val="%1."/>
      <w:lvlJc w:val="left"/>
      <w:pPr>
        <w:ind w:left="720" w:hanging="360"/>
      </w:pPr>
      <w:rPr>
        <w:rFonts w:hint="default"/>
        <w:color w:val="1615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875BC"/>
    <w:multiLevelType w:val="hybridMultilevel"/>
    <w:tmpl w:val="F546356C"/>
    <w:lvl w:ilvl="0" w:tplc="04190017">
      <w:start w:val="1"/>
      <w:numFmt w:val="lowerLetter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37"/>
  </w:num>
  <w:num w:numId="2">
    <w:abstractNumId w:val="8"/>
  </w:num>
  <w:num w:numId="3">
    <w:abstractNumId w:val="12"/>
  </w:num>
  <w:num w:numId="4">
    <w:abstractNumId w:val="29"/>
  </w:num>
  <w:num w:numId="5">
    <w:abstractNumId w:val="33"/>
  </w:num>
  <w:num w:numId="6">
    <w:abstractNumId w:val="32"/>
  </w:num>
  <w:num w:numId="7">
    <w:abstractNumId w:val="10"/>
  </w:num>
  <w:num w:numId="8">
    <w:abstractNumId w:val="3"/>
  </w:num>
  <w:num w:numId="9">
    <w:abstractNumId w:val="1"/>
  </w:num>
  <w:num w:numId="10">
    <w:abstractNumId w:val="16"/>
  </w:num>
  <w:num w:numId="11">
    <w:abstractNumId w:val="6"/>
  </w:num>
  <w:num w:numId="12">
    <w:abstractNumId w:val="38"/>
  </w:num>
  <w:num w:numId="13">
    <w:abstractNumId w:val="20"/>
  </w:num>
  <w:num w:numId="14">
    <w:abstractNumId w:val="14"/>
  </w:num>
  <w:num w:numId="15">
    <w:abstractNumId w:val="24"/>
  </w:num>
  <w:num w:numId="16">
    <w:abstractNumId w:val="27"/>
  </w:num>
  <w:num w:numId="17">
    <w:abstractNumId w:val="5"/>
  </w:num>
  <w:num w:numId="18">
    <w:abstractNumId w:val="2"/>
  </w:num>
  <w:num w:numId="19">
    <w:abstractNumId w:val="22"/>
  </w:num>
  <w:num w:numId="20">
    <w:abstractNumId w:val="21"/>
  </w:num>
  <w:num w:numId="21">
    <w:abstractNumId w:val="36"/>
  </w:num>
  <w:num w:numId="22">
    <w:abstractNumId w:val="28"/>
  </w:num>
  <w:num w:numId="23">
    <w:abstractNumId w:val="7"/>
  </w:num>
  <w:num w:numId="24">
    <w:abstractNumId w:val="11"/>
  </w:num>
  <w:num w:numId="25">
    <w:abstractNumId w:val="40"/>
  </w:num>
  <w:num w:numId="26">
    <w:abstractNumId w:val="26"/>
  </w:num>
  <w:num w:numId="27">
    <w:abstractNumId w:val="4"/>
  </w:num>
  <w:num w:numId="28">
    <w:abstractNumId w:val="23"/>
  </w:num>
  <w:num w:numId="29">
    <w:abstractNumId w:val="35"/>
  </w:num>
  <w:num w:numId="30">
    <w:abstractNumId w:val="19"/>
  </w:num>
  <w:num w:numId="31">
    <w:abstractNumId w:val="31"/>
  </w:num>
  <w:num w:numId="32">
    <w:abstractNumId w:val="17"/>
  </w:num>
  <w:num w:numId="33">
    <w:abstractNumId w:val="9"/>
  </w:num>
  <w:num w:numId="34">
    <w:abstractNumId w:val="13"/>
  </w:num>
  <w:num w:numId="35">
    <w:abstractNumId w:val="18"/>
  </w:num>
  <w:num w:numId="36">
    <w:abstractNumId w:val="15"/>
  </w:num>
  <w:num w:numId="37">
    <w:abstractNumId w:val="25"/>
  </w:num>
  <w:num w:numId="38">
    <w:abstractNumId w:val="39"/>
  </w:num>
  <w:num w:numId="39">
    <w:abstractNumId w:val="0"/>
  </w:num>
  <w:num w:numId="40">
    <w:abstractNumId w:val="34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726243"/>
    <w:rsid w:val="003B13A5"/>
    <w:rsid w:val="005038B6"/>
    <w:rsid w:val="006C75C2"/>
    <w:rsid w:val="00726243"/>
    <w:rsid w:val="00763396"/>
    <w:rsid w:val="009606C9"/>
    <w:rsid w:val="009806B4"/>
    <w:rsid w:val="00B2556B"/>
    <w:rsid w:val="00BA5B53"/>
    <w:rsid w:val="00D53651"/>
    <w:rsid w:val="00DC3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96"/>
  </w:style>
  <w:style w:type="paragraph" w:styleId="1">
    <w:name w:val="heading 1"/>
    <w:basedOn w:val="a"/>
    <w:next w:val="a"/>
    <w:link w:val="10"/>
    <w:uiPriority w:val="9"/>
    <w:qFormat/>
    <w:rsid w:val="007633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6339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96"/>
    <w:pPr>
      <w:ind w:left="720"/>
      <w:contextualSpacing/>
    </w:pPr>
  </w:style>
  <w:style w:type="paragraph" w:customStyle="1" w:styleId="c0">
    <w:name w:val="c0"/>
    <w:basedOn w:val="a"/>
    <w:rsid w:val="0076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3396"/>
  </w:style>
  <w:style w:type="paragraph" w:styleId="a4">
    <w:name w:val="Normal (Web)"/>
    <w:basedOn w:val="a"/>
    <w:uiPriority w:val="99"/>
    <w:unhideWhenUsed/>
    <w:rsid w:val="0076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3396"/>
  </w:style>
  <w:style w:type="paragraph" w:styleId="a5">
    <w:name w:val="Body Text"/>
    <w:basedOn w:val="a"/>
    <w:link w:val="a6"/>
    <w:uiPriority w:val="99"/>
    <w:rsid w:val="007633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633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3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6339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FR1">
    <w:name w:val="FR1"/>
    <w:rsid w:val="009806B4"/>
    <w:pPr>
      <w:widowControl w:val="0"/>
      <w:snapToGrid w:val="0"/>
      <w:spacing w:before="20" w:after="0" w:line="240" w:lineRule="auto"/>
      <w:jc w:val="both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hps">
    <w:name w:val="hps"/>
    <w:basedOn w:val="a0"/>
    <w:rsid w:val="009806B4"/>
  </w:style>
  <w:style w:type="paragraph" w:customStyle="1" w:styleId="a7">
    <w:name w:val="Базовый"/>
    <w:rsid w:val="009806B4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806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19">
    <w:name w:val="Font Style19"/>
    <w:uiPriority w:val="99"/>
    <w:rsid w:val="006C75C2"/>
    <w:rPr>
      <w:rFonts w:ascii="Arial" w:hAnsi="Arial" w:cs="Arial"/>
      <w:sz w:val="18"/>
      <w:szCs w:val="18"/>
    </w:rPr>
  </w:style>
  <w:style w:type="paragraph" w:customStyle="1" w:styleId="Default">
    <w:name w:val="Default"/>
    <w:rsid w:val="003B13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B13A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3B13A5"/>
    <w:pPr>
      <w:widowControl w:val="0"/>
      <w:spacing w:after="0" w:line="240" w:lineRule="auto"/>
      <w:ind w:left="2604"/>
      <w:outlineLvl w:val="1"/>
    </w:pPr>
    <w:rPr>
      <w:rFonts w:ascii="Arial Narrow" w:eastAsia="Arial Narrow" w:hAnsi="Arial Narrow" w:cs="Times New Roman"/>
      <w:b/>
      <w:bCs/>
      <w:sz w:val="32"/>
      <w:szCs w:val="32"/>
      <w:lang w:val="en-US"/>
    </w:rPr>
  </w:style>
  <w:style w:type="paragraph" w:styleId="a8">
    <w:name w:val="Title"/>
    <w:basedOn w:val="a"/>
    <w:link w:val="a9"/>
    <w:qFormat/>
    <w:rsid w:val="003B13A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3B13A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96"/>
  </w:style>
  <w:style w:type="paragraph" w:styleId="1">
    <w:name w:val="heading 1"/>
    <w:basedOn w:val="a"/>
    <w:next w:val="a"/>
    <w:link w:val="10"/>
    <w:uiPriority w:val="9"/>
    <w:qFormat/>
    <w:rsid w:val="007633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6339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96"/>
    <w:pPr>
      <w:ind w:left="720"/>
      <w:contextualSpacing/>
    </w:pPr>
  </w:style>
  <w:style w:type="paragraph" w:customStyle="1" w:styleId="c0">
    <w:name w:val="c0"/>
    <w:basedOn w:val="a"/>
    <w:rsid w:val="0076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3396"/>
  </w:style>
  <w:style w:type="paragraph" w:styleId="a4">
    <w:name w:val="Normal (Web)"/>
    <w:basedOn w:val="a"/>
    <w:uiPriority w:val="99"/>
    <w:unhideWhenUsed/>
    <w:rsid w:val="0076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3396"/>
  </w:style>
  <w:style w:type="paragraph" w:styleId="a5">
    <w:name w:val="Body Text"/>
    <w:basedOn w:val="a"/>
    <w:link w:val="a6"/>
    <w:uiPriority w:val="99"/>
    <w:rsid w:val="007633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633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3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6339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FR1">
    <w:name w:val="FR1"/>
    <w:rsid w:val="009806B4"/>
    <w:pPr>
      <w:widowControl w:val="0"/>
      <w:snapToGrid w:val="0"/>
      <w:spacing w:before="20" w:after="0" w:line="240" w:lineRule="auto"/>
      <w:jc w:val="both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hps">
    <w:name w:val="hps"/>
    <w:basedOn w:val="a0"/>
    <w:rsid w:val="009806B4"/>
  </w:style>
  <w:style w:type="paragraph" w:customStyle="1" w:styleId="a7">
    <w:name w:val="Базовый"/>
    <w:rsid w:val="009806B4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806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19">
    <w:name w:val="Font Style19"/>
    <w:uiPriority w:val="99"/>
    <w:rsid w:val="006C75C2"/>
    <w:rPr>
      <w:rFonts w:ascii="Arial" w:hAnsi="Arial" w:cs="Arial"/>
      <w:sz w:val="18"/>
      <w:szCs w:val="18"/>
    </w:rPr>
  </w:style>
  <w:style w:type="paragraph" w:customStyle="1" w:styleId="Default">
    <w:name w:val="Default"/>
    <w:rsid w:val="003B13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B13A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3B13A5"/>
    <w:pPr>
      <w:widowControl w:val="0"/>
      <w:spacing w:after="0" w:line="240" w:lineRule="auto"/>
      <w:ind w:left="2604"/>
      <w:outlineLvl w:val="1"/>
    </w:pPr>
    <w:rPr>
      <w:rFonts w:ascii="Arial Narrow" w:eastAsia="Arial Narrow" w:hAnsi="Arial Narrow" w:cs="Times New Roman"/>
      <w:b/>
      <w:bCs/>
      <w:sz w:val="32"/>
      <w:szCs w:val="32"/>
      <w:lang w:val="en-US"/>
    </w:rPr>
  </w:style>
  <w:style w:type="paragraph" w:styleId="a8">
    <w:name w:val="Title"/>
    <w:basedOn w:val="a"/>
    <w:link w:val="a9"/>
    <w:qFormat/>
    <w:rsid w:val="003B13A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3B13A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A1552-6A17-484E-8BDE-97BEF557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Admin</cp:lastModifiedBy>
  <cp:revision>6</cp:revision>
  <dcterms:created xsi:type="dcterms:W3CDTF">2017-03-15T10:11:00Z</dcterms:created>
  <dcterms:modified xsi:type="dcterms:W3CDTF">2017-03-23T09:10:00Z</dcterms:modified>
</cp:coreProperties>
</file>