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0F" w:rsidRPr="0030278E" w:rsidRDefault="0052780F" w:rsidP="0052780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278E">
        <w:rPr>
          <w:rFonts w:ascii="Times New Roman" w:hAnsi="Times New Roman" w:cs="Times New Roman"/>
          <w:b/>
          <w:sz w:val="28"/>
          <w:szCs w:val="28"/>
        </w:rPr>
        <w:t>Рудченко Т</w:t>
      </w:r>
      <w:r>
        <w:rPr>
          <w:rFonts w:ascii="Times New Roman" w:hAnsi="Times New Roman" w:cs="Times New Roman"/>
          <w:b/>
          <w:sz w:val="28"/>
          <w:szCs w:val="28"/>
        </w:rPr>
        <w:t>атьяна Ивановна</w:t>
      </w:r>
    </w:p>
    <w:p w:rsidR="0052780F" w:rsidRDefault="0052780F" w:rsidP="0052780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0278E">
        <w:rPr>
          <w:rFonts w:ascii="Times New Roman" w:hAnsi="Times New Roman" w:cs="Times New Roman"/>
          <w:b/>
          <w:i/>
          <w:sz w:val="28"/>
          <w:szCs w:val="28"/>
        </w:rPr>
        <w:t xml:space="preserve"> канд. эконом. наук, доцент кафедры экономической теории и государственного управления</w:t>
      </w:r>
    </w:p>
    <w:p w:rsidR="0052780F" w:rsidRPr="0030278E" w:rsidRDefault="0052780F" w:rsidP="0052780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0278E">
        <w:rPr>
          <w:rFonts w:ascii="Times New Roman" w:hAnsi="Times New Roman" w:cs="Times New Roman"/>
          <w:b/>
          <w:i/>
          <w:sz w:val="28"/>
          <w:szCs w:val="28"/>
        </w:rPr>
        <w:t>Донецкий национальный технический университет</w:t>
      </w:r>
    </w:p>
    <w:p w:rsidR="009A160C" w:rsidRDefault="009A160C" w:rsidP="00B409B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Лыкова О</w:t>
      </w:r>
      <w:r w:rsidR="0006386D">
        <w:rPr>
          <w:rFonts w:ascii="Times New Roman" w:hAnsi="Times New Roman" w:cs="Times New Roman"/>
          <w:b/>
          <w:sz w:val="28"/>
          <w:szCs w:val="28"/>
        </w:rPr>
        <w:t>льга Александровна</w:t>
      </w:r>
    </w:p>
    <w:p w:rsidR="009A160C" w:rsidRPr="0030278E" w:rsidRDefault="00580DD4" w:rsidP="00B409B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A160C" w:rsidRPr="0030278E">
        <w:rPr>
          <w:rFonts w:ascii="Times New Roman" w:hAnsi="Times New Roman" w:cs="Times New Roman"/>
          <w:b/>
          <w:i/>
          <w:sz w:val="28"/>
          <w:szCs w:val="28"/>
        </w:rPr>
        <w:t>тудент</w:t>
      </w:r>
      <w:r w:rsidR="009A16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160C" w:rsidRPr="0030278E">
        <w:rPr>
          <w:rFonts w:ascii="Times New Roman" w:hAnsi="Times New Roman" w:cs="Times New Roman"/>
          <w:b/>
          <w:i/>
          <w:sz w:val="28"/>
          <w:szCs w:val="28"/>
        </w:rPr>
        <w:t>1 курса магистратуры государственного управления</w:t>
      </w:r>
    </w:p>
    <w:p w:rsidR="009A160C" w:rsidRPr="007C7416" w:rsidRDefault="009A160C" w:rsidP="00B409B2">
      <w:pPr>
        <w:pStyle w:val="a4"/>
        <w:spacing w:line="240" w:lineRule="auto"/>
        <w:ind w:left="0" w:firstLine="709"/>
        <w:jc w:val="right"/>
        <w:rPr>
          <w:b/>
          <w:szCs w:val="28"/>
          <w:lang w:val="ru-RU"/>
        </w:rPr>
      </w:pPr>
      <w:r w:rsidRPr="007C7416">
        <w:rPr>
          <w:b/>
          <w:i/>
          <w:szCs w:val="28"/>
          <w:lang w:val="ru-RU"/>
        </w:rPr>
        <w:t>Донецкий национальный технический университет</w:t>
      </w:r>
    </w:p>
    <w:p w:rsidR="00931D07" w:rsidRPr="007C7416" w:rsidRDefault="00B409B2" w:rsidP="00B409B2">
      <w:pPr>
        <w:tabs>
          <w:tab w:val="left" w:pos="8339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ab/>
      </w:r>
    </w:p>
    <w:p w:rsidR="00046738" w:rsidRDefault="00E003A4" w:rsidP="00B409B2">
      <w:pPr>
        <w:pStyle w:val="a4"/>
        <w:spacing w:line="240" w:lineRule="auto"/>
        <w:ind w:left="0" w:firstLine="709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ИНОВАЦИОННЫЕ ПОДХОДЫ К РАЗВИТИЮ ТЕЛЕКОММУНИКАЦИЙ В </w:t>
      </w:r>
      <w:r w:rsidR="001A6EBF">
        <w:rPr>
          <w:b/>
          <w:szCs w:val="28"/>
          <w:lang w:val="ru-RU"/>
        </w:rPr>
        <w:t xml:space="preserve">НЕТЕЛЕФОНИЗИРОВАННЫХ </w:t>
      </w:r>
      <w:r w:rsidR="007965AF">
        <w:rPr>
          <w:b/>
          <w:szCs w:val="28"/>
          <w:lang w:val="ru-RU"/>
        </w:rPr>
        <w:t>РЕГИОНАХ</w:t>
      </w:r>
      <w:r>
        <w:rPr>
          <w:b/>
          <w:szCs w:val="28"/>
          <w:lang w:val="ru-RU"/>
        </w:rPr>
        <w:t xml:space="preserve"> </w:t>
      </w:r>
    </w:p>
    <w:p w:rsidR="00835F4B" w:rsidRPr="00D805E4" w:rsidRDefault="00835F4B" w:rsidP="00B409B2">
      <w:pPr>
        <w:spacing w:after="0" w:line="240" w:lineRule="auto"/>
        <w:rPr>
          <w:szCs w:val="28"/>
        </w:rPr>
      </w:pPr>
    </w:p>
    <w:p w:rsidR="00B14266" w:rsidRDefault="00835F4B" w:rsidP="00CF57FB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современном обществе телекоммуникационные технологии затрагивают почти все аспекты жизнедеятельности людей от ведения бизнеса до разнообразного общения  между людьми.</w:t>
      </w:r>
      <w:r w:rsidR="00D805E4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Телекоммуникации </w:t>
      </w:r>
      <w:r w:rsidR="003E4BED" w:rsidRPr="00986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</w:t>
      </w:r>
      <w:r w:rsidRPr="0098618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потребности в услугах и средствах связи граждан, органов государственной власти, обороны, безопасности и других юридических лиц.</w:t>
      </w:r>
      <w:r w:rsidR="003E4BED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05E4" w:rsidRPr="00986187" w:rsidRDefault="00835F4B" w:rsidP="00CF57FB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оценкам экспертов объем информации</w:t>
      </w:r>
      <w:r w:rsidR="00100B6E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передаваемой </w:t>
      </w:r>
      <w:r w:rsidR="00100B6E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телекоммуникационн</w:t>
      </w:r>
      <w:r w:rsidR="00100B6E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 сетям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удваивается </w:t>
      </w:r>
      <w:r w:rsidR="00D805E4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мире 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через каждые 2-3 года, а финансовые показатели наиболее крупных предприятий в этой сфере ежегодно </w:t>
      </w:r>
      <w:r w:rsidR="00664220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стремительно растут. В США телекоммуникационный сектор составляет более 15 % экономики и </w:t>
      </w:r>
      <w:r w:rsidR="00F46909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развивается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наиболее динамичн</w:t>
      </w:r>
      <w:r w:rsidR="00F46909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о,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обусловлено переходом от индустриальной экономики к постиндустриальной и информационной, когда наиболее значимыми являются инфраструктурные отрасли, производящие особый продукт – информационные услуги.  </w:t>
      </w:r>
      <w:r w:rsidR="00F73C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ктивное развитие телекоммуникаций в настоящее время является актуальной проблемой, поскольку они в значительной мере обеспечивают экономический и социальный прогресс в обществе. </w:t>
      </w:r>
      <w:r w:rsidR="00D805E4" w:rsidRPr="00986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35F4B" w:rsidRPr="00D5336C" w:rsidRDefault="00835F4B" w:rsidP="00CF57FB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совершенствования, организации и управления телекоммуникациями исследовалис</w:t>
      </w:r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 в трудах таких ученых, как В. </w:t>
      </w:r>
      <w:proofErr w:type="spellStart"/>
      <w:r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Булгак</w:t>
      </w:r>
      <w:proofErr w:type="spellEnd"/>
      <w:r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М.</w:t>
      </w:r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Горелик, М. </w:t>
      </w:r>
      <w:proofErr w:type="spellStart"/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Кастельс</w:t>
      </w:r>
      <w:proofErr w:type="spellEnd"/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В. Макаров, Н. </w:t>
      </w:r>
      <w:proofErr w:type="spellStart"/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Резникова</w:t>
      </w:r>
      <w:proofErr w:type="spellEnd"/>
      <w:r w:rsidR="005F5F31"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Л. </w:t>
      </w:r>
      <w:r w:rsidRPr="00D53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Рейман и др. Вместе с тем, многие аспекты развития телекоммуникационных услуг требуют дальнейшего и более полного исследования особенностей функционирования рынка телекоммуникаций. </w:t>
      </w:r>
    </w:p>
    <w:p w:rsidR="00835F4B" w:rsidRPr="005F6EF0" w:rsidRDefault="00835F4B" w:rsidP="00CF57FB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Несмотря на </w:t>
      </w:r>
      <w:r w:rsidR="00D805E4"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впечатляющие результаты и </w:t>
      </w: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динамическое развитие отрасли, </w:t>
      </w:r>
      <w:r w:rsidR="00D805E4"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ней </w:t>
      </w: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существуют серьезные проблемы, прежде всего, это несовершенство государственного регулирования, законодательные лакуны, высокая степень монополизации, </w:t>
      </w:r>
      <w:r w:rsidR="00D805E4"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проблемы с </w:t>
      </w: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качество</w:t>
      </w:r>
      <w:r w:rsidR="00D805E4"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предоставляемых услуг, «медиа-</w:t>
      </w:r>
      <w:r w:rsidRPr="005F6E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пиратство», зависимость от импортного оборудования, географическая неравномерность предоставления услуг, дифференциация по доступности.</w:t>
      </w:r>
    </w:p>
    <w:p w:rsidR="00B56380" w:rsidRDefault="00A375E2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07">
        <w:rPr>
          <w:rFonts w:ascii="Times New Roman" w:hAnsi="Times New Roman" w:cs="Times New Roman"/>
          <w:sz w:val="28"/>
          <w:szCs w:val="28"/>
        </w:rPr>
        <w:t>При регулировании сферы телекоммуникаций широко используются</w:t>
      </w:r>
      <w:r w:rsidR="00C663E1">
        <w:rPr>
          <w:rFonts w:ascii="Times New Roman" w:hAnsi="Times New Roman" w:cs="Times New Roman"/>
          <w:sz w:val="28"/>
          <w:szCs w:val="28"/>
        </w:rPr>
        <w:t>:</w:t>
      </w:r>
      <w:r w:rsidRPr="00931D07">
        <w:rPr>
          <w:rFonts w:ascii="Times New Roman" w:hAnsi="Times New Roman" w:cs="Times New Roman"/>
          <w:sz w:val="28"/>
          <w:szCs w:val="28"/>
        </w:rPr>
        <w:t xml:space="preserve"> </w:t>
      </w:r>
      <w:r w:rsidR="00EF51BC" w:rsidRPr="00931D07">
        <w:rPr>
          <w:rFonts w:ascii="Times New Roman" w:hAnsi="Times New Roman" w:cs="Times New Roman"/>
          <w:sz w:val="28"/>
          <w:szCs w:val="28"/>
        </w:rPr>
        <w:t>индикативное планирование, защита и поощрение конкуренции, экономическое стимулирование и ценообразование</w:t>
      </w:r>
      <w:r w:rsidRPr="00931D07">
        <w:rPr>
          <w:rFonts w:ascii="Times New Roman" w:hAnsi="Times New Roman" w:cs="Times New Roman"/>
          <w:sz w:val="28"/>
          <w:szCs w:val="28"/>
        </w:rPr>
        <w:t xml:space="preserve">, </w:t>
      </w:r>
      <w:r w:rsidR="00D623C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623C6" w:rsidRPr="00D623C6">
        <w:rPr>
          <w:rFonts w:ascii="Times New Roman" w:hAnsi="Times New Roman" w:cs="Times New Roman"/>
          <w:sz w:val="28"/>
          <w:szCs w:val="28"/>
        </w:rPr>
        <w:t xml:space="preserve">предусматривают создание благоприятных </w:t>
      </w:r>
      <w:r w:rsidR="00D623C6" w:rsidRPr="0029019B">
        <w:rPr>
          <w:rFonts w:ascii="Times New Roman" w:hAnsi="Times New Roman" w:cs="Times New Roman"/>
          <w:sz w:val="28"/>
          <w:szCs w:val="28"/>
        </w:rPr>
        <w:t>экономических условий для оптимизации функционирования и стимулирования развития телекоммуникаций</w:t>
      </w:r>
      <w:r w:rsidR="00EF51BC"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D623C6" w:rsidRPr="0029019B">
        <w:rPr>
          <w:rFonts w:ascii="Times New Roman" w:hAnsi="Times New Roman" w:cs="Times New Roman"/>
          <w:sz w:val="28"/>
          <w:szCs w:val="28"/>
        </w:rPr>
        <w:t>[</w:t>
      </w:r>
      <w:r w:rsidR="008B7870" w:rsidRPr="0029019B">
        <w:rPr>
          <w:rFonts w:ascii="Times New Roman" w:hAnsi="Times New Roman" w:cs="Times New Roman"/>
          <w:sz w:val="28"/>
          <w:szCs w:val="28"/>
        </w:rPr>
        <w:t>1</w:t>
      </w:r>
      <w:r w:rsidR="00D623C6" w:rsidRPr="0029019B">
        <w:rPr>
          <w:rFonts w:ascii="Times New Roman" w:hAnsi="Times New Roman" w:cs="Times New Roman"/>
          <w:sz w:val="28"/>
          <w:szCs w:val="28"/>
        </w:rPr>
        <w:t>]</w:t>
      </w:r>
      <w:r w:rsidR="006C1574" w:rsidRPr="0029019B">
        <w:rPr>
          <w:rFonts w:ascii="Times New Roman" w:hAnsi="Times New Roman" w:cs="Times New Roman"/>
          <w:sz w:val="28"/>
          <w:szCs w:val="28"/>
        </w:rPr>
        <w:t>.</w:t>
      </w:r>
      <w:r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6E34D1" w:rsidRPr="0029019B">
        <w:rPr>
          <w:rFonts w:ascii="Times New Roman" w:eastAsia="Times New Roman" w:hAnsi="Times New Roman" w:cs="Times New Roman"/>
          <w:sz w:val="28"/>
          <w:szCs w:val="28"/>
        </w:rPr>
        <w:t>В то</w:t>
      </w:r>
      <w:r w:rsidRPr="0029019B">
        <w:rPr>
          <w:rFonts w:ascii="Times New Roman" w:eastAsia="Times New Roman" w:hAnsi="Times New Roman" w:cs="Times New Roman"/>
          <w:sz w:val="28"/>
          <w:szCs w:val="28"/>
        </w:rPr>
        <w:t xml:space="preserve">же время </w:t>
      </w:r>
      <w:r w:rsidR="00DC1F83" w:rsidRPr="0029019B">
        <w:rPr>
          <w:rFonts w:ascii="Times New Roman" w:hAnsi="Times New Roman" w:cs="Times New Roman"/>
          <w:sz w:val="28"/>
          <w:szCs w:val="28"/>
        </w:rPr>
        <w:t>экономические методы</w:t>
      </w:r>
      <w:r w:rsidR="003E4BED" w:rsidRPr="0029019B">
        <w:rPr>
          <w:rFonts w:ascii="Times New Roman" w:hAnsi="Times New Roman" w:cs="Times New Roman"/>
          <w:sz w:val="28"/>
          <w:szCs w:val="28"/>
        </w:rPr>
        <w:t>,</w:t>
      </w:r>
      <w:r w:rsidR="00DC1F83" w:rsidRPr="00290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19B">
        <w:rPr>
          <w:rFonts w:ascii="Times New Roman" w:eastAsia="Times New Roman" w:hAnsi="Times New Roman" w:cs="Times New Roman"/>
          <w:sz w:val="28"/>
          <w:szCs w:val="28"/>
        </w:rPr>
        <w:t xml:space="preserve">помимо </w:t>
      </w:r>
      <w:r w:rsidR="00B56380" w:rsidRPr="0029019B">
        <w:rPr>
          <w:rFonts w:ascii="Times New Roman" w:hAnsi="Times New Roman" w:cs="Times New Roman"/>
          <w:sz w:val="28"/>
          <w:szCs w:val="28"/>
        </w:rPr>
        <w:t xml:space="preserve">создания оптимальных условий для </w:t>
      </w:r>
      <w:r w:rsidR="00DC1F83" w:rsidRPr="0029019B">
        <w:rPr>
          <w:rFonts w:ascii="Times New Roman" w:hAnsi="Times New Roman" w:cs="Times New Roman"/>
          <w:sz w:val="28"/>
          <w:szCs w:val="28"/>
        </w:rPr>
        <w:t>развития отрасли</w:t>
      </w:r>
      <w:r w:rsidR="00B56380" w:rsidRPr="0029019B">
        <w:rPr>
          <w:rFonts w:ascii="Times New Roman" w:hAnsi="Times New Roman" w:cs="Times New Roman"/>
          <w:sz w:val="28"/>
          <w:szCs w:val="28"/>
        </w:rPr>
        <w:t xml:space="preserve">, </w:t>
      </w:r>
      <w:r w:rsidR="005F6EF0" w:rsidRPr="0029019B">
        <w:rPr>
          <w:rFonts w:ascii="Times New Roman" w:hAnsi="Times New Roman" w:cs="Times New Roman"/>
          <w:sz w:val="28"/>
          <w:szCs w:val="28"/>
        </w:rPr>
        <w:t>оказывают</w:t>
      </w:r>
      <w:r w:rsidR="003E4BED"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3E4BED" w:rsidRPr="0029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C1F83" w:rsidRPr="0029019B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негативное</w:t>
      </w:r>
      <w:r w:rsidR="00DC1F83" w:rsidRPr="0029019B">
        <w:rPr>
          <w:rFonts w:ascii="Times New Roman" w:hAnsi="Times New Roman" w:cs="Times New Roman"/>
          <w:sz w:val="28"/>
          <w:szCs w:val="28"/>
        </w:rPr>
        <w:t xml:space="preserve"> влияние. Ценообразование в сфере телекоммуникаций (</w:t>
      </w:r>
      <w:r w:rsidR="00EF51BC" w:rsidRPr="0029019B">
        <w:rPr>
          <w:rFonts w:ascii="Times New Roman" w:hAnsi="Times New Roman" w:cs="Times New Roman"/>
          <w:sz w:val="28"/>
          <w:szCs w:val="28"/>
        </w:rPr>
        <w:t xml:space="preserve">тарифная политика и </w:t>
      </w:r>
      <w:r w:rsidRPr="0029019B">
        <w:rPr>
          <w:rFonts w:ascii="Times New Roman" w:hAnsi="Times New Roman" w:cs="Times New Roman"/>
          <w:sz w:val="28"/>
          <w:szCs w:val="28"/>
        </w:rPr>
        <w:t>регулирование тарифов</w:t>
      </w:r>
      <w:r w:rsidR="00DC1F83" w:rsidRPr="0029019B">
        <w:rPr>
          <w:rFonts w:ascii="Times New Roman" w:hAnsi="Times New Roman" w:cs="Times New Roman"/>
          <w:sz w:val="28"/>
          <w:szCs w:val="28"/>
        </w:rPr>
        <w:t xml:space="preserve"> на общедоступные услуги)</w:t>
      </w:r>
      <w:r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470078" w:rsidRPr="0029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</w:t>
      </w:r>
      <w:r w:rsidR="00DC1F83" w:rsidRPr="0029019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C1F83" w:rsidRPr="0029019B">
        <w:rPr>
          <w:rFonts w:ascii="Times New Roman" w:hAnsi="Times New Roman" w:cs="Times New Roman"/>
          <w:sz w:val="28"/>
          <w:szCs w:val="28"/>
        </w:rPr>
        <w:t xml:space="preserve">реимущественно </w:t>
      </w:r>
      <w:r w:rsidRPr="0029019B">
        <w:rPr>
          <w:rFonts w:ascii="Times New Roman" w:hAnsi="Times New Roman" w:cs="Times New Roman"/>
          <w:sz w:val="28"/>
          <w:szCs w:val="28"/>
        </w:rPr>
        <w:t>социальн</w:t>
      </w:r>
      <w:r w:rsidR="00581DE8" w:rsidRPr="0029019B">
        <w:rPr>
          <w:rFonts w:ascii="Times New Roman" w:hAnsi="Times New Roman" w:cs="Times New Roman"/>
          <w:sz w:val="28"/>
          <w:szCs w:val="28"/>
        </w:rPr>
        <w:t>ую</w:t>
      </w:r>
      <w:r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581DE8" w:rsidRPr="0029019B">
        <w:rPr>
          <w:rFonts w:ascii="Times New Roman" w:hAnsi="Times New Roman" w:cs="Times New Roman"/>
          <w:sz w:val="28"/>
          <w:szCs w:val="28"/>
        </w:rPr>
        <w:t>функцию</w:t>
      </w:r>
      <w:r w:rsidR="00D347A8" w:rsidRPr="0029019B">
        <w:rPr>
          <w:rFonts w:ascii="Times New Roman" w:hAnsi="Times New Roman" w:cs="Times New Roman"/>
          <w:sz w:val="28"/>
          <w:szCs w:val="28"/>
        </w:rPr>
        <w:t xml:space="preserve">, </w:t>
      </w:r>
      <w:r w:rsidR="00B56380" w:rsidRPr="0029019B">
        <w:rPr>
          <w:rFonts w:ascii="Times New Roman" w:hAnsi="Times New Roman" w:cs="Times New Roman"/>
          <w:sz w:val="28"/>
          <w:szCs w:val="28"/>
        </w:rPr>
        <w:t>обеспечива</w:t>
      </w:r>
      <w:r w:rsidR="00D347A8" w:rsidRPr="0029019B">
        <w:rPr>
          <w:rFonts w:ascii="Times New Roman" w:hAnsi="Times New Roman" w:cs="Times New Roman"/>
          <w:sz w:val="28"/>
          <w:szCs w:val="28"/>
        </w:rPr>
        <w:t>я</w:t>
      </w:r>
      <w:r w:rsidR="00B56380" w:rsidRPr="0029019B">
        <w:rPr>
          <w:rFonts w:ascii="Times New Roman" w:hAnsi="Times New Roman" w:cs="Times New Roman"/>
          <w:sz w:val="28"/>
          <w:szCs w:val="28"/>
        </w:rPr>
        <w:t xml:space="preserve"> право граждан </w:t>
      </w:r>
      <w:r w:rsidR="006E34D1" w:rsidRPr="0029019B">
        <w:rPr>
          <w:rFonts w:ascii="Times New Roman" w:hAnsi="Times New Roman" w:cs="Times New Roman"/>
          <w:sz w:val="28"/>
          <w:szCs w:val="28"/>
        </w:rPr>
        <w:t>н</w:t>
      </w:r>
      <w:r w:rsidR="00B56380" w:rsidRPr="0029019B">
        <w:rPr>
          <w:rFonts w:ascii="Times New Roman" w:hAnsi="Times New Roman" w:cs="Times New Roman"/>
          <w:sz w:val="28"/>
          <w:szCs w:val="28"/>
        </w:rPr>
        <w:t xml:space="preserve">а пользование </w:t>
      </w:r>
      <w:r w:rsidR="004728D4" w:rsidRPr="0029019B">
        <w:rPr>
          <w:rFonts w:ascii="Times New Roman" w:hAnsi="Times New Roman" w:cs="Times New Roman"/>
          <w:sz w:val="28"/>
          <w:szCs w:val="28"/>
        </w:rPr>
        <w:t>социально значимыми</w:t>
      </w:r>
      <w:r w:rsidR="000651EE"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B56380" w:rsidRPr="0029019B">
        <w:rPr>
          <w:rFonts w:ascii="Times New Roman" w:hAnsi="Times New Roman" w:cs="Times New Roman"/>
          <w:sz w:val="28"/>
          <w:szCs w:val="28"/>
        </w:rPr>
        <w:t>услугами.</w:t>
      </w:r>
      <w:r w:rsidR="000651EE" w:rsidRPr="0029019B">
        <w:rPr>
          <w:rFonts w:ascii="Times New Roman" w:hAnsi="Times New Roman" w:cs="Times New Roman"/>
          <w:sz w:val="28"/>
          <w:szCs w:val="28"/>
        </w:rPr>
        <w:t xml:space="preserve"> Перечень общедоступных и универсальных услуг</w:t>
      </w:r>
      <w:r w:rsidR="007465E1" w:rsidRPr="0029019B">
        <w:rPr>
          <w:rFonts w:ascii="Times New Roman" w:hAnsi="Times New Roman" w:cs="Times New Roman"/>
          <w:sz w:val="28"/>
          <w:szCs w:val="28"/>
        </w:rPr>
        <w:t xml:space="preserve"> </w:t>
      </w:r>
      <w:r w:rsidR="000651EE" w:rsidRPr="0029019B">
        <w:rPr>
          <w:rFonts w:ascii="Times New Roman" w:hAnsi="Times New Roman" w:cs="Times New Roman"/>
          <w:sz w:val="28"/>
          <w:szCs w:val="28"/>
        </w:rPr>
        <w:t>закрепляется действующим законодательством, при этом тариф</w:t>
      </w:r>
      <w:r w:rsidR="007465E1" w:rsidRPr="0029019B">
        <w:rPr>
          <w:rFonts w:ascii="Times New Roman" w:hAnsi="Times New Roman" w:cs="Times New Roman"/>
          <w:sz w:val="28"/>
          <w:szCs w:val="28"/>
        </w:rPr>
        <w:t>ы</w:t>
      </w:r>
      <w:r w:rsidR="000651EE" w:rsidRPr="0029019B">
        <w:rPr>
          <w:rFonts w:ascii="Times New Roman" w:hAnsi="Times New Roman" w:cs="Times New Roman"/>
          <w:sz w:val="28"/>
          <w:szCs w:val="28"/>
        </w:rPr>
        <w:t xml:space="preserve"> на указанные услуги</w:t>
      </w:r>
      <w:r w:rsidR="007465E1" w:rsidRPr="0029019B">
        <w:rPr>
          <w:rFonts w:ascii="Times New Roman" w:hAnsi="Times New Roman" w:cs="Times New Roman"/>
          <w:sz w:val="28"/>
          <w:szCs w:val="28"/>
        </w:rPr>
        <w:t xml:space="preserve">, правила и порядок их предоставления </w:t>
      </w:r>
      <w:r w:rsidR="000651EE" w:rsidRPr="0029019B">
        <w:rPr>
          <w:rFonts w:ascii="Times New Roman" w:hAnsi="Times New Roman" w:cs="Times New Roman"/>
          <w:sz w:val="28"/>
          <w:szCs w:val="28"/>
        </w:rPr>
        <w:t>устанавлива</w:t>
      </w:r>
      <w:r w:rsidR="007465E1" w:rsidRPr="0029019B">
        <w:rPr>
          <w:rFonts w:ascii="Times New Roman" w:hAnsi="Times New Roman" w:cs="Times New Roman"/>
          <w:sz w:val="28"/>
          <w:szCs w:val="28"/>
        </w:rPr>
        <w:t>ю</w:t>
      </w:r>
      <w:r w:rsidR="000651EE" w:rsidRPr="0029019B">
        <w:rPr>
          <w:rFonts w:ascii="Times New Roman" w:hAnsi="Times New Roman" w:cs="Times New Roman"/>
          <w:sz w:val="28"/>
          <w:szCs w:val="28"/>
        </w:rPr>
        <w:t>тся государством</w:t>
      </w:r>
      <w:r w:rsidR="00624361" w:rsidRPr="0029019B">
        <w:rPr>
          <w:rFonts w:ascii="Times New Roman" w:hAnsi="Times New Roman" w:cs="Times New Roman"/>
          <w:sz w:val="28"/>
          <w:szCs w:val="28"/>
        </w:rPr>
        <w:t xml:space="preserve"> [</w:t>
      </w:r>
      <w:r w:rsidR="008B7870" w:rsidRPr="0029019B">
        <w:rPr>
          <w:rFonts w:ascii="Times New Roman" w:hAnsi="Times New Roman" w:cs="Times New Roman"/>
          <w:sz w:val="28"/>
          <w:szCs w:val="28"/>
        </w:rPr>
        <w:t>2,3</w:t>
      </w:r>
      <w:r w:rsidR="00624361" w:rsidRPr="0029019B">
        <w:rPr>
          <w:rFonts w:ascii="Times New Roman" w:hAnsi="Times New Roman" w:cs="Times New Roman"/>
          <w:sz w:val="28"/>
          <w:szCs w:val="28"/>
        </w:rPr>
        <w:t>]</w:t>
      </w:r>
      <w:r w:rsidR="000651EE" w:rsidRPr="0029019B">
        <w:rPr>
          <w:rFonts w:ascii="Times New Roman" w:hAnsi="Times New Roman" w:cs="Times New Roman"/>
          <w:sz w:val="28"/>
          <w:szCs w:val="28"/>
        </w:rPr>
        <w:t>.</w:t>
      </w:r>
    </w:p>
    <w:p w:rsidR="00D805E4" w:rsidRDefault="00C663E1" w:rsidP="00CF57FB">
      <w:pPr>
        <w:pStyle w:val="a4"/>
        <w:spacing w:line="300" w:lineRule="auto"/>
        <w:ind w:left="0" w:firstLine="709"/>
        <w:contextualSpacing w:val="0"/>
        <w:rPr>
          <w:color w:val="C00000"/>
          <w:szCs w:val="28"/>
          <w:lang w:val="ru-RU"/>
        </w:rPr>
      </w:pPr>
      <w:r>
        <w:rPr>
          <w:szCs w:val="28"/>
          <w:lang w:val="ru-RU"/>
        </w:rPr>
        <w:t>Н</w:t>
      </w:r>
      <w:r w:rsidR="00D805E4" w:rsidRPr="00A97A8C">
        <w:rPr>
          <w:szCs w:val="28"/>
          <w:lang w:val="ru-RU"/>
        </w:rPr>
        <w:t>а сегодняшний день сфера телекоммуникаций претерпевает существенные трудности в развитии телекоммуникационных сетей (в отдаленных или малонаселенных районах), которые связаны</w:t>
      </w:r>
      <w:r w:rsidR="00D805E4">
        <w:rPr>
          <w:szCs w:val="28"/>
          <w:lang w:val="ru-RU"/>
        </w:rPr>
        <w:t>,</w:t>
      </w:r>
      <w:r w:rsidR="00D805E4" w:rsidRPr="00A97A8C">
        <w:rPr>
          <w:szCs w:val="28"/>
          <w:lang w:val="ru-RU"/>
        </w:rPr>
        <w:t xml:space="preserve"> с одной стороны</w:t>
      </w:r>
      <w:r w:rsidR="00D805E4">
        <w:rPr>
          <w:szCs w:val="28"/>
          <w:lang w:val="ru-RU"/>
        </w:rPr>
        <w:t xml:space="preserve">, </w:t>
      </w:r>
      <w:r w:rsidR="00D805E4" w:rsidRPr="00A97A8C">
        <w:rPr>
          <w:szCs w:val="28"/>
          <w:lang w:val="ru-RU"/>
        </w:rPr>
        <w:t>с отсутствием у государства инструментов и источников финансирования для самостоятельной информатизации таких районов, а с другой – с опасениями операторов телекоммуникаций в инвестиционной невыгодности таких проектов</w:t>
      </w:r>
      <w:r w:rsidR="00CB6C67">
        <w:rPr>
          <w:color w:val="C00000"/>
          <w:szCs w:val="28"/>
          <w:lang w:val="ru-RU"/>
        </w:rPr>
        <w:t>.</w:t>
      </w:r>
    </w:p>
    <w:p w:rsidR="00C663E1" w:rsidRPr="00030D11" w:rsidRDefault="00C663E1" w:rsidP="00CF57FB">
      <w:pPr>
        <w:pStyle w:val="a4"/>
        <w:spacing w:line="300" w:lineRule="auto"/>
        <w:ind w:left="0" w:firstLine="709"/>
        <w:contextualSpacing w:val="0"/>
        <w:rPr>
          <w:szCs w:val="28"/>
          <w:lang w:val="ru-RU"/>
        </w:rPr>
      </w:pPr>
      <w:r w:rsidRPr="00A97A8C">
        <w:rPr>
          <w:szCs w:val="28"/>
          <w:lang w:val="ru-RU"/>
        </w:rPr>
        <w:t xml:space="preserve">Государственные органы, регулирующие деятельность в сфере телекоммуникаций, пытаются найти и закрепить законодательно баланс между финансовой </w:t>
      </w:r>
      <w:r w:rsidRPr="00030D11">
        <w:rPr>
          <w:szCs w:val="28"/>
          <w:lang w:val="ru-RU"/>
        </w:rPr>
        <w:t xml:space="preserve">привлекательностью отрасли и необходимостью предоставлять гражданам социально значимые услуги, а органам безопасности и правопорядка </w:t>
      </w:r>
      <w:r w:rsidR="00F65039" w:rsidRPr="00030D11">
        <w:rPr>
          <w:szCs w:val="28"/>
          <w:lang w:val="ru-RU"/>
        </w:rPr>
        <w:t>–</w:t>
      </w:r>
      <w:r w:rsidR="00F176B3" w:rsidRPr="00030D11">
        <w:rPr>
          <w:szCs w:val="28"/>
          <w:lang w:val="ru-RU"/>
        </w:rPr>
        <w:t xml:space="preserve"> </w:t>
      </w:r>
      <w:r w:rsidRPr="00030D11">
        <w:rPr>
          <w:szCs w:val="28"/>
          <w:lang w:val="ru-RU"/>
        </w:rPr>
        <w:t xml:space="preserve">средства для обеспечения государственной безопасности  </w:t>
      </w:r>
      <w:r w:rsidR="00243EFA" w:rsidRPr="00030D11">
        <w:rPr>
          <w:szCs w:val="28"/>
          <w:lang w:val="ru-RU"/>
        </w:rPr>
        <w:t>[</w:t>
      </w:r>
      <w:r w:rsidR="006541FD" w:rsidRPr="00030D11">
        <w:rPr>
          <w:szCs w:val="28"/>
          <w:lang w:val="ru-RU"/>
        </w:rPr>
        <w:t>4</w:t>
      </w:r>
      <w:r w:rsidR="00243EFA" w:rsidRPr="00030D11">
        <w:rPr>
          <w:szCs w:val="28"/>
          <w:lang w:val="ru-RU"/>
        </w:rPr>
        <w:t>].</w:t>
      </w:r>
    </w:p>
    <w:p w:rsidR="00CE1B3F" w:rsidRPr="00931D07" w:rsidRDefault="00BD45F0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11">
        <w:rPr>
          <w:rFonts w:ascii="Times New Roman" w:hAnsi="Times New Roman" w:cs="Times New Roman"/>
          <w:sz w:val="28"/>
          <w:szCs w:val="28"/>
        </w:rPr>
        <w:t>С</w:t>
      </w:r>
      <w:r w:rsidR="00481DC4" w:rsidRPr="00030D11">
        <w:rPr>
          <w:rFonts w:ascii="Times New Roman" w:hAnsi="Times New Roman" w:cs="Times New Roman"/>
          <w:sz w:val="28"/>
          <w:szCs w:val="28"/>
        </w:rPr>
        <w:t xml:space="preserve">троительство телекоммуникационной сети в нетелефонизированных районах для </w:t>
      </w:r>
      <w:r w:rsidR="00233F27" w:rsidRPr="00030D11">
        <w:rPr>
          <w:rFonts w:ascii="Times New Roman" w:hAnsi="Times New Roman" w:cs="Times New Roman"/>
          <w:sz w:val="28"/>
          <w:szCs w:val="28"/>
        </w:rPr>
        <w:t>предоставления</w:t>
      </w:r>
      <w:r w:rsidR="006C1574" w:rsidRPr="00030D11">
        <w:rPr>
          <w:rFonts w:ascii="Times New Roman" w:hAnsi="Times New Roman" w:cs="Times New Roman"/>
          <w:sz w:val="28"/>
          <w:szCs w:val="28"/>
        </w:rPr>
        <w:t xml:space="preserve"> указанных услуг является убыточным</w:t>
      </w:r>
      <w:r w:rsidR="006E34D1" w:rsidRPr="00030D11">
        <w:rPr>
          <w:rFonts w:ascii="Times New Roman" w:hAnsi="Times New Roman" w:cs="Times New Roman"/>
          <w:sz w:val="28"/>
          <w:szCs w:val="28"/>
        </w:rPr>
        <w:t>,</w:t>
      </w:r>
      <w:r w:rsidR="006C1574" w:rsidRPr="00030D11">
        <w:rPr>
          <w:rFonts w:ascii="Times New Roman" w:hAnsi="Times New Roman" w:cs="Times New Roman"/>
          <w:sz w:val="28"/>
          <w:szCs w:val="28"/>
        </w:rPr>
        <w:t xml:space="preserve"> для покрытия расходов оператор</w:t>
      </w:r>
      <w:r w:rsidR="00481DC4" w:rsidRPr="00030D11">
        <w:rPr>
          <w:rFonts w:ascii="Times New Roman" w:hAnsi="Times New Roman" w:cs="Times New Roman"/>
          <w:sz w:val="28"/>
          <w:szCs w:val="28"/>
        </w:rPr>
        <w:t>ам</w:t>
      </w:r>
      <w:r w:rsidR="006E34D1" w:rsidRPr="00030D11">
        <w:rPr>
          <w:rFonts w:ascii="Times New Roman" w:hAnsi="Times New Roman" w:cs="Times New Roman"/>
          <w:sz w:val="28"/>
          <w:szCs w:val="28"/>
        </w:rPr>
        <w:t xml:space="preserve"> телекоммуникаций </w:t>
      </w:r>
      <w:r w:rsidR="00481DC4" w:rsidRPr="00030D1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6C1574" w:rsidRPr="00030D11">
        <w:rPr>
          <w:rFonts w:ascii="Times New Roman" w:hAnsi="Times New Roman" w:cs="Times New Roman"/>
          <w:sz w:val="28"/>
          <w:szCs w:val="28"/>
        </w:rPr>
        <w:t>использ</w:t>
      </w:r>
      <w:r w:rsidR="00481DC4" w:rsidRPr="00030D11">
        <w:rPr>
          <w:rFonts w:ascii="Times New Roman" w:hAnsi="Times New Roman" w:cs="Times New Roman"/>
          <w:sz w:val="28"/>
          <w:szCs w:val="28"/>
        </w:rPr>
        <w:t>овать</w:t>
      </w:r>
      <w:r w:rsidR="006C1574" w:rsidRPr="00030D11">
        <w:rPr>
          <w:rFonts w:ascii="Times New Roman" w:hAnsi="Times New Roman" w:cs="Times New Roman"/>
          <w:sz w:val="28"/>
          <w:szCs w:val="28"/>
        </w:rPr>
        <w:t xml:space="preserve"> такую непопулярную на сегодняшний день меру, к</w:t>
      </w:r>
      <w:r w:rsidR="00A3522E" w:rsidRPr="00030D11">
        <w:rPr>
          <w:rFonts w:ascii="Times New Roman" w:hAnsi="Times New Roman" w:cs="Times New Roman"/>
          <w:sz w:val="28"/>
          <w:szCs w:val="28"/>
        </w:rPr>
        <w:t xml:space="preserve">ак перекрестное субсидирование </w:t>
      </w:r>
      <w:r w:rsidR="00AE1AC1" w:rsidRPr="00030D11">
        <w:rPr>
          <w:rFonts w:ascii="Times New Roman" w:hAnsi="Times New Roman" w:cs="Times New Roman"/>
          <w:sz w:val="28"/>
          <w:szCs w:val="28"/>
        </w:rPr>
        <w:t>(о</w:t>
      </w:r>
      <w:r w:rsidR="00A222A3" w:rsidRPr="00030D11">
        <w:rPr>
          <w:rFonts w:ascii="Times New Roman" w:hAnsi="Times New Roman" w:cs="Times New Roman"/>
          <w:sz w:val="28"/>
          <w:szCs w:val="28"/>
        </w:rPr>
        <w:t xml:space="preserve">ператоры </w:t>
      </w:r>
      <w:r w:rsidR="00A222A3" w:rsidRPr="00030D11">
        <w:rPr>
          <w:rFonts w:ascii="Times New Roman" w:hAnsi="Times New Roman" w:cs="Times New Roman"/>
          <w:color w:val="000000"/>
          <w:sz w:val="28"/>
          <w:szCs w:val="28"/>
        </w:rPr>
        <w:t>за счет установлени</w:t>
      </w:r>
      <w:r w:rsidR="00AE1AC1" w:rsidRPr="00030D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222A3" w:rsidRPr="00030D11">
        <w:rPr>
          <w:rFonts w:ascii="Times New Roman" w:hAnsi="Times New Roman" w:cs="Times New Roman"/>
          <w:color w:val="000000"/>
          <w:sz w:val="28"/>
          <w:szCs w:val="28"/>
        </w:rPr>
        <w:t xml:space="preserve"> более высоких тарифов на другие услуги компенсируют разницу между реальной стоимость</w:t>
      </w:r>
      <w:r w:rsidR="00C512B7" w:rsidRPr="00030D11">
        <w:rPr>
          <w:rFonts w:ascii="Times New Roman" w:hAnsi="Times New Roman" w:cs="Times New Roman"/>
          <w:color w:val="000000"/>
          <w:sz w:val="28"/>
          <w:szCs w:val="28"/>
        </w:rPr>
        <w:t>ю общедоступных</w:t>
      </w:r>
      <w:r w:rsidR="00A222A3" w:rsidRPr="00030D11">
        <w:rPr>
          <w:rFonts w:ascii="Times New Roman" w:hAnsi="Times New Roman" w:cs="Times New Roman"/>
          <w:color w:val="000000"/>
          <w:sz w:val="28"/>
          <w:szCs w:val="28"/>
        </w:rPr>
        <w:t xml:space="preserve"> услуг и </w:t>
      </w:r>
      <w:r w:rsidR="00C512B7" w:rsidRPr="00030D11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стоимостью, установленной государством </w:t>
      </w:r>
      <w:r w:rsidR="00A222A3" w:rsidRPr="00030D11">
        <w:rPr>
          <w:rFonts w:ascii="Times New Roman" w:hAnsi="Times New Roman" w:cs="Times New Roman"/>
          <w:color w:val="000000"/>
          <w:sz w:val="28"/>
          <w:szCs w:val="28"/>
        </w:rPr>
        <w:t>в силу социальной не</w:t>
      </w:r>
      <w:r w:rsidR="00C512B7" w:rsidRPr="00030D11">
        <w:rPr>
          <w:rFonts w:ascii="Times New Roman" w:hAnsi="Times New Roman" w:cs="Times New Roman"/>
          <w:color w:val="000000"/>
          <w:sz w:val="28"/>
          <w:szCs w:val="28"/>
        </w:rPr>
        <w:t>обходимости</w:t>
      </w:r>
      <w:r w:rsidR="00AE1AC1" w:rsidRPr="00030D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12B7" w:rsidRPr="00030D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73BFA" w:rsidRPr="00030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574" w:rsidRPr="00030D11">
        <w:rPr>
          <w:rFonts w:ascii="Times New Roman" w:hAnsi="Times New Roman" w:cs="Times New Roman"/>
          <w:sz w:val="28"/>
          <w:szCs w:val="28"/>
        </w:rPr>
        <w:t>В резул</w:t>
      </w:r>
      <w:r w:rsidR="006E34D1" w:rsidRPr="00030D11">
        <w:rPr>
          <w:rFonts w:ascii="Times New Roman" w:hAnsi="Times New Roman" w:cs="Times New Roman"/>
          <w:sz w:val="28"/>
          <w:szCs w:val="28"/>
        </w:rPr>
        <w:t xml:space="preserve">ьтате у </w:t>
      </w:r>
      <w:r w:rsidR="00773BFA" w:rsidRPr="00030D11">
        <w:rPr>
          <w:rFonts w:ascii="Times New Roman" w:hAnsi="Times New Roman" w:cs="Times New Roman"/>
          <w:sz w:val="28"/>
          <w:szCs w:val="28"/>
        </w:rPr>
        <w:t>субъектов хозяйствования</w:t>
      </w:r>
      <w:r w:rsidR="006E34D1" w:rsidRPr="00030D11">
        <w:rPr>
          <w:rFonts w:ascii="Times New Roman" w:hAnsi="Times New Roman" w:cs="Times New Roman"/>
          <w:sz w:val="28"/>
          <w:szCs w:val="28"/>
        </w:rPr>
        <w:t xml:space="preserve"> отсутствует стимул развивать телекоммуникационные сети и телефонизиров</w:t>
      </w:r>
      <w:r w:rsidR="001F1D69" w:rsidRPr="00030D11">
        <w:rPr>
          <w:rFonts w:ascii="Times New Roman" w:hAnsi="Times New Roman" w:cs="Times New Roman"/>
          <w:sz w:val="28"/>
          <w:szCs w:val="28"/>
        </w:rPr>
        <w:t xml:space="preserve">ать </w:t>
      </w:r>
      <w:r w:rsidR="001F1D69" w:rsidRPr="00030D11">
        <w:rPr>
          <w:rFonts w:ascii="Times New Roman" w:hAnsi="Times New Roman" w:cs="Times New Roman"/>
          <w:sz w:val="28"/>
          <w:szCs w:val="28"/>
        </w:rPr>
        <w:lastRenderedPageBreak/>
        <w:t xml:space="preserve">небольшие населенные пункты, так как проект </w:t>
      </w:r>
      <w:r w:rsidR="00224818" w:rsidRPr="00030D11">
        <w:rPr>
          <w:rFonts w:ascii="Times New Roman" w:hAnsi="Times New Roman" w:cs="Times New Roman"/>
          <w:sz w:val="28"/>
          <w:szCs w:val="28"/>
        </w:rPr>
        <w:t>не</w:t>
      </w:r>
      <w:r w:rsidR="00470078" w:rsidRPr="00030D11">
        <w:rPr>
          <w:rFonts w:ascii="Times New Roman" w:hAnsi="Times New Roman" w:cs="Times New Roman"/>
          <w:sz w:val="28"/>
          <w:szCs w:val="28"/>
        </w:rPr>
        <w:t xml:space="preserve"> </w:t>
      </w:r>
      <w:r w:rsidR="00470078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>будет рентабельным</w:t>
      </w:r>
      <w:r w:rsidR="008E5639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0078" w:rsidRPr="00030D11">
        <w:rPr>
          <w:rFonts w:ascii="Times New Roman" w:hAnsi="Times New Roman" w:cs="Times New Roman"/>
          <w:sz w:val="28"/>
          <w:szCs w:val="28"/>
        </w:rPr>
        <w:t xml:space="preserve"> </w:t>
      </w:r>
      <w:r w:rsidR="001F1D69" w:rsidRPr="00030D11">
        <w:rPr>
          <w:rFonts w:ascii="Times New Roman" w:hAnsi="Times New Roman" w:cs="Times New Roman"/>
          <w:sz w:val="28"/>
          <w:szCs w:val="28"/>
        </w:rPr>
        <w:t xml:space="preserve">и </w:t>
      </w:r>
      <w:r w:rsidR="00B12E35" w:rsidRPr="00030D11">
        <w:rPr>
          <w:rFonts w:ascii="Times New Roman" w:hAnsi="Times New Roman" w:cs="Times New Roman"/>
          <w:sz w:val="28"/>
          <w:szCs w:val="28"/>
        </w:rPr>
        <w:t xml:space="preserve">положительный эффект </w:t>
      </w:r>
      <w:r w:rsidR="001F1D69" w:rsidRPr="00030D1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5193F" w:rsidRPr="00030D11">
        <w:rPr>
          <w:rFonts w:ascii="Times New Roman" w:hAnsi="Times New Roman" w:cs="Times New Roman"/>
          <w:sz w:val="28"/>
          <w:szCs w:val="28"/>
        </w:rPr>
        <w:t>наблюдаться</w:t>
      </w:r>
      <w:r w:rsidR="001F1D69" w:rsidRPr="00030D11">
        <w:rPr>
          <w:rFonts w:ascii="Times New Roman" w:hAnsi="Times New Roman" w:cs="Times New Roman"/>
          <w:sz w:val="28"/>
          <w:szCs w:val="28"/>
        </w:rPr>
        <w:t xml:space="preserve"> лишь </w:t>
      </w:r>
      <w:r w:rsidR="00B12E35" w:rsidRPr="00030D11">
        <w:rPr>
          <w:rFonts w:ascii="Times New Roman" w:hAnsi="Times New Roman" w:cs="Times New Roman"/>
          <w:sz w:val="28"/>
          <w:szCs w:val="28"/>
        </w:rPr>
        <w:t xml:space="preserve">с </w:t>
      </w:r>
      <w:r w:rsidR="001F1D69" w:rsidRPr="00030D11">
        <w:rPr>
          <w:rFonts w:ascii="Times New Roman" w:hAnsi="Times New Roman" w:cs="Times New Roman"/>
          <w:sz w:val="28"/>
          <w:szCs w:val="28"/>
        </w:rPr>
        <w:t>социальн</w:t>
      </w:r>
      <w:r w:rsidR="00B12E35" w:rsidRPr="00030D11">
        <w:rPr>
          <w:rFonts w:ascii="Times New Roman" w:hAnsi="Times New Roman" w:cs="Times New Roman"/>
          <w:sz w:val="28"/>
          <w:szCs w:val="28"/>
        </w:rPr>
        <w:t>ой точки зрения</w:t>
      </w:r>
      <w:r w:rsidR="001F1D69" w:rsidRPr="00030D11">
        <w:rPr>
          <w:rFonts w:ascii="Times New Roman" w:hAnsi="Times New Roman" w:cs="Times New Roman"/>
          <w:sz w:val="28"/>
          <w:szCs w:val="28"/>
        </w:rPr>
        <w:t xml:space="preserve">, что не отвечает </w:t>
      </w:r>
      <w:r w:rsidR="00470078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</w:t>
      </w:r>
      <w:r w:rsidR="00470078" w:rsidRPr="00030D11">
        <w:rPr>
          <w:rFonts w:ascii="Times New Roman" w:hAnsi="Times New Roman" w:cs="Times New Roman"/>
          <w:sz w:val="28"/>
          <w:szCs w:val="28"/>
        </w:rPr>
        <w:t xml:space="preserve"> </w:t>
      </w:r>
      <w:r w:rsidR="001F1D69" w:rsidRPr="00030D11">
        <w:rPr>
          <w:rFonts w:ascii="Times New Roman" w:hAnsi="Times New Roman" w:cs="Times New Roman"/>
          <w:sz w:val="28"/>
          <w:szCs w:val="28"/>
        </w:rPr>
        <w:t>интересам субъектов хозяйствования.</w:t>
      </w:r>
      <w:r w:rsidR="00470078" w:rsidRPr="00030D11">
        <w:rPr>
          <w:rFonts w:ascii="Times New Roman" w:hAnsi="Times New Roman" w:cs="Times New Roman"/>
          <w:sz w:val="28"/>
          <w:szCs w:val="28"/>
        </w:rPr>
        <w:t xml:space="preserve"> </w:t>
      </w:r>
      <w:r w:rsidR="00470078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 </w:t>
      </w:r>
      <w:r w:rsidR="0061595B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</w:t>
      </w:r>
      <w:r w:rsidR="00CE1B3F" w:rsidRPr="00030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операторы телекоммуникаций </w:t>
      </w:r>
      <w:r w:rsidR="00CE1B3F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>могут изъявить желание воспользоваться построе</w:t>
      </w:r>
      <w:r w:rsidR="000466A2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E1B3F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>ной сетью и сооружениям</w:t>
      </w:r>
      <w:r w:rsidR="00F176B3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E1B3F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для оказания услуг конечным потребителям, </w:t>
      </w:r>
      <w:r w:rsidR="00B82007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E1B3F" w:rsidRPr="00754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владелец сети не может отказать им</w:t>
      </w:r>
      <w:r w:rsidR="00CE1B3F" w:rsidRPr="0075406B">
        <w:rPr>
          <w:rFonts w:ascii="Times New Roman" w:hAnsi="Times New Roman" w:cs="Times New Roman"/>
          <w:sz w:val="28"/>
          <w:szCs w:val="28"/>
        </w:rPr>
        <w:t xml:space="preserve"> в услуг</w:t>
      </w:r>
      <w:r w:rsidR="000466A2" w:rsidRPr="0075406B">
        <w:rPr>
          <w:rFonts w:ascii="Times New Roman" w:hAnsi="Times New Roman" w:cs="Times New Roman"/>
          <w:sz w:val="28"/>
          <w:szCs w:val="28"/>
        </w:rPr>
        <w:t>ах</w:t>
      </w:r>
      <w:r w:rsidR="00CE1B3F" w:rsidRPr="0075406B">
        <w:rPr>
          <w:rFonts w:ascii="Times New Roman" w:hAnsi="Times New Roman" w:cs="Times New Roman"/>
          <w:sz w:val="28"/>
          <w:szCs w:val="28"/>
        </w:rPr>
        <w:t xml:space="preserve"> присоединения, пропуска трафика или аренды телекоммуникационных каналов, </w:t>
      </w:r>
      <w:r w:rsidR="00C23003" w:rsidRPr="0075406B">
        <w:rPr>
          <w:rFonts w:ascii="Times New Roman" w:hAnsi="Times New Roman" w:cs="Times New Roman"/>
          <w:sz w:val="28"/>
          <w:szCs w:val="28"/>
        </w:rPr>
        <w:t>с целью</w:t>
      </w:r>
      <w:r w:rsidR="0061595B" w:rsidRPr="0075406B">
        <w:rPr>
          <w:rFonts w:ascii="Times New Roman" w:hAnsi="Times New Roman" w:cs="Times New Roman"/>
          <w:sz w:val="28"/>
          <w:szCs w:val="28"/>
        </w:rPr>
        <w:t xml:space="preserve"> предотвращения монополизации телекоммуникационного рынка</w:t>
      </w:r>
      <w:r w:rsidR="009F1405" w:rsidRPr="0075406B">
        <w:rPr>
          <w:rFonts w:ascii="Times New Roman" w:hAnsi="Times New Roman" w:cs="Times New Roman"/>
          <w:sz w:val="28"/>
          <w:szCs w:val="28"/>
        </w:rPr>
        <w:t xml:space="preserve"> [</w:t>
      </w:r>
      <w:r w:rsidR="003D27F8" w:rsidRPr="0075406B">
        <w:rPr>
          <w:rFonts w:ascii="Times New Roman" w:hAnsi="Times New Roman" w:cs="Times New Roman"/>
          <w:sz w:val="28"/>
          <w:szCs w:val="28"/>
        </w:rPr>
        <w:t>5</w:t>
      </w:r>
      <w:r w:rsidR="009F1405" w:rsidRPr="0075406B">
        <w:rPr>
          <w:rFonts w:ascii="Times New Roman" w:hAnsi="Times New Roman" w:cs="Times New Roman"/>
          <w:sz w:val="28"/>
          <w:szCs w:val="28"/>
        </w:rPr>
        <w:t>]</w:t>
      </w:r>
      <w:r w:rsidR="00860A6A" w:rsidRPr="0075406B">
        <w:rPr>
          <w:rFonts w:ascii="Times New Roman" w:hAnsi="Times New Roman" w:cs="Times New Roman"/>
          <w:sz w:val="28"/>
          <w:szCs w:val="28"/>
        </w:rPr>
        <w:t>.</w:t>
      </w:r>
      <w:r w:rsidR="00860A6A" w:rsidRPr="00931D07">
        <w:rPr>
          <w:rFonts w:ascii="Times New Roman" w:hAnsi="Times New Roman" w:cs="Times New Roman"/>
          <w:sz w:val="28"/>
          <w:szCs w:val="28"/>
        </w:rPr>
        <w:t xml:space="preserve"> При этом взаиморасчеты между операторами телекоммуникаций регулируются государственными органами. Следовательно, субъект хозяйствования, вложивший средства в строительство </w:t>
      </w:r>
      <w:r w:rsidR="000466A2">
        <w:rPr>
          <w:rFonts w:ascii="Times New Roman" w:hAnsi="Times New Roman" w:cs="Times New Roman"/>
          <w:sz w:val="28"/>
          <w:szCs w:val="28"/>
        </w:rPr>
        <w:t xml:space="preserve">или расширение </w:t>
      </w:r>
      <w:r w:rsidR="00860A6A" w:rsidRPr="00931D07">
        <w:rPr>
          <w:rFonts w:ascii="Times New Roman" w:hAnsi="Times New Roman" w:cs="Times New Roman"/>
          <w:sz w:val="28"/>
          <w:szCs w:val="28"/>
        </w:rPr>
        <w:t xml:space="preserve">сети, обязан </w:t>
      </w:r>
      <w:r w:rsidR="000466A2">
        <w:rPr>
          <w:rFonts w:ascii="Times New Roman" w:hAnsi="Times New Roman" w:cs="Times New Roman"/>
          <w:sz w:val="28"/>
          <w:szCs w:val="28"/>
        </w:rPr>
        <w:t>«</w:t>
      </w:r>
      <w:r w:rsidR="00860A6A" w:rsidRPr="00931D07">
        <w:rPr>
          <w:rFonts w:ascii="Times New Roman" w:hAnsi="Times New Roman" w:cs="Times New Roman"/>
          <w:sz w:val="28"/>
          <w:szCs w:val="28"/>
        </w:rPr>
        <w:t>впустить</w:t>
      </w:r>
      <w:r w:rsidR="000466A2">
        <w:rPr>
          <w:rFonts w:ascii="Times New Roman" w:hAnsi="Times New Roman" w:cs="Times New Roman"/>
          <w:sz w:val="28"/>
          <w:szCs w:val="28"/>
        </w:rPr>
        <w:t>»</w:t>
      </w:r>
      <w:r w:rsidR="00860A6A" w:rsidRPr="00931D07">
        <w:rPr>
          <w:rFonts w:ascii="Times New Roman" w:hAnsi="Times New Roman" w:cs="Times New Roman"/>
          <w:sz w:val="28"/>
          <w:szCs w:val="28"/>
        </w:rPr>
        <w:t xml:space="preserve"> в </w:t>
      </w:r>
      <w:r w:rsidR="00FA0799" w:rsidRPr="00931D07">
        <w:rPr>
          <w:rFonts w:ascii="Times New Roman" w:hAnsi="Times New Roman" w:cs="Times New Roman"/>
          <w:sz w:val="28"/>
          <w:szCs w:val="28"/>
        </w:rPr>
        <w:t>нее</w:t>
      </w:r>
      <w:r w:rsidR="00860A6A" w:rsidRPr="00931D07">
        <w:rPr>
          <w:rFonts w:ascii="Times New Roman" w:hAnsi="Times New Roman" w:cs="Times New Roman"/>
          <w:sz w:val="28"/>
          <w:szCs w:val="28"/>
        </w:rPr>
        <w:t xml:space="preserve"> других операторов, которые состав</w:t>
      </w:r>
      <w:r w:rsidR="000466A2">
        <w:rPr>
          <w:rFonts w:ascii="Times New Roman" w:hAnsi="Times New Roman" w:cs="Times New Roman"/>
          <w:sz w:val="28"/>
          <w:szCs w:val="28"/>
        </w:rPr>
        <w:t>ляют</w:t>
      </w:r>
      <w:r w:rsidR="00860A6A" w:rsidRPr="00931D07">
        <w:rPr>
          <w:rFonts w:ascii="Times New Roman" w:hAnsi="Times New Roman" w:cs="Times New Roman"/>
          <w:sz w:val="28"/>
          <w:szCs w:val="28"/>
        </w:rPr>
        <w:t xml:space="preserve"> ему конкуренцию в предоставлении услуг, но при этом не несут затраты на строительство и развити</w:t>
      </w:r>
      <w:r w:rsidR="00FA0799" w:rsidRPr="00931D07">
        <w:rPr>
          <w:rFonts w:ascii="Times New Roman" w:hAnsi="Times New Roman" w:cs="Times New Roman"/>
          <w:sz w:val="28"/>
          <w:szCs w:val="28"/>
        </w:rPr>
        <w:t>е указанной сети</w:t>
      </w:r>
      <w:r w:rsidR="00860A6A" w:rsidRPr="00931D07">
        <w:rPr>
          <w:rFonts w:ascii="Times New Roman" w:hAnsi="Times New Roman" w:cs="Times New Roman"/>
          <w:sz w:val="28"/>
          <w:szCs w:val="28"/>
        </w:rPr>
        <w:t>.</w:t>
      </w:r>
    </w:p>
    <w:p w:rsidR="00860A6A" w:rsidRPr="00931D07" w:rsidRDefault="00860A6A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07">
        <w:rPr>
          <w:rFonts w:ascii="Times New Roman" w:hAnsi="Times New Roman" w:cs="Times New Roman"/>
          <w:sz w:val="28"/>
          <w:szCs w:val="28"/>
        </w:rPr>
        <w:t>Для устранения изложенной проблемы необходимо разделить ответственность по развитию телекоммуникаций в нетелефонизированных районах между всеми субъектами хозяйствования, осуществляющими деятельность в сфере телекоммуникаций</w:t>
      </w:r>
      <w:r w:rsidR="00E06ED0">
        <w:rPr>
          <w:rFonts w:ascii="Times New Roman" w:hAnsi="Times New Roman" w:cs="Times New Roman"/>
          <w:sz w:val="28"/>
          <w:szCs w:val="28"/>
        </w:rPr>
        <w:t xml:space="preserve"> на определенной территории</w:t>
      </w:r>
      <w:r w:rsidRPr="00931D07">
        <w:rPr>
          <w:rFonts w:ascii="Times New Roman" w:hAnsi="Times New Roman" w:cs="Times New Roman"/>
          <w:sz w:val="28"/>
          <w:szCs w:val="28"/>
        </w:rPr>
        <w:t xml:space="preserve">. </w:t>
      </w:r>
      <w:r w:rsidR="004E1198">
        <w:rPr>
          <w:rFonts w:ascii="Times New Roman" w:hAnsi="Times New Roman" w:cs="Times New Roman"/>
          <w:sz w:val="28"/>
          <w:szCs w:val="28"/>
        </w:rPr>
        <w:t>Реализовать</w:t>
      </w:r>
      <w:r w:rsidRPr="00931D07">
        <w:rPr>
          <w:rFonts w:ascii="Times New Roman" w:hAnsi="Times New Roman" w:cs="Times New Roman"/>
          <w:sz w:val="28"/>
          <w:szCs w:val="28"/>
        </w:rPr>
        <w:t xml:space="preserve"> это можно несколькими </w:t>
      </w:r>
      <w:r w:rsidR="004E1198">
        <w:rPr>
          <w:rFonts w:ascii="Times New Roman" w:hAnsi="Times New Roman" w:cs="Times New Roman"/>
          <w:sz w:val="28"/>
          <w:szCs w:val="28"/>
        </w:rPr>
        <w:t>способами</w:t>
      </w:r>
      <w:r w:rsidRPr="00931D07">
        <w:rPr>
          <w:rFonts w:ascii="Times New Roman" w:hAnsi="Times New Roman" w:cs="Times New Roman"/>
          <w:sz w:val="28"/>
          <w:szCs w:val="28"/>
        </w:rPr>
        <w:t>.</w:t>
      </w:r>
    </w:p>
    <w:p w:rsidR="006C6598" w:rsidRPr="00C04256" w:rsidRDefault="00860A6A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</w:t>
      </w:r>
      <w:r w:rsidR="004E1198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</w:t>
      </w:r>
      <w:r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</w:t>
      </w:r>
      <w:r w:rsidR="00BF794A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</w:t>
      </w:r>
      <w:r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078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="00BF794A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12E35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лицензионные условия осуществления деятельности в сфере телекоммуникаций</w:t>
      </w:r>
      <w:r w:rsidR="00BF794A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. Их необходимо</w:t>
      </w:r>
      <w:r w:rsidR="00B12E35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A52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</w:t>
      </w:r>
      <w:r w:rsidR="00BF794A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F176B3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обоснованными </w:t>
      </w:r>
      <w:r w:rsidR="004B5A52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="00BF794A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B5A52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субъектам хозяйствования, изъявившим желание вести телекоммуникаци</w:t>
      </w:r>
      <w:r w:rsidR="005B764D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онную деятельность, направленными</w:t>
      </w:r>
      <w:r w:rsidR="004B5A52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развит</w:t>
      </w:r>
      <w:r w:rsidR="006C6598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B5A52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е телекоммуникационных сетей в регионах с низким уровнем информатизации</w:t>
      </w:r>
      <w:r w:rsidR="006C6598" w:rsidRPr="00C042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AEE" w:rsidRPr="00931D07" w:rsidRDefault="00BF794A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07">
        <w:rPr>
          <w:rFonts w:ascii="Times New Roman" w:hAnsi="Times New Roman" w:cs="Times New Roman"/>
          <w:sz w:val="28"/>
          <w:szCs w:val="28"/>
        </w:rPr>
        <w:t xml:space="preserve">Второй способ </w:t>
      </w:r>
      <w:r w:rsidR="004E1198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931D07">
        <w:rPr>
          <w:rFonts w:ascii="Times New Roman" w:hAnsi="Times New Roman" w:cs="Times New Roman"/>
          <w:sz w:val="28"/>
          <w:szCs w:val="28"/>
        </w:rPr>
        <w:t>закреплени</w:t>
      </w:r>
      <w:r w:rsidR="004E1198">
        <w:rPr>
          <w:rFonts w:ascii="Times New Roman" w:hAnsi="Times New Roman" w:cs="Times New Roman"/>
          <w:sz w:val="28"/>
          <w:szCs w:val="28"/>
        </w:rPr>
        <w:t>е</w:t>
      </w:r>
      <w:r w:rsidRPr="00931D07">
        <w:rPr>
          <w:rFonts w:ascii="Times New Roman" w:hAnsi="Times New Roman" w:cs="Times New Roman"/>
          <w:sz w:val="28"/>
          <w:szCs w:val="28"/>
        </w:rPr>
        <w:t xml:space="preserve"> на законодательном уровне создания и функционирования внебюджетного фонда целевого назначения</w:t>
      </w:r>
      <w:r w:rsidR="007D7233" w:rsidRPr="00931D07">
        <w:rPr>
          <w:rFonts w:ascii="Times New Roman" w:hAnsi="Times New Roman" w:cs="Times New Roman"/>
          <w:sz w:val="28"/>
          <w:szCs w:val="28"/>
        </w:rPr>
        <w:t>. Доходы фонда</w:t>
      </w:r>
      <w:r w:rsidR="000B5E50" w:rsidRPr="00931D07">
        <w:rPr>
          <w:rFonts w:ascii="Times New Roman" w:hAnsi="Times New Roman" w:cs="Times New Roman"/>
          <w:sz w:val="28"/>
          <w:szCs w:val="28"/>
        </w:rPr>
        <w:t xml:space="preserve"> </w:t>
      </w:r>
      <w:r w:rsidR="007D7233" w:rsidRPr="00931D07">
        <w:rPr>
          <w:rFonts w:ascii="Times New Roman" w:hAnsi="Times New Roman" w:cs="Times New Roman"/>
          <w:sz w:val="28"/>
          <w:szCs w:val="28"/>
        </w:rPr>
        <w:t xml:space="preserve">будут формироваться из отчислений всех операторов </w:t>
      </w:r>
      <w:r w:rsidR="000B5E50" w:rsidRPr="00931D07">
        <w:rPr>
          <w:rFonts w:ascii="Times New Roman" w:hAnsi="Times New Roman" w:cs="Times New Roman"/>
          <w:sz w:val="28"/>
          <w:szCs w:val="28"/>
        </w:rPr>
        <w:t>(процент</w:t>
      </w:r>
      <w:r w:rsidR="007D7233" w:rsidRPr="00931D07">
        <w:rPr>
          <w:rFonts w:ascii="Times New Roman" w:hAnsi="Times New Roman" w:cs="Times New Roman"/>
          <w:sz w:val="28"/>
          <w:szCs w:val="28"/>
        </w:rPr>
        <w:t xml:space="preserve"> от выручки, полученной от оказ</w:t>
      </w:r>
      <w:r w:rsidR="000B5E50" w:rsidRPr="00931D07">
        <w:rPr>
          <w:rFonts w:ascii="Times New Roman" w:hAnsi="Times New Roman" w:cs="Times New Roman"/>
          <w:sz w:val="28"/>
          <w:szCs w:val="28"/>
        </w:rPr>
        <w:t>ания т</w:t>
      </w:r>
      <w:r w:rsidR="003F6AEE" w:rsidRPr="00931D07">
        <w:rPr>
          <w:rFonts w:ascii="Times New Roman" w:hAnsi="Times New Roman" w:cs="Times New Roman"/>
          <w:sz w:val="28"/>
          <w:szCs w:val="28"/>
        </w:rPr>
        <w:t>елекоммуникационных</w:t>
      </w:r>
      <w:r w:rsidR="007D7233" w:rsidRPr="00931D0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B5E50" w:rsidRPr="00931D07">
        <w:rPr>
          <w:rFonts w:ascii="Times New Roman" w:hAnsi="Times New Roman" w:cs="Times New Roman"/>
          <w:sz w:val="28"/>
          <w:szCs w:val="28"/>
        </w:rPr>
        <w:t>)</w:t>
      </w:r>
      <w:r w:rsidR="003F6AEE" w:rsidRPr="00931D07">
        <w:rPr>
          <w:rFonts w:ascii="Times New Roman" w:hAnsi="Times New Roman" w:cs="Times New Roman"/>
          <w:sz w:val="28"/>
          <w:szCs w:val="28"/>
        </w:rPr>
        <w:t xml:space="preserve"> и расходоваться на строительство телекоммуникационной инфраструктуры</w:t>
      </w:r>
      <w:r w:rsidR="00FA0799" w:rsidRPr="00931D07">
        <w:rPr>
          <w:rFonts w:ascii="Times New Roman" w:hAnsi="Times New Roman" w:cs="Times New Roman"/>
          <w:sz w:val="28"/>
          <w:szCs w:val="28"/>
        </w:rPr>
        <w:t xml:space="preserve">, которая в дальнейшем может использоваться всеми субъектами хозяйствования в порядке и </w:t>
      </w:r>
      <w:r w:rsidR="00E06ED0">
        <w:rPr>
          <w:rFonts w:ascii="Times New Roman" w:hAnsi="Times New Roman" w:cs="Times New Roman"/>
          <w:sz w:val="28"/>
          <w:szCs w:val="28"/>
        </w:rPr>
        <w:t>по т</w:t>
      </w:r>
      <w:r w:rsidR="00FA0799" w:rsidRPr="00931D07">
        <w:rPr>
          <w:rFonts w:ascii="Times New Roman" w:hAnsi="Times New Roman" w:cs="Times New Roman"/>
          <w:sz w:val="28"/>
          <w:szCs w:val="28"/>
        </w:rPr>
        <w:t>арифам</w:t>
      </w:r>
      <w:r w:rsidR="00E06ED0">
        <w:rPr>
          <w:rFonts w:ascii="Times New Roman" w:hAnsi="Times New Roman" w:cs="Times New Roman"/>
          <w:sz w:val="28"/>
          <w:szCs w:val="28"/>
        </w:rPr>
        <w:t>, установленным государством</w:t>
      </w:r>
      <w:r w:rsidR="00FA0799" w:rsidRPr="00931D07">
        <w:rPr>
          <w:rFonts w:ascii="Times New Roman" w:hAnsi="Times New Roman" w:cs="Times New Roman"/>
          <w:sz w:val="28"/>
          <w:szCs w:val="28"/>
        </w:rPr>
        <w:t xml:space="preserve">. </w:t>
      </w:r>
      <w:r w:rsidR="003F6AEE" w:rsidRPr="00931D07">
        <w:rPr>
          <w:rFonts w:ascii="Times New Roman" w:hAnsi="Times New Roman" w:cs="Times New Roman"/>
          <w:sz w:val="28"/>
          <w:szCs w:val="28"/>
        </w:rPr>
        <w:t xml:space="preserve">При этом необходимость развития телекоммуникационных сетей в </w:t>
      </w:r>
      <w:r w:rsidR="002E18DB">
        <w:rPr>
          <w:rFonts w:ascii="Times New Roman" w:hAnsi="Times New Roman" w:cs="Times New Roman"/>
          <w:sz w:val="28"/>
          <w:szCs w:val="28"/>
        </w:rPr>
        <w:t>определенном</w:t>
      </w:r>
      <w:r w:rsidR="003F6AEE" w:rsidRPr="00931D07">
        <w:rPr>
          <w:rFonts w:ascii="Times New Roman" w:hAnsi="Times New Roman" w:cs="Times New Roman"/>
          <w:sz w:val="28"/>
          <w:szCs w:val="28"/>
        </w:rPr>
        <w:t xml:space="preserve"> регионе </w:t>
      </w:r>
      <w:r w:rsidR="00E06ED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374CB" w:rsidRPr="00931D07">
        <w:rPr>
          <w:rFonts w:ascii="Times New Roman" w:hAnsi="Times New Roman" w:cs="Times New Roman"/>
          <w:sz w:val="28"/>
          <w:szCs w:val="28"/>
        </w:rPr>
        <w:t xml:space="preserve">либо </w:t>
      </w:r>
      <w:r w:rsidR="003F6AEE" w:rsidRPr="00931D07">
        <w:rPr>
          <w:rFonts w:ascii="Times New Roman" w:hAnsi="Times New Roman" w:cs="Times New Roman"/>
          <w:sz w:val="28"/>
          <w:szCs w:val="28"/>
        </w:rPr>
        <w:t>определят</w:t>
      </w:r>
      <w:r w:rsidR="00247D6B">
        <w:rPr>
          <w:rFonts w:ascii="Times New Roman" w:hAnsi="Times New Roman" w:cs="Times New Roman"/>
          <w:sz w:val="28"/>
          <w:szCs w:val="28"/>
        </w:rPr>
        <w:t>ь</w:t>
      </w:r>
      <w:r w:rsidR="003F6AEE" w:rsidRPr="00931D07">
        <w:rPr>
          <w:rFonts w:ascii="Times New Roman" w:hAnsi="Times New Roman" w:cs="Times New Roman"/>
          <w:sz w:val="28"/>
          <w:szCs w:val="28"/>
        </w:rPr>
        <w:t>ся государством</w:t>
      </w:r>
      <w:r w:rsidR="00596C4E" w:rsidRPr="00931D07">
        <w:rPr>
          <w:rFonts w:ascii="Times New Roman" w:hAnsi="Times New Roman" w:cs="Times New Roman"/>
          <w:sz w:val="28"/>
          <w:szCs w:val="28"/>
        </w:rPr>
        <w:t>, либо</w:t>
      </w:r>
      <w:r w:rsidR="003F6AEE" w:rsidRPr="00931D07">
        <w:rPr>
          <w:rFonts w:ascii="Times New Roman" w:hAnsi="Times New Roman" w:cs="Times New Roman"/>
          <w:sz w:val="28"/>
          <w:szCs w:val="28"/>
        </w:rPr>
        <w:t xml:space="preserve"> </w:t>
      </w:r>
      <w:r w:rsidR="00596C4E" w:rsidRPr="00931D07">
        <w:rPr>
          <w:rFonts w:ascii="Times New Roman" w:hAnsi="Times New Roman" w:cs="Times New Roman"/>
          <w:sz w:val="28"/>
          <w:szCs w:val="28"/>
        </w:rPr>
        <w:t>рассматриват</w:t>
      </w:r>
      <w:r w:rsidR="00247D6B">
        <w:rPr>
          <w:rFonts w:ascii="Times New Roman" w:hAnsi="Times New Roman" w:cs="Times New Roman"/>
          <w:sz w:val="28"/>
          <w:szCs w:val="28"/>
        </w:rPr>
        <w:t>ь</w:t>
      </w:r>
      <w:r w:rsidR="00470078">
        <w:rPr>
          <w:rFonts w:ascii="Times New Roman" w:hAnsi="Times New Roman" w:cs="Times New Roman"/>
          <w:sz w:val="28"/>
          <w:szCs w:val="28"/>
        </w:rPr>
        <w:t>ся</w:t>
      </w:r>
      <w:r w:rsidR="00596C4E" w:rsidRPr="00931D07">
        <w:rPr>
          <w:rFonts w:ascii="Times New Roman" w:hAnsi="Times New Roman" w:cs="Times New Roman"/>
          <w:sz w:val="28"/>
          <w:szCs w:val="28"/>
        </w:rPr>
        <w:t xml:space="preserve"> как предложение конкретного оператора телекоммуникаций, готового взять на себя такие обязательства.</w:t>
      </w:r>
    </w:p>
    <w:p w:rsidR="00422E3F" w:rsidRDefault="004E1198" w:rsidP="00CF57F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002C0A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</w:t>
      </w:r>
      <w:r w:rsidR="00982A97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отрасли телекоммуникаций и увеличения уровня информатизации в Донецкой Народной Республик</w:t>
      </w:r>
      <w:r w:rsidR="00383789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82A97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53CFF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>редлагается предусмотреть</w:t>
      </w:r>
      <w:r w:rsidR="00383789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нормативной правовой базы, регулирующей телекоммуникации, с учетом</w:t>
      </w:r>
      <w:r w:rsidR="00F176B3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приведенных предложений</w:t>
      </w:r>
      <w:r w:rsidR="00CB2F8F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0245" w:rsidRPr="00CB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6B3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реализация которых </w:t>
      </w:r>
      <w:r w:rsidR="003F1E77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позволит </w:t>
      </w:r>
      <w:r w:rsidR="00383789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усовершенствовать </w:t>
      </w:r>
      <w:r w:rsidR="003F1E77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политику государственного регулирования социально значимых для населения телеко</w:t>
      </w:r>
      <w:r w:rsidR="00383789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F1E77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83789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уникационных </w:t>
      </w:r>
      <w:r w:rsidR="003F1E77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услуг</w:t>
      </w:r>
      <w:r w:rsidR="00CB2F8F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05E4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обеспечит </w:t>
      </w:r>
      <w:r w:rsidR="00F176B3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эффективное </w:t>
      </w:r>
      <w:r w:rsidR="00D805E4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</w:t>
      </w:r>
      <w:r w:rsidR="0091192A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отрасли</w:t>
      </w:r>
      <w:r w:rsidR="00400BD1" w:rsidRPr="00CB2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22E3F" w:rsidRPr="00422E3F" w:rsidRDefault="00422E3F" w:rsidP="00422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5B764D" w:rsidRPr="007209DE" w:rsidRDefault="00664220" w:rsidP="00422E3F">
      <w:pPr>
        <w:spacing w:after="0" w:line="240" w:lineRule="auto"/>
        <w:ind w:firstLine="709"/>
        <w:jc w:val="center"/>
        <w:rPr>
          <w:rStyle w:val="notranslate"/>
          <w:rFonts w:ascii="Times New Roman" w:hAnsi="Times New Roman" w:cs="Times New Roman"/>
          <w:color w:val="000000" w:themeColor="text1"/>
          <w:sz w:val="24"/>
          <w:szCs w:val="24"/>
        </w:rPr>
      </w:pPr>
      <w:r w:rsidRPr="007209DE">
        <w:rPr>
          <w:rStyle w:val="notranslate"/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:rsidR="00243EFA" w:rsidRPr="007209DE" w:rsidRDefault="00B33E0E" w:rsidP="0024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Макаров В.В., Горбачев В.Л., Желтоносов В.М., Колотов Ю.О. Новая экономика: интеграция рынков финансовых и инфокоммуникационных услуг. 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 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Academia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2009. 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="00243EFA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224 с.</w:t>
      </w:r>
    </w:p>
    <w:p w:rsidR="004D765B" w:rsidRPr="007209DE" w:rsidRDefault="00B33E0E" w:rsidP="00422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Федеральный закон Российской федерации «О связи» от 07.07.2003 № 126-ФЗ (с изм. и доп., вступ. в силу с 10.01.2016) [Электронный ресурс] / Официальный сайт Минкомсвязь России. – Режим </w:t>
      </w:r>
      <w:proofErr w:type="gramStart"/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>доступа :</w:t>
      </w:r>
      <w:proofErr w:type="gramEnd"/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http://minsvyaz.ru/ru/documents/3068/.</w:t>
      </w:r>
    </w:p>
    <w:p w:rsidR="004D765B" w:rsidRPr="007209DE" w:rsidRDefault="00B33E0E" w:rsidP="00422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B6C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 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України «Про телекомунікації» від 18.11.2003 № 1280-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>IV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(зі змінами та доповненнями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12.11.2015) </w:t>
      </w:r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[Электронный ресурс] / Официальный сайт Верховной Рады Украины. – Режим </w:t>
      </w:r>
      <w:proofErr w:type="gramStart"/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>доступа :</w:t>
      </w:r>
      <w:proofErr w:type="gramEnd"/>
      <w:r w:rsidR="004D765B" w:rsidRPr="0072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http://zakon5.rada.gov.ua/laws/show/1280-15.</w:t>
      </w:r>
    </w:p>
    <w:p w:rsidR="004D765B" w:rsidRPr="00297058" w:rsidRDefault="006541FD" w:rsidP="00422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05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D765B" w:rsidRPr="00297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Мардер Н.С. Современные телекоммуникации. – М.: ИРИАС, 2006. – 384 с. </w:t>
      </w:r>
    </w:p>
    <w:p w:rsidR="004D765B" w:rsidRPr="007209DE" w:rsidRDefault="003D27F8" w:rsidP="00422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0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765B" w:rsidRPr="00297058">
        <w:rPr>
          <w:rFonts w:ascii="Times New Roman" w:hAnsi="Times New Roman" w:cs="Times New Roman"/>
          <w:color w:val="000000" w:themeColor="text1"/>
          <w:sz w:val="24"/>
          <w:szCs w:val="24"/>
        </w:rPr>
        <w:t>. Малиновский В.Я.. Державне управл</w:t>
      </w:r>
      <w:r w:rsidR="004D765B" w:rsidRPr="002970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іння: Навчальний посібник. – Вид. 2-ге, доп. та перероб. – К. Атіка, 2003. – 576 с.</w:t>
      </w:r>
    </w:p>
    <w:p w:rsidR="00243EFA" w:rsidRPr="007209DE" w:rsidRDefault="0024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3EFA" w:rsidRPr="007209DE" w:rsidSect="009A16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1">
    <w:altName w:val="MS Gothic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49"/>
        </w:tabs>
        <w:ind w:left="19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25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13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557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01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45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8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133"/>
        </w:tabs>
        <w:ind w:left="3133" w:hanging="1584"/>
      </w:pPr>
    </w:lvl>
  </w:abstractNum>
  <w:abstractNum w:abstractNumId="1" w15:restartNumberingAfterBreak="0">
    <w:nsid w:val="0F72337F"/>
    <w:multiLevelType w:val="multilevel"/>
    <w:tmpl w:val="8AA4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E529B"/>
    <w:multiLevelType w:val="hybridMultilevel"/>
    <w:tmpl w:val="D86C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1CE"/>
    <w:multiLevelType w:val="hybridMultilevel"/>
    <w:tmpl w:val="5718A7C6"/>
    <w:lvl w:ilvl="0" w:tplc="35D0D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5962"/>
    <w:rsid w:val="00002C0A"/>
    <w:rsid w:val="0003004F"/>
    <w:rsid w:val="00030D11"/>
    <w:rsid w:val="000466A2"/>
    <w:rsid w:val="00046738"/>
    <w:rsid w:val="000471D3"/>
    <w:rsid w:val="0006386D"/>
    <w:rsid w:val="000651EE"/>
    <w:rsid w:val="0007678F"/>
    <w:rsid w:val="00086909"/>
    <w:rsid w:val="000A6E45"/>
    <w:rsid w:val="000B2E6D"/>
    <w:rsid w:val="000B5E50"/>
    <w:rsid w:val="000C0615"/>
    <w:rsid w:val="000E7033"/>
    <w:rsid w:val="00100467"/>
    <w:rsid w:val="00100B6E"/>
    <w:rsid w:val="00112AAE"/>
    <w:rsid w:val="00141FBE"/>
    <w:rsid w:val="0015193F"/>
    <w:rsid w:val="0015276C"/>
    <w:rsid w:val="001A6EBF"/>
    <w:rsid w:val="001A7B1E"/>
    <w:rsid w:val="001C06F0"/>
    <w:rsid w:val="001C7439"/>
    <w:rsid w:val="001E17C4"/>
    <w:rsid w:val="001E2F42"/>
    <w:rsid w:val="001F1D69"/>
    <w:rsid w:val="001F67D1"/>
    <w:rsid w:val="002020B3"/>
    <w:rsid w:val="002041B2"/>
    <w:rsid w:val="00217D42"/>
    <w:rsid w:val="00224818"/>
    <w:rsid w:val="00233F27"/>
    <w:rsid w:val="002365CE"/>
    <w:rsid w:val="00240512"/>
    <w:rsid w:val="00243EFA"/>
    <w:rsid w:val="00247D6B"/>
    <w:rsid w:val="002876DB"/>
    <w:rsid w:val="0029019B"/>
    <w:rsid w:val="00290561"/>
    <w:rsid w:val="00297058"/>
    <w:rsid w:val="002E18DB"/>
    <w:rsid w:val="003050FE"/>
    <w:rsid w:val="003210CF"/>
    <w:rsid w:val="0032114D"/>
    <w:rsid w:val="00343C3D"/>
    <w:rsid w:val="00351947"/>
    <w:rsid w:val="00357A32"/>
    <w:rsid w:val="00362915"/>
    <w:rsid w:val="00373DD7"/>
    <w:rsid w:val="00383789"/>
    <w:rsid w:val="003941E0"/>
    <w:rsid w:val="003D27F8"/>
    <w:rsid w:val="003E4BED"/>
    <w:rsid w:val="003F1E77"/>
    <w:rsid w:val="003F3041"/>
    <w:rsid w:val="003F6AEE"/>
    <w:rsid w:val="00400BD1"/>
    <w:rsid w:val="004213F1"/>
    <w:rsid w:val="00422E3F"/>
    <w:rsid w:val="0044598A"/>
    <w:rsid w:val="00454F99"/>
    <w:rsid w:val="004677B5"/>
    <w:rsid w:val="00470078"/>
    <w:rsid w:val="004728D4"/>
    <w:rsid w:val="00481DC4"/>
    <w:rsid w:val="0049132E"/>
    <w:rsid w:val="00492112"/>
    <w:rsid w:val="004A0AEA"/>
    <w:rsid w:val="004A3854"/>
    <w:rsid w:val="004B5A52"/>
    <w:rsid w:val="004D765B"/>
    <w:rsid w:val="004D7E17"/>
    <w:rsid w:val="004E1198"/>
    <w:rsid w:val="004E2496"/>
    <w:rsid w:val="004E4A1F"/>
    <w:rsid w:val="0052780F"/>
    <w:rsid w:val="00541263"/>
    <w:rsid w:val="005575C5"/>
    <w:rsid w:val="00577851"/>
    <w:rsid w:val="00580DD4"/>
    <w:rsid w:val="00581DE8"/>
    <w:rsid w:val="00585817"/>
    <w:rsid w:val="00596C4E"/>
    <w:rsid w:val="005A0B1D"/>
    <w:rsid w:val="005A0C0C"/>
    <w:rsid w:val="005B764D"/>
    <w:rsid w:val="005D77AE"/>
    <w:rsid w:val="005F40F2"/>
    <w:rsid w:val="005F5F31"/>
    <w:rsid w:val="005F6EF0"/>
    <w:rsid w:val="0061595B"/>
    <w:rsid w:val="00624361"/>
    <w:rsid w:val="00630ED2"/>
    <w:rsid w:val="006315B1"/>
    <w:rsid w:val="00633D13"/>
    <w:rsid w:val="006541FD"/>
    <w:rsid w:val="00664220"/>
    <w:rsid w:val="006B4419"/>
    <w:rsid w:val="006C1574"/>
    <w:rsid w:val="006C6598"/>
    <w:rsid w:val="006E192D"/>
    <w:rsid w:val="006E34D1"/>
    <w:rsid w:val="00707645"/>
    <w:rsid w:val="007209DE"/>
    <w:rsid w:val="00730245"/>
    <w:rsid w:val="00732F3B"/>
    <w:rsid w:val="0074645A"/>
    <w:rsid w:val="007465E1"/>
    <w:rsid w:val="00752C13"/>
    <w:rsid w:val="00753300"/>
    <w:rsid w:val="0075406B"/>
    <w:rsid w:val="0077383F"/>
    <w:rsid w:val="00773BFA"/>
    <w:rsid w:val="00795720"/>
    <w:rsid w:val="007965AF"/>
    <w:rsid w:val="007A2440"/>
    <w:rsid w:val="007C7416"/>
    <w:rsid w:val="007D077A"/>
    <w:rsid w:val="007D7233"/>
    <w:rsid w:val="007F0EF4"/>
    <w:rsid w:val="008047CB"/>
    <w:rsid w:val="00825887"/>
    <w:rsid w:val="00835F4B"/>
    <w:rsid w:val="00841A22"/>
    <w:rsid w:val="00851944"/>
    <w:rsid w:val="00853CFF"/>
    <w:rsid w:val="00860A6A"/>
    <w:rsid w:val="0088271F"/>
    <w:rsid w:val="00893BBD"/>
    <w:rsid w:val="008A4D19"/>
    <w:rsid w:val="008B4EE5"/>
    <w:rsid w:val="008B7870"/>
    <w:rsid w:val="008D0226"/>
    <w:rsid w:val="008D669D"/>
    <w:rsid w:val="008E228D"/>
    <w:rsid w:val="008E234A"/>
    <w:rsid w:val="008E3564"/>
    <w:rsid w:val="008E5639"/>
    <w:rsid w:val="008F0A25"/>
    <w:rsid w:val="00906E46"/>
    <w:rsid w:val="0091192A"/>
    <w:rsid w:val="00915DB8"/>
    <w:rsid w:val="00931D07"/>
    <w:rsid w:val="00945517"/>
    <w:rsid w:val="00961DD4"/>
    <w:rsid w:val="0098037E"/>
    <w:rsid w:val="00982A97"/>
    <w:rsid w:val="00986187"/>
    <w:rsid w:val="0098647B"/>
    <w:rsid w:val="009900A3"/>
    <w:rsid w:val="009A160C"/>
    <w:rsid w:val="009D72FE"/>
    <w:rsid w:val="009E120C"/>
    <w:rsid w:val="009F1405"/>
    <w:rsid w:val="00A01F56"/>
    <w:rsid w:val="00A16D0F"/>
    <w:rsid w:val="00A222A3"/>
    <w:rsid w:val="00A311DD"/>
    <w:rsid w:val="00A324E8"/>
    <w:rsid w:val="00A3522E"/>
    <w:rsid w:val="00A374CB"/>
    <w:rsid w:val="00A375E2"/>
    <w:rsid w:val="00A4054D"/>
    <w:rsid w:val="00A557F1"/>
    <w:rsid w:val="00A912F7"/>
    <w:rsid w:val="00A97A8C"/>
    <w:rsid w:val="00AD135A"/>
    <w:rsid w:val="00AE1AC1"/>
    <w:rsid w:val="00B12E35"/>
    <w:rsid w:val="00B14266"/>
    <w:rsid w:val="00B33E0E"/>
    <w:rsid w:val="00B33E21"/>
    <w:rsid w:val="00B35CD9"/>
    <w:rsid w:val="00B409B2"/>
    <w:rsid w:val="00B56380"/>
    <w:rsid w:val="00B62524"/>
    <w:rsid w:val="00B82007"/>
    <w:rsid w:val="00B93495"/>
    <w:rsid w:val="00BD45F0"/>
    <w:rsid w:val="00BE5E1C"/>
    <w:rsid w:val="00BF794A"/>
    <w:rsid w:val="00C04256"/>
    <w:rsid w:val="00C05A13"/>
    <w:rsid w:val="00C07F7F"/>
    <w:rsid w:val="00C23003"/>
    <w:rsid w:val="00C326A8"/>
    <w:rsid w:val="00C43BEC"/>
    <w:rsid w:val="00C512B7"/>
    <w:rsid w:val="00C663E1"/>
    <w:rsid w:val="00CA5962"/>
    <w:rsid w:val="00CB2F8F"/>
    <w:rsid w:val="00CB6C67"/>
    <w:rsid w:val="00CD1EC5"/>
    <w:rsid w:val="00CE1B3F"/>
    <w:rsid w:val="00CF3B3A"/>
    <w:rsid w:val="00CF57FB"/>
    <w:rsid w:val="00D01CD6"/>
    <w:rsid w:val="00D25272"/>
    <w:rsid w:val="00D347A8"/>
    <w:rsid w:val="00D5336C"/>
    <w:rsid w:val="00D623C6"/>
    <w:rsid w:val="00D805E4"/>
    <w:rsid w:val="00DB0E7F"/>
    <w:rsid w:val="00DB4D55"/>
    <w:rsid w:val="00DC1F83"/>
    <w:rsid w:val="00DE2762"/>
    <w:rsid w:val="00E003A4"/>
    <w:rsid w:val="00E04F0A"/>
    <w:rsid w:val="00E06ED0"/>
    <w:rsid w:val="00E2183F"/>
    <w:rsid w:val="00E30A9F"/>
    <w:rsid w:val="00E35CD5"/>
    <w:rsid w:val="00E43818"/>
    <w:rsid w:val="00E548C5"/>
    <w:rsid w:val="00E60C7E"/>
    <w:rsid w:val="00E7754A"/>
    <w:rsid w:val="00E84BE6"/>
    <w:rsid w:val="00EA3D9E"/>
    <w:rsid w:val="00EE2AB3"/>
    <w:rsid w:val="00EE6545"/>
    <w:rsid w:val="00EE7052"/>
    <w:rsid w:val="00EF51BC"/>
    <w:rsid w:val="00F02658"/>
    <w:rsid w:val="00F04AEE"/>
    <w:rsid w:val="00F176B3"/>
    <w:rsid w:val="00F3533E"/>
    <w:rsid w:val="00F44342"/>
    <w:rsid w:val="00F46909"/>
    <w:rsid w:val="00F65039"/>
    <w:rsid w:val="00F73C71"/>
    <w:rsid w:val="00FA0799"/>
    <w:rsid w:val="00FD011A"/>
    <w:rsid w:val="00FE7AAB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8984"/>
  <w15:docId w15:val="{C1509EDE-20DE-4713-A692-2387BB8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CF"/>
  </w:style>
  <w:style w:type="paragraph" w:styleId="1">
    <w:name w:val="heading 1"/>
    <w:basedOn w:val="a"/>
    <w:next w:val="a0"/>
    <w:link w:val="10"/>
    <w:qFormat/>
    <w:rsid w:val="00C43BEC"/>
    <w:pPr>
      <w:keepNext/>
      <w:keepLines/>
      <w:numPr>
        <w:numId w:val="1"/>
      </w:numPr>
      <w:suppressAutoHyphens/>
      <w:spacing w:after="0" w:line="240" w:lineRule="auto"/>
      <w:ind w:left="0" w:firstLine="709"/>
      <w:jc w:val="both"/>
      <w:outlineLvl w:val="0"/>
    </w:pPr>
    <w:rPr>
      <w:rFonts w:ascii="Times New Roman" w:eastAsia="Arial Unicode MS" w:hAnsi="Times New Roman" w:cs="font261"/>
      <w:b/>
      <w:b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F3B3A"/>
    <w:pPr>
      <w:widowControl w:val="0"/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Document Map"/>
    <w:basedOn w:val="a"/>
    <w:link w:val="a6"/>
    <w:uiPriority w:val="99"/>
    <w:semiHidden/>
    <w:unhideWhenUsed/>
    <w:rsid w:val="0007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0767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43BEC"/>
    <w:rPr>
      <w:rFonts w:ascii="Times New Roman" w:eastAsia="Arial Unicode MS" w:hAnsi="Times New Roman" w:cs="font261"/>
      <w:b/>
      <w:bCs/>
      <w:kern w:val="1"/>
      <w:sz w:val="28"/>
      <w:szCs w:val="2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C43BEC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C43BEC"/>
  </w:style>
  <w:style w:type="paragraph" w:styleId="a8">
    <w:name w:val="Normal (Web)"/>
    <w:basedOn w:val="a"/>
    <w:uiPriority w:val="99"/>
    <w:semiHidden/>
    <w:unhideWhenUsed/>
    <w:rsid w:val="00B9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8B4EE5"/>
  </w:style>
  <w:style w:type="character" w:styleId="a9">
    <w:name w:val="Subtle Emphasis"/>
    <w:basedOn w:val="a1"/>
    <w:uiPriority w:val="19"/>
    <w:qFormat/>
    <w:rsid w:val="00EE2AB3"/>
    <w:rPr>
      <w:i/>
      <w:iCs/>
      <w:color w:val="808080" w:themeColor="text1" w:themeTint="7F"/>
    </w:rPr>
  </w:style>
  <w:style w:type="character" w:styleId="aa">
    <w:name w:val="Hyperlink"/>
    <w:basedOn w:val="a1"/>
    <w:uiPriority w:val="99"/>
    <w:unhideWhenUsed/>
    <w:rsid w:val="007C7416"/>
    <w:rPr>
      <w:color w:val="0000FF" w:themeColor="hyperlink"/>
      <w:u w:val="single"/>
    </w:rPr>
  </w:style>
  <w:style w:type="character" w:customStyle="1" w:styleId="notranslate">
    <w:name w:val="notranslate"/>
    <w:basedOn w:val="a1"/>
    <w:rsid w:val="005B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1537-171C-499F-99A1-C88F6C3C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User's</dc:creator>
  <cp:lastModifiedBy>LENOVO</cp:lastModifiedBy>
  <cp:revision>108</cp:revision>
  <dcterms:created xsi:type="dcterms:W3CDTF">2016-03-24T12:24:00Z</dcterms:created>
  <dcterms:modified xsi:type="dcterms:W3CDTF">2017-12-03T12:12:00Z</dcterms:modified>
</cp:coreProperties>
</file>