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  <w:gridCol w:w="5002"/>
      </w:tblGrid>
      <w:tr w:rsidR="006E4E83" w:rsidRPr="006E4E83" w:rsidTr="00272896">
        <w:trPr>
          <w:jc w:val="center"/>
        </w:trPr>
        <w:tc>
          <w:tcPr>
            <w:tcW w:w="4261" w:type="dxa"/>
          </w:tcPr>
          <w:p w:rsidR="006E4E83" w:rsidRPr="006E4E83" w:rsidRDefault="006E4E83" w:rsidP="006E4E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E4E83">
              <w:rPr>
                <w:rFonts w:ascii="Times New Roman" w:hAnsi="Times New Roman"/>
                <w:b/>
                <w:sz w:val="28"/>
                <w:szCs w:val="28"/>
              </w:rPr>
              <w:t>УДК 338.984</w:t>
            </w:r>
          </w:p>
        </w:tc>
        <w:tc>
          <w:tcPr>
            <w:tcW w:w="5200" w:type="dxa"/>
            <w:tcMar>
              <w:left w:w="0" w:type="dxa"/>
              <w:right w:w="0" w:type="dxa"/>
            </w:tcMar>
          </w:tcPr>
          <w:p w:rsidR="006E4E83" w:rsidRPr="006E4E83" w:rsidRDefault="006E4E83" w:rsidP="006E4E83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E83" w:rsidRPr="006E4E83" w:rsidTr="00272896">
        <w:trPr>
          <w:jc w:val="center"/>
        </w:trPr>
        <w:tc>
          <w:tcPr>
            <w:tcW w:w="4261" w:type="dxa"/>
          </w:tcPr>
          <w:p w:rsidR="006E4E83" w:rsidRPr="006E4E83" w:rsidRDefault="006E4E83" w:rsidP="006E4E83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0" w:type="dxa"/>
            <w:tcMar>
              <w:left w:w="0" w:type="dxa"/>
              <w:right w:w="0" w:type="dxa"/>
            </w:tcMar>
          </w:tcPr>
          <w:p w:rsidR="006E4E83" w:rsidRPr="006E4E83" w:rsidRDefault="006E4E83" w:rsidP="006E4E83">
            <w:pPr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bookmarkStart w:id="0" w:name="_Toc518846535"/>
            <w:r w:rsidRPr="006E4E83">
              <w:rPr>
                <w:rFonts w:ascii="Times New Roman" w:hAnsi="Times New Roman"/>
                <w:b/>
                <w:bCs/>
                <w:sz w:val="28"/>
                <w:szCs w:val="28"/>
              </w:rPr>
              <w:t>Е.А. Шумаева,</w:t>
            </w:r>
            <w:bookmarkEnd w:id="0"/>
            <w:r w:rsidRPr="006E4E83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  <w:r w:rsidRPr="006E4E83">
              <w:rPr>
                <w:rFonts w:ascii="Times New Roman" w:eastAsia="Calibri" w:hAnsi="Times New Roman"/>
                <w:i/>
                <w:sz w:val="28"/>
                <w:szCs w:val="24"/>
              </w:rPr>
              <w:t>к. гос. упр., доц.</w:t>
            </w:r>
          </w:p>
          <w:p w:rsidR="006E4E83" w:rsidRPr="006E4E83" w:rsidRDefault="006E4E83" w:rsidP="006E4E83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Toc518846536"/>
            <w:r w:rsidRPr="006E4E83">
              <w:rPr>
                <w:rFonts w:ascii="Times New Roman" w:hAnsi="Times New Roman"/>
                <w:b/>
                <w:bCs/>
                <w:sz w:val="28"/>
                <w:szCs w:val="28"/>
              </w:rPr>
              <w:t>А.А. Подбуцкий</w:t>
            </w:r>
            <w:bookmarkEnd w:id="1"/>
          </w:p>
          <w:p w:rsidR="006E4E83" w:rsidRPr="006E4E83" w:rsidRDefault="006E4E83" w:rsidP="006E4E83">
            <w:p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6E4E83">
              <w:rPr>
                <w:rFonts w:ascii="Times New Roman" w:hAnsi="Times New Roman"/>
                <w:i/>
                <w:sz w:val="28"/>
                <w:szCs w:val="32"/>
              </w:rPr>
              <w:t xml:space="preserve">ГОУ ВПО </w:t>
            </w:r>
            <w:r w:rsidRPr="006E4E83">
              <w:rPr>
                <w:rFonts w:ascii="Times New Roman" w:hAnsi="Times New Roman"/>
                <w:i/>
                <w:sz w:val="28"/>
                <w:szCs w:val="28"/>
              </w:rPr>
              <w:t xml:space="preserve"> «Донецкий Национальный </w:t>
            </w:r>
          </w:p>
          <w:p w:rsidR="006E4E83" w:rsidRPr="006E4E83" w:rsidRDefault="006E4E83" w:rsidP="006E4E83">
            <w:p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6E4E83">
              <w:rPr>
                <w:rFonts w:ascii="Times New Roman" w:hAnsi="Times New Roman"/>
                <w:i/>
                <w:sz w:val="28"/>
                <w:szCs w:val="28"/>
              </w:rPr>
              <w:t>Технический Университет»</w:t>
            </w:r>
          </w:p>
          <w:p w:rsidR="006E4E83" w:rsidRPr="006E4E83" w:rsidRDefault="006E4E83" w:rsidP="006E4E83">
            <w:p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6E4E83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6E4E83" w:rsidRPr="006E4E83" w:rsidRDefault="006E4E83" w:rsidP="006E4E83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6E4E8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E.A. Shumaieva</w:t>
            </w:r>
          </w:p>
          <w:p w:rsidR="006E4E83" w:rsidRPr="006E4E83" w:rsidRDefault="006E4E83" w:rsidP="006E4E83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6E4E8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A.A. Podbutskyy</w:t>
            </w:r>
          </w:p>
          <w:p w:rsidR="006E4E83" w:rsidRPr="006E4E83" w:rsidRDefault="006E4E83" w:rsidP="006E4E83">
            <w:pPr>
              <w:contextualSpacing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6E4E8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SEI HPE «Donetsk National Technical </w:t>
            </w:r>
          </w:p>
          <w:p w:rsidR="006E4E83" w:rsidRPr="006E4E83" w:rsidRDefault="006E4E83" w:rsidP="006E4E83">
            <w:pPr>
              <w:contextualSpacing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6E4E8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University»</w:t>
            </w:r>
          </w:p>
          <w:p w:rsidR="006E4E83" w:rsidRPr="006E4E83" w:rsidRDefault="006E4E83" w:rsidP="006E4E83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4E8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Donetsk, Donetsk People's Republic</w:t>
            </w:r>
          </w:p>
        </w:tc>
      </w:tr>
      <w:tr w:rsidR="006E4E83" w:rsidRPr="006E4E83" w:rsidTr="00272896">
        <w:trPr>
          <w:jc w:val="center"/>
        </w:trPr>
        <w:tc>
          <w:tcPr>
            <w:tcW w:w="4261" w:type="dxa"/>
          </w:tcPr>
          <w:p w:rsidR="006E4E83" w:rsidRPr="006E4E83" w:rsidRDefault="006E4E83" w:rsidP="006E4E83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200" w:type="dxa"/>
          </w:tcPr>
          <w:p w:rsidR="006E4E83" w:rsidRPr="006E4E83" w:rsidRDefault="006E4E83" w:rsidP="006E4E83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  <w:tr w:rsidR="006E4E83" w:rsidRPr="006E4E83" w:rsidTr="00272896">
        <w:trPr>
          <w:jc w:val="center"/>
        </w:trPr>
        <w:tc>
          <w:tcPr>
            <w:tcW w:w="9461" w:type="dxa"/>
            <w:gridSpan w:val="2"/>
          </w:tcPr>
          <w:p w:rsidR="006E4E83" w:rsidRPr="006E4E83" w:rsidRDefault="006E4E83" w:rsidP="006E4E83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2" w:name="_Toc518846537"/>
            <w:r w:rsidRPr="006E4E83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РОЛЬ ИННОВАЦИОННОЙ СТРАТЕГИИ УГОЛЬНО-ДОБЫВАЮЩЕГО ПРЕДПРИЯТИЯ В АНТИКРИЗИСНОМ УПРАВЛЕНИИ</w:t>
            </w:r>
            <w:bookmarkEnd w:id="2"/>
          </w:p>
        </w:tc>
      </w:tr>
      <w:tr w:rsidR="006E4E83" w:rsidRPr="006E4E83" w:rsidTr="00272896">
        <w:trPr>
          <w:jc w:val="center"/>
        </w:trPr>
        <w:tc>
          <w:tcPr>
            <w:tcW w:w="9461" w:type="dxa"/>
            <w:gridSpan w:val="2"/>
          </w:tcPr>
          <w:p w:rsidR="006E4E83" w:rsidRPr="006E4E83" w:rsidRDefault="006E4E83" w:rsidP="006E4E8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E4E83" w:rsidRPr="006E4E83" w:rsidTr="00272896">
        <w:trPr>
          <w:jc w:val="center"/>
        </w:trPr>
        <w:tc>
          <w:tcPr>
            <w:tcW w:w="9461" w:type="dxa"/>
            <w:gridSpan w:val="2"/>
          </w:tcPr>
          <w:p w:rsidR="006E4E83" w:rsidRPr="006E4E83" w:rsidRDefault="006E4E83" w:rsidP="006E4E83">
            <w:pPr>
              <w:ind w:firstLine="21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E4E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THE ROLE OF THE INNOVATIVE STRATEGY OF A COAL-BORING ENTERPRISE IN ANTI-CRISIS MANAGEMENT</w:t>
            </w:r>
          </w:p>
        </w:tc>
      </w:tr>
    </w:tbl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E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Аннотация. В данной статье исследовано целесообразность реструктуризации путем внедрения на угольно-добывающих предприятия Донбасса инновационной стратегии, как составляющей успешного антикризисного управления организацией.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E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 инновационная стратегия, антикризисное управление, угольно-добывающие предприятие.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</w:pPr>
      <w:r w:rsidRPr="006E4E8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Abstract. In this article the expediency of restructuring by introduction on the coal-mining enterprises of Donbass of the innovative strategy as a component of successful anti-crisis management of the organization is investigated.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</w:pPr>
      <w:r w:rsidRPr="006E4E8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 xml:space="preserve"> Keywords: innovative strategy, crisis management, coal mining enterprise.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деятельности организации в условиях современного развития рыночных отношений во многом зависит от состояния и действенности системы инновационной политики предприятия. Одним из средств достижения целей организации является инновационная стратегия. Она представляет собой реакцию на изменение внутренней и внешней среды организации, то есть, перспектива вхождения организации в кризисное состояние может выступать исходной посылкой для разработки инновационной стратегии.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практике развитие систем инновационной деятельности приводит к повышению производительности труда, качества выполняемых работ и выпускаемой продукции.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4E8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Анализ предыдущих исследований и публикаций.</w:t>
      </w:r>
      <w:r w:rsidRPr="006E4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Проблемами стратегической устойчивости угольно-добывающих предприятий в антикризисном управлении занимались такие авторы как: Костюк И.С., Нифонтов А.И., Мутьева А.А., Рожков А.А., Поляков Э.В., однако, в работах вышеперечисленных авторов не было затронуто использование </w:t>
      </w:r>
      <w:r w:rsidRPr="006E4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инновационной стратегии, как основной политикой антикризисных мер не является эффективным в условиях современного политического положения Донбасса, а так же специфики работы данных организаций.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Цель.</w:t>
      </w:r>
      <w:r w:rsidRPr="006E4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Целью исследования является обоснование целесообразности разработки инновационной стратегии для угольно-добывающих предприятий в рамках антикризисного управления. </w:t>
      </w: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системы инновационного развития  предприятия позволит организации не только повышать уровень качества продукции и производительности работы, конкурентоспособность, но и значительно улучшить ее имидж и привлекательность для новых работников.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исследования.</w:t>
      </w: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данного исследования заключается в острой необходимости реформирования инновационной политики предприятий, находящихся и работающих на территории Донецкой Народной Республики. Так как на территории Республики имеют место кризисные явления в сфере экономики и финансов, то вопросы, связанные с их преодолением, остаются открытыми. Для решения данной проблемы необходимо вывести из кризиса предприятия, которые впоследствии будут оздоровлять бюджет за счет внесения налогов. Именно поэтому, в настоящее время, антикризисное управление на предприятии с реализацией, в том числе, инновационной стратегии является актуальной задачей, как для государства, так и самого предпринимателя.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Инновационный процесс может рассматриваться как относительно обособленный, имеющий свой конечный продукт и использующий традиционные процессы и структуры в качестве средств своей реализации без какого-либо их существенного изменения, например: выпуск некоторого технического изделия, не заменяющего производства уже существующих изделий, а дополняющего их. Управление таким простейшим типом инновационного процесса сводится к выделению ресурсов для обеспечения данного процесса и созданию дополнительных стимулов к участию в этом процессе обеспечивающих систем и служб.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Признание полезности новой концепции или идеи конечным потребителем вызывает изменение внешней среды. Польза, полезная функция – это отличие инновации от открытия и изобретения. Открытия и изобретения не имеют социальной и экономической ценности, если не становятся основой инновации. Вторичное внедрение относится уже к обновлению. Именно поэтому ведение активной и эффективной инновационной деятельности предприятием, предусматривающей внедрение нововведённых проектов, является залогом стабильного функционирования организации.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успешной инновационной политики может позволить организации предупредить кризис, либо отодвинуть срок его наступления на более дальнее расстояние, если же предприятие уже находится в кризисе или предкризисном состоянии, данная деятельность позволит организации более мягко выйти из кризиса.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так как инновационная политика является «рычагом» развития организации, сопровождающаяся определенными рисками, как </w:t>
      </w: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внешних факторов так и внутренних, то ее необходимо включать в программу антикризисного управления.</w:t>
      </w:r>
    </w:p>
    <w:p w:rsidR="006E4E83" w:rsidRPr="006E4E83" w:rsidRDefault="006E4E83" w:rsidP="006E4E8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активной и продуктивной инновационной деятельности делает Республиканские предприятия менее конкурентоспособными на рынке. Руководство угольно-добывающих предприятий считает, что ведение пассивной или отказ от инновационной политики является оптимальной стратегией  для предприятия в условиях нынешнего экономического и финансового кризиса,  и ведение подобного образа предпринимательства способствует минимизации затрат и расходов, рисков, а так же выживанию предприятия за счет накопленного фонда от прибыли. Данное утверждение является негативным по отношению к развитию предпринимательства. Организация, которая считает, что способна выжить в период кризиса только лишь за счет заемных средств, в большинстве случаев подвергается ликвидации. А так же фирма, которая не стремится к разработке новаций, внедрения инноваций или вообще придерживается мнения отказа от ведения инновационной политики, не сможет быть конкурентоспособной и удерживать определенную долю  рынка, что приведет к ликвидации предприятия.</w:t>
      </w:r>
    </w:p>
    <w:p w:rsidR="006E4E83" w:rsidRPr="006E4E83" w:rsidRDefault="006E4E83" w:rsidP="006E4E8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инновационной стратегии важно провести анализ внешней макро- и микросреды и внутренних процессов, проанализировать сильные и слабые стороны организации, чтобы учесть все данные при разработке стратегии, а так же сделать ее достижимой, что является важным фактом. 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внешней среды можно использовать SWOT-анализ, результатом которого являются мероприятия, использующие сильные стороны для увеличения возможностей фирмы, и мероприятия для преодоления слабых сторон. При анализе внутренней среды необходимо обратить внимание на способности внутренней устойчивости организации, а также на возможности гибкого изменения стратегии. Это поможет разработать стратегию более детально, с учетом всех факторов, что в будущем окажет свое влияние на гибкость ведения предпринимательства и успешности проведения антикризисного управления [1].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Инновационная разработка новых технологий и техник по добычи угля является необходимым для предприятий Республики, так как основные фонды данных организаций значительно устарели, как морально, так и физически. Применение нововведений поможет значительно снизить себестоимость добычи, что в будущем приведет к снижению затрат, а также к повышению эффективности труда и техники безопасности. </w:t>
      </w:r>
    </w:p>
    <w:p w:rsidR="006E4E83" w:rsidRPr="006E4E83" w:rsidRDefault="006E4E83" w:rsidP="006E4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экономическом положении шахт, когда использование принципиально новых технологий не является значительно важным условием для укрепления позиций предприятия на рынке, необходимо использовать опыт организаций, занимающих лидирующее место в экономике, и внедрять уже известные, относительно молодые технологии, что позволит повысить устойчивость. Вследствие этого, появляется необходимость в разработке </w:t>
      </w: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принципиально новых технологий для дальнейшего развития организации и завоевания рынка.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кризисных условиях весьма важно активизировать инновационную деятельность и осуществлять мероприятия по стимулированию инновационной активности сотрудников, например:</w:t>
      </w:r>
    </w:p>
    <w:p w:rsidR="006E4E83" w:rsidRPr="006E4E83" w:rsidRDefault="006E4E83" w:rsidP="006E4E83">
      <w:pPr>
        <w:numPr>
          <w:ilvl w:val="0"/>
          <w:numId w:val="1"/>
        </w:numPr>
        <w:tabs>
          <w:tab w:val="left" w:pos="10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83">
        <w:rPr>
          <w:rFonts w:ascii="Times New Roman" w:eastAsia="Calibri" w:hAnsi="Times New Roman" w:cs="Times New Roman"/>
          <w:sz w:val="28"/>
          <w:szCs w:val="28"/>
        </w:rPr>
        <w:t>создание инновационного подразделения, отвечающего за поиск, сбор, генерацию новых идей;</w:t>
      </w:r>
    </w:p>
    <w:p w:rsidR="006E4E83" w:rsidRPr="006E4E83" w:rsidRDefault="006E4E83" w:rsidP="006E4E83">
      <w:pPr>
        <w:numPr>
          <w:ilvl w:val="0"/>
          <w:numId w:val="1"/>
        </w:numPr>
        <w:tabs>
          <w:tab w:val="left" w:pos="10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83">
        <w:rPr>
          <w:rFonts w:ascii="Times New Roman" w:eastAsia="Calibri" w:hAnsi="Times New Roman" w:cs="Times New Roman"/>
          <w:sz w:val="28"/>
          <w:szCs w:val="28"/>
        </w:rPr>
        <w:t>обеспечение сотрудникам инновационного подразделения доступа к внутренней и внешней информации;</w:t>
      </w:r>
    </w:p>
    <w:p w:rsidR="006E4E83" w:rsidRPr="006E4E83" w:rsidRDefault="006E4E83" w:rsidP="006E4E83">
      <w:pPr>
        <w:numPr>
          <w:ilvl w:val="0"/>
          <w:numId w:val="1"/>
        </w:numPr>
        <w:tabs>
          <w:tab w:val="left" w:pos="10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83">
        <w:rPr>
          <w:rFonts w:ascii="Times New Roman" w:eastAsia="Calibri" w:hAnsi="Times New Roman" w:cs="Times New Roman"/>
          <w:sz w:val="28"/>
          <w:szCs w:val="28"/>
        </w:rPr>
        <w:t>стимулирование инновационной активности персонала на всех уровнях иерархии.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помогут в кратчайшие сроки, что очень важно в кризисные периоды, сгенерировать инновационные идеи и механизмы их реализации. 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инновационной активности персонала, способствует снижению финансовых вложений в разработку инноваций и повышению уровня отдачи персонала в выбранной антикризисной политике [2].</w:t>
      </w:r>
    </w:p>
    <w:p w:rsidR="006E4E83" w:rsidRPr="006E4E83" w:rsidRDefault="006E4E83" w:rsidP="006E4E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для повышения эффективности деятельности угольно-добывающего предприятия, а также для повышения его конкурентоспособности, как на рынке потребителей, так и на рынке труда, необходимы разработка и внедрение активной инновационной стратегии. Данная стратегия должна включать в себя как инновационную деятельность в сфере техники и технологий, так и в сфере управления персоналом, так как важным ресурсом для осуществления операционной деятельности является персонал и уровень производительности труда.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развитие производства не может происходить без разработки (совершенствования) и внедрения инновационной стратегии деятельности предприятия. В связи с тяжелым экономическим и финансовым положением на территории Донбасса предприятиям необходимо реализовывать инновационную политику, как средство для снижения себестоимости производства, повышения выработки, усиления имиджа и конкурентоспособности организации на рынке труда.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можно сделать вывод, что организациям находящимся и работающим на территории Республики для более успешного ведения хозяйственной деятельности, необходимо провести реформы в системе инновационной деятельности, а так же вводить постоянные обновления в данные системы, перенимать опыт крупных компаниях.</w:t>
      </w:r>
    </w:p>
    <w:p w:rsidR="006E4E83" w:rsidRPr="006E4E83" w:rsidRDefault="006E4E83" w:rsidP="006E4E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применению данных методов республиканские предприятия будут иметь следующие положительные эффекты:</w:t>
      </w:r>
    </w:p>
    <w:p w:rsidR="006E4E83" w:rsidRPr="006E4E83" w:rsidRDefault="006E4E83" w:rsidP="006E4E83">
      <w:pPr>
        <w:numPr>
          <w:ilvl w:val="0"/>
          <w:numId w:val="2"/>
        </w:numPr>
        <w:tabs>
          <w:tab w:val="left" w:pos="709"/>
          <w:tab w:val="left" w:pos="10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83">
        <w:rPr>
          <w:rFonts w:ascii="Times New Roman" w:eastAsia="Calibri" w:hAnsi="Times New Roman" w:cs="Times New Roman"/>
          <w:sz w:val="28"/>
          <w:szCs w:val="28"/>
        </w:rPr>
        <w:t>повысится производительность труда;</w:t>
      </w:r>
    </w:p>
    <w:p w:rsidR="006E4E83" w:rsidRPr="006E4E83" w:rsidRDefault="006E4E83" w:rsidP="006E4E83">
      <w:pPr>
        <w:numPr>
          <w:ilvl w:val="0"/>
          <w:numId w:val="2"/>
        </w:numPr>
        <w:tabs>
          <w:tab w:val="left" w:pos="709"/>
          <w:tab w:val="left" w:pos="10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83">
        <w:rPr>
          <w:rFonts w:ascii="Times New Roman" w:eastAsia="Calibri" w:hAnsi="Times New Roman" w:cs="Times New Roman"/>
          <w:sz w:val="28"/>
          <w:szCs w:val="28"/>
        </w:rPr>
        <w:t>снизится себестоимость продукции;</w:t>
      </w:r>
    </w:p>
    <w:p w:rsidR="006E4E83" w:rsidRPr="006E4E83" w:rsidRDefault="006E4E83" w:rsidP="006E4E83">
      <w:pPr>
        <w:numPr>
          <w:ilvl w:val="0"/>
          <w:numId w:val="2"/>
        </w:numPr>
        <w:tabs>
          <w:tab w:val="left" w:pos="709"/>
          <w:tab w:val="left" w:pos="10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83">
        <w:rPr>
          <w:rFonts w:ascii="Times New Roman" w:eastAsia="Calibri" w:hAnsi="Times New Roman" w:cs="Times New Roman"/>
          <w:sz w:val="28"/>
          <w:szCs w:val="28"/>
        </w:rPr>
        <w:t>повысится качество работы;</w:t>
      </w:r>
    </w:p>
    <w:p w:rsidR="006E4E83" w:rsidRPr="006E4E83" w:rsidRDefault="006E4E83" w:rsidP="006E4E83">
      <w:pPr>
        <w:numPr>
          <w:ilvl w:val="0"/>
          <w:numId w:val="2"/>
        </w:numPr>
        <w:tabs>
          <w:tab w:val="left" w:pos="709"/>
          <w:tab w:val="left" w:pos="10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83">
        <w:rPr>
          <w:rFonts w:ascii="Times New Roman" w:eastAsia="Calibri" w:hAnsi="Times New Roman" w:cs="Times New Roman"/>
          <w:sz w:val="28"/>
          <w:szCs w:val="28"/>
        </w:rPr>
        <w:t>снизятся затраты в организации в целом;</w:t>
      </w:r>
    </w:p>
    <w:p w:rsidR="006E4E83" w:rsidRPr="006E4E83" w:rsidRDefault="006E4E83" w:rsidP="006E4E83">
      <w:pPr>
        <w:numPr>
          <w:ilvl w:val="0"/>
          <w:numId w:val="2"/>
        </w:numPr>
        <w:tabs>
          <w:tab w:val="left" w:pos="709"/>
          <w:tab w:val="left" w:pos="10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83">
        <w:rPr>
          <w:rFonts w:ascii="Times New Roman" w:eastAsia="Calibri" w:hAnsi="Times New Roman" w:cs="Times New Roman"/>
          <w:sz w:val="28"/>
          <w:szCs w:val="28"/>
        </w:rPr>
        <w:t>повысится чистая прибыль и рентабельность;</w:t>
      </w:r>
    </w:p>
    <w:p w:rsidR="006E4E83" w:rsidRPr="006E4E83" w:rsidRDefault="006E4E83" w:rsidP="006E4E83">
      <w:pPr>
        <w:numPr>
          <w:ilvl w:val="0"/>
          <w:numId w:val="2"/>
        </w:numPr>
        <w:tabs>
          <w:tab w:val="left" w:pos="709"/>
          <w:tab w:val="left" w:pos="10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83">
        <w:rPr>
          <w:rFonts w:ascii="Times New Roman" w:eastAsia="Calibri" w:hAnsi="Times New Roman" w:cs="Times New Roman"/>
          <w:sz w:val="28"/>
          <w:szCs w:val="28"/>
        </w:rPr>
        <w:lastRenderedPageBreak/>
        <w:t>повысится привлекательность предприятия на рынке труда.</w:t>
      </w:r>
    </w:p>
    <w:p w:rsidR="006E4E83" w:rsidRPr="006E4E83" w:rsidRDefault="006E4E83" w:rsidP="006E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эффекты окажут положительное влияние не только на работу самого предприятия, но и на развитие экономики ДНР в целом. Что подтверждает то, что разработка и внедрение инновационной стратегии играет важнейшую роль в формировании и развитии современного предприятия.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6E4E83" w:rsidRPr="006E4E83" w:rsidTr="00272896">
        <w:trPr>
          <w:jc w:val="center"/>
        </w:trPr>
        <w:tc>
          <w:tcPr>
            <w:tcW w:w="5000" w:type="pct"/>
            <w:gridSpan w:val="2"/>
          </w:tcPr>
          <w:p w:rsidR="006E4E83" w:rsidRPr="006E4E83" w:rsidRDefault="006E4E83" w:rsidP="006E4E83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E83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</w:tr>
      <w:tr w:rsidR="006E4E83" w:rsidRPr="006E4E83" w:rsidTr="00272896">
        <w:trPr>
          <w:jc w:val="center"/>
        </w:trPr>
        <w:tc>
          <w:tcPr>
            <w:tcW w:w="5000" w:type="pct"/>
            <w:gridSpan w:val="2"/>
          </w:tcPr>
          <w:p w:rsidR="006E4E83" w:rsidRPr="006E4E83" w:rsidRDefault="006E4E83" w:rsidP="006E4E83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E83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6E4E83" w:rsidRPr="006E4E83" w:rsidTr="00272896">
        <w:trPr>
          <w:jc w:val="center"/>
        </w:trPr>
        <w:tc>
          <w:tcPr>
            <w:tcW w:w="293" w:type="pct"/>
          </w:tcPr>
          <w:p w:rsidR="006E4E83" w:rsidRPr="006E4E83" w:rsidRDefault="006E4E83" w:rsidP="006E4E8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E4E83" w:rsidRPr="006E4E83" w:rsidRDefault="006E4E83" w:rsidP="006E4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E83">
              <w:rPr>
                <w:rFonts w:ascii="Times New Roman" w:hAnsi="Times New Roman"/>
                <w:sz w:val="24"/>
                <w:szCs w:val="24"/>
              </w:rPr>
              <w:t>Храмова, А.В. Особенности применения инновация в антикризисном управлении предприятия / А.В. Храмова // Вестник Саратовского государственного социально-экономического университета. – 2015. – №2. – C. 20-24.</w:t>
            </w:r>
          </w:p>
        </w:tc>
      </w:tr>
      <w:tr w:rsidR="006E4E83" w:rsidRPr="006E4E83" w:rsidTr="00272896">
        <w:trPr>
          <w:jc w:val="center"/>
        </w:trPr>
        <w:tc>
          <w:tcPr>
            <w:tcW w:w="293" w:type="pct"/>
          </w:tcPr>
          <w:p w:rsidR="006E4E83" w:rsidRPr="006E4E83" w:rsidRDefault="006E4E83" w:rsidP="006E4E83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E4E83" w:rsidRPr="006E4E83" w:rsidRDefault="006E4E83" w:rsidP="006E4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E83">
              <w:rPr>
                <w:rFonts w:ascii="Times New Roman" w:hAnsi="Times New Roman"/>
                <w:sz w:val="24"/>
                <w:szCs w:val="24"/>
              </w:rPr>
              <w:t>Наянова, М.В. Оценка инновационной политики организации /    М.В. Наянова // Вестник Костромского государственного университета. – 2016. – №4. – С.247.</w:t>
            </w:r>
          </w:p>
        </w:tc>
      </w:tr>
    </w:tbl>
    <w:p w:rsidR="00ED3564" w:rsidRDefault="00ED3564">
      <w:bookmarkStart w:id="3" w:name="_GoBack"/>
      <w:bookmarkEnd w:id="3"/>
    </w:p>
    <w:sectPr w:rsidR="00ED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14AD0"/>
    <w:multiLevelType w:val="hybridMultilevel"/>
    <w:tmpl w:val="C95443B8"/>
    <w:lvl w:ilvl="0" w:tplc="5B9CE0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DB4303"/>
    <w:multiLevelType w:val="hybridMultilevel"/>
    <w:tmpl w:val="FCCA9AAC"/>
    <w:lvl w:ilvl="0" w:tplc="5B9CE0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D325F88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83"/>
    <w:rsid w:val="006E4E83"/>
    <w:rsid w:val="00E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C0CCF-5185-4031-903F-0B7BA657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E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2018-09-22T10:07:00Z</dcterms:created>
  <dcterms:modified xsi:type="dcterms:W3CDTF">2018-09-22T10:11:00Z</dcterms:modified>
</cp:coreProperties>
</file>