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06" w:rsidRPr="003C3467" w:rsidRDefault="000E7806" w:rsidP="000E7806">
      <w:pPr>
        <w:widowControl w:val="0"/>
        <w:rPr>
          <w:lang w:val="uk-UA"/>
        </w:rPr>
      </w:pPr>
      <w:r w:rsidRPr="006C5405">
        <w:rPr>
          <w:lang w:val="uk-UA"/>
        </w:rPr>
        <w:t>РОЛІНА К.В. ст. гр. МО–06б</w:t>
      </w:r>
    </w:p>
    <w:p w:rsidR="000E7806" w:rsidRPr="003C3467" w:rsidRDefault="000E7806" w:rsidP="000E7806">
      <w:pPr>
        <w:widowControl w:val="0"/>
        <w:rPr>
          <w:lang w:val="uk-UA"/>
        </w:rPr>
      </w:pPr>
      <w:r>
        <w:rPr>
          <w:lang w:val="uk-UA"/>
        </w:rPr>
        <w:t xml:space="preserve">Наук. </w:t>
      </w:r>
      <w:proofErr w:type="spellStart"/>
      <w:r>
        <w:rPr>
          <w:lang w:val="uk-UA"/>
        </w:rPr>
        <w:t>к</w:t>
      </w:r>
      <w:r w:rsidRPr="003C3467">
        <w:rPr>
          <w:lang w:val="uk-UA"/>
        </w:rPr>
        <w:t>ерів</w:t>
      </w:r>
      <w:proofErr w:type="spellEnd"/>
      <w:r>
        <w:rPr>
          <w:lang w:val="uk-UA"/>
        </w:rPr>
        <w:t>.</w:t>
      </w:r>
      <w:r w:rsidRPr="003C3467">
        <w:rPr>
          <w:lang w:val="uk-UA"/>
        </w:rPr>
        <w:t>: К</w:t>
      </w:r>
      <w:r>
        <w:rPr>
          <w:lang w:val="uk-UA"/>
        </w:rPr>
        <w:t>равцова</w:t>
      </w:r>
      <w:r w:rsidRPr="003C3467">
        <w:rPr>
          <w:lang w:val="uk-UA"/>
        </w:rPr>
        <w:t xml:space="preserve"> Л.В., ст. </w:t>
      </w:r>
      <w:proofErr w:type="spellStart"/>
      <w:r w:rsidRPr="003C3467">
        <w:rPr>
          <w:lang w:val="uk-UA"/>
        </w:rPr>
        <w:t>викл</w:t>
      </w:r>
      <w:proofErr w:type="spellEnd"/>
      <w:r w:rsidRPr="003C3467">
        <w:rPr>
          <w:lang w:val="uk-UA"/>
        </w:rPr>
        <w:t>.</w:t>
      </w:r>
    </w:p>
    <w:p w:rsidR="000E7806" w:rsidRDefault="000E7806" w:rsidP="000E7806">
      <w:pPr>
        <w:widowControl w:val="0"/>
        <w:jc w:val="both"/>
        <w:rPr>
          <w:lang w:val="uk-UA"/>
        </w:rPr>
      </w:pPr>
      <w:r>
        <w:rPr>
          <w:lang w:val="uk-UA"/>
        </w:rPr>
        <w:t xml:space="preserve">Автомобільно-дорожній інститут державного вищого навчального закладу </w:t>
      </w:r>
    </w:p>
    <w:p w:rsidR="000E7806" w:rsidRDefault="000E7806" w:rsidP="000E7806">
      <w:pPr>
        <w:widowControl w:val="0"/>
        <w:jc w:val="both"/>
        <w:rPr>
          <w:lang w:val="uk-UA"/>
        </w:rPr>
      </w:pPr>
      <w:proofErr w:type="spellStart"/>
      <w:r>
        <w:rPr>
          <w:lang w:val="uk-UA"/>
        </w:rPr>
        <w:t>“Донецький</w:t>
      </w:r>
      <w:proofErr w:type="spellEnd"/>
      <w:r>
        <w:rPr>
          <w:lang w:val="uk-UA"/>
        </w:rPr>
        <w:t xml:space="preserve"> національний технічний </w:t>
      </w:r>
      <w:proofErr w:type="spellStart"/>
      <w:r>
        <w:rPr>
          <w:lang w:val="uk-UA"/>
        </w:rPr>
        <w:t>університет”</w:t>
      </w:r>
      <w:proofErr w:type="spellEnd"/>
      <w:r>
        <w:rPr>
          <w:lang w:val="uk-UA"/>
        </w:rPr>
        <w:t>,</w:t>
      </w:r>
    </w:p>
    <w:p w:rsidR="000E7806" w:rsidRPr="003C3467" w:rsidRDefault="000E7806" w:rsidP="000E7806">
      <w:pPr>
        <w:widowControl w:val="0"/>
        <w:rPr>
          <w:lang w:val="uk-UA"/>
        </w:rPr>
      </w:pPr>
      <w:r w:rsidRPr="003C3467">
        <w:rPr>
          <w:lang w:val="uk-UA"/>
        </w:rPr>
        <w:t>м. Горлівка</w:t>
      </w:r>
    </w:p>
    <w:p w:rsidR="000E7806" w:rsidRPr="003C3467" w:rsidRDefault="000E7806" w:rsidP="000E7806">
      <w:pPr>
        <w:widowControl w:val="0"/>
        <w:jc w:val="center"/>
        <w:rPr>
          <w:lang w:val="uk-UA"/>
        </w:rPr>
      </w:pPr>
    </w:p>
    <w:p w:rsidR="000E7806" w:rsidRPr="003C3467" w:rsidRDefault="000E7806" w:rsidP="000E7806">
      <w:pPr>
        <w:widowControl w:val="0"/>
        <w:jc w:val="center"/>
        <w:rPr>
          <w:lang w:val="uk-UA"/>
        </w:rPr>
      </w:pPr>
      <w:r w:rsidRPr="003C3467">
        <w:rPr>
          <w:b/>
          <w:bCs/>
          <w:lang w:val="uk-UA"/>
        </w:rPr>
        <w:t>ОСНОВНІ ВЛАСТИВОСТІ ВИТРАТ ПІДПРИЄМСТВА</w:t>
      </w:r>
    </w:p>
    <w:p w:rsidR="000E7806" w:rsidRPr="003C3467" w:rsidRDefault="000E7806" w:rsidP="000E7806">
      <w:pPr>
        <w:widowControl w:val="0"/>
        <w:ind w:firstLine="709"/>
        <w:jc w:val="center"/>
        <w:rPr>
          <w:lang w:val="uk-UA"/>
        </w:rPr>
      </w:pPr>
    </w:p>
    <w:p w:rsidR="000E7806" w:rsidRPr="003C3467" w:rsidRDefault="000E7806" w:rsidP="000E7806">
      <w:pPr>
        <w:widowControl w:val="0"/>
        <w:ind w:firstLine="709"/>
        <w:jc w:val="both"/>
        <w:rPr>
          <w:i/>
        </w:rPr>
      </w:pPr>
      <w:r>
        <w:rPr>
          <w:i/>
        </w:rPr>
        <w:t>О</w:t>
      </w:r>
      <w:r w:rsidRPr="003C3467">
        <w:rPr>
          <w:i/>
        </w:rPr>
        <w:t>пределены особенности затрат на предприятии, которые в первую очередь рассмотрены, как объект управления. Вводится понятие «характер затрат» и объясняется важность понимания и применения данного понятия.</w:t>
      </w:r>
    </w:p>
    <w:p w:rsidR="000E7806" w:rsidRPr="003C3467" w:rsidRDefault="000E7806" w:rsidP="000E7806">
      <w:pPr>
        <w:widowControl w:val="0"/>
        <w:ind w:firstLine="709"/>
        <w:jc w:val="both"/>
        <w:rPr>
          <w:lang w:val="uk-UA"/>
        </w:rPr>
      </w:pPr>
      <w:r w:rsidRPr="003C3467">
        <w:rPr>
          <w:b/>
          <w:lang w:val="uk-UA"/>
        </w:rPr>
        <w:t xml:space="preserve">Актуальність. </w:t>
      </w:r>
      <w:r w:rsidRPr="003C3467">
        <w:rPr>
          <w:lang w:val="uk-UA"/>
        </w:rPr>
        <w:t>Витрати є однією з найважливіших категорій в економіці підприємства. І саме усвідомлення того, що витрати підкоряються механізмам управлінського впливу дозволило зробити висновок, що витрати є об’єктом управління. Але ця проблема ще не досить розкрита та потребує подальшого вивчення та самовдосконалення.</w:t>
      </w:r>
    </w:p>
    <w:p w:rsidR="000E7806" w:rsidRPr="003C3467" w:rsidRDefault="000E7806" w:rsidP="000E7806">
      <w:pPr>
        <w:widowControl w:val="0"/>
        <w:ind w:firstLine="709"/>
        <w:jc w:val="both"/>
        <w:rPr>
          <w:lang w:val="uk-UA"/>
        </w:rPr>
      </w:pPr>
      <w:r w:rsidRPr="003C3467">
        <w:rPr>
          <w:b/>
          <w:lang w:val="uk-UA"/>
        </w:rPr>
        <w:t>Мета дослідження</w:t>
      </w:r>
      <w:r w:rsidRPr="003C3467">
        <w:rPr>
          <w:lang w:val="uk-UA"/>
        </w:rPr>
        <w:t>: розвиток витрат як об’єкта управління, вивчення властивостей та характеристик витрат підприємств, вивчення складу витрат підприємства та аналіз їх ефективності.</w:t>
      </w:r>
    </w:p>
    <w:p w:rsidR="000E7806" w:rsidRPr="003C3467" w:rsidRDefault="000E7806" w:rsidP="000E7806">
      <w:pPr>
        <w:widowControl w:val="0"/>
        <w:ind w:firstLine="709"/>
        <w:jc w:val="both"/>
        <w:rPr>
          <w:lang w:val="uk-UA"/>
        </w:rPr>
      </w:pPr>
      <w:r w:rsidRPr="003C3467">
        <w:rPr>
          <w:b/>
          <w:lang w:val="uk-UA"/>
        </w:rPr>
        <w:t xml:space="preserve">Основна частина. </w:t>
      </w:r>
      <w:r w:rsidRPr="003C3467">
        <w:rPr>
          <w:lang w:val="uk-UA"/>
        </w:rPr>
        <w:t xml:space="preserve">Вивченням витрат та обґрунтуванням їх економічної сутності займалися багато авторів: Козаченко А.В., Ляшенко А.Н., Нагель К., </w:t>
      </w:r>
      <w:proofErr w:type="spellStart"/>
      <w:r w:rsidRPr="003C3467">
        <w:rPr>
          <w:lang w:val="uk-UA"/>
        </w:rPr>
        <w:t>Фостер</w:t>
      </w:r>
      <w:proofErr w:type="spellEnd"/>
      <w:r w:rsidRPr="003C3467">
        <w:rPr>
          <w:lang w:val="uk-UA"/>
        </w:rPr>
        <w:t xml:space="preserve"> Дж., Соколов В. И., </w:t>
      </w:r>
      <w:proofErr w:type="spellStart"/>
      <w:r w:rsidRPr="003C3467">
        <w:rPr>
          <w:lang w:val="uk-UA"/>
        </w:rPr>
        <w:t>Плоткін</w:t>
      </w:r>
      <w:proofErr w:type="spellEnd"/>
      <w:r w:rsidRPr="003C3467">
        <w:rPr>
          <w:lang w:val="uk-UA"/>
        </w:rPr>
        <w:t xml:space="preserve"> Я. Д., </w:t>
      </w:r>
      <w:proofErr w:type="spellStart"/>
      <w:r w:rsidRPr="003C3467">
        <w:rPr>
          <w:lang w:val="uk-UA"/>
        </w:rPr>
        <w:t>Чусаченко</w:t>
      </w:r>
      <w:proofErr w:type="spellEnd"/>
      <w:r w:rsidRPr="003C3467">
        <w:rPr>
          <w:lang w:val="uk-UA"/>
        </w:rPr>
        <w:t xml:space="preserve"> Г.Г. та інші.</w:t>
      </w:r>
    </w:p>
    <w:p w:rsidR="000E7806" w:rsidRPr="003C3467" w:rsidRDefault="000E7806" w:rsidP="000E7806">
      <w:pPr>
        <w:widowControl w:val="0"/>
        <w:ind w:firstLine="709"/>
        <w:jc w:val="both"/>
        <w:rPr>
          <w:lang w:val="uk-UA"/>
        </w:rPr>
      </w:pPr>
      <w:r w:rsidRPr="003C3467">
        <w:rPr>
          <w:lang w:val="uk-UA"/>
        </w:rPr>
        <w:t>Витрати – складова діяльності</w:t>
      </w:r>
      <w:r>
        <w:rPr>
          <w:lang w:val="uk-UA"/>
        </w:rPr>
        <w:t xml:space="preserve"> підприємств наряду з прибутком</w:t>
      </w:r>
      <w:r w:rsidRPr="003C3467">
        <w:rPr>
          <w:lang w:val="uk-UA"/>
        </w:rPr>
        <w:t xml:space="preserve">, собівартістю та іншими економічними категоріями, котрі використовуються при аналізі роботи підприємства. Ця складова проявляється у певних формах ресурсів, котрі відповідають за створення, зберігання і накопичення вартості. Тому можна сказати, що витрати завдяки цій характеристиці мають грошові вимірники, котрі перетворюють їх в економічно однорідні кошти для більш зручного розрахунку собівартості, котра і залежить від витрат на </w:t>
      </w:r>
      <w:r>
        <w:rPr>
          <w:lang w:val="uk-UA"/>
        </w:rPr>
        <w:t>виробництво.</w:t>
      </w:r>
    </w:p>
    <w:p w:rsidR="000E7806" w:rsidRPr="003C3467" w:rsidRDefault="000E7806" w:rsidP="000E7806">
      <w:pPr>
        <w:widowControl w:val="0"/>
        <w:ind w:firstLine="709"/>
        <w:jc w:val="both"/>
        <w:rPr>
          <w:lang w:val="uk-UA"/>
        </w:rPr>
      </w:pPr>
      <w:r>
        <w:rPr>
          <w:lang w:val="uk-UA"/>
        </w:rPr>
        <w:t>Як визначав Карл Маркс «</w:t>
      </w:r>
      <w:r w:rsidRPr="003C3467">
        <w:rPr>
          <w:lang w:val="uk-UA"/>
        </w:rPr>
        <w:t>Сутність та економічна природа витрат зумовлена об’єктивно існуючим світом і потребою людства працювати на задоволення своїх потреб, які знаходяться під впливом закону безперервного зростання». Цим висловом більше підкреслюється те що потреби людства тісно пов’язані з витратами, котрі необхідні для задоволення цих потреб. Вартісна природа витрат дозволяє вивчати не лише кількісні сторони явищ, а й давати наголос на якісні властивості досліджуваних процесів, що пов’язані з витратами. Категорія «вартість» включає до свого змісту вивчення кількості витрат у нерозривному взаємозв’язку їх з їхньою якістю. Саме тому для збереження конкурентоспроможності підприємства формують умови для того, щоб підтримувати певний баланс між вигодами ( тобто прибутком ) та витратами.</w:t>
      </w:r>
    </w:p>
    <w:p w:rsidR="000E7806" w:rsidRPr="003C3467" w:rsidRDefault="000E7806" w:rsidP="000E7806">
      <w:pPr>
        <w:widowControl w:val="0"/>
        <w:ind w:firstLine="709"/>
        <w:jc w:val="both"/>
        <w:rPr>
          <w:lang w:val="uk-UA"/>
        </w:rPr>
      </w:pPr>
      <w:r w:rsidRPr="003C3467">
        <w:rPr>
          <w:lang w:val="uk-UA"/>
        </w:rPr>
        <w:t>Згідно історичного процесу основним об’єктом витрат є матеріалістичне буття, а основним суб’єктом є людина, що зайнята у виробництві.</w:t>
      </w:r>
    </w:p>
    <w:p w:rsidR="000E7806" w:rsidRPr="003C3467" w:rsidRDefault="000E7806" w:rsidP="000E7806">
      <w:pPr>
        <w:widowControl w:val="0"/>
        <w:ind w:firstLine="709"/>
        <w:jc w:val="both"/>
        <w:rPr>
          <w:lang w:val="uk-UA"/>
        </w:rPr>
      </w:pPr>
      <w:r>
        <w:rPr>
          <w:lang w:val="uk-UA"/>
        </w:rPr>
        <w:t xml:space="preserve">Як стверджував </w:t>
      </w:r>
      <w:proofErr w:type="spellStart"/>
      <w:r>
        <w:rPr>
          <w:lang w:val="uk-UA"/>
        </w:rPr>
        <w:t>Пуреев</w:t>
      </w:r>
      <w:proofErr w:type="spellEnd"/>
      <w:r>
        <w:rPr>
          <w:lang w:val="uk-UA"/>
        </w:rPr>
        <w:t xml:space="preserve"> Р.М. «</w:t>
      </w:r>
      <w:r w:rsidRPr="003C3467">
        <w:rPr>
          <w:lang w:val="uk-UA"/>
        </w:rPr>
        <w:t>Основними методами пізнання об’єктивного світу витрат є метод від абстрактного до конкретного та метод єдності історичного і логічного». Тобто в теоретичному змісті об’єктивна природа витрат передбачає єдність діалектики, логіки та теорії пізнання. Саме тому для більш детального розуміння витрат вводять таке поняття, як «характер витрат».</w:t>
      </w:r>
    </w:p>
    <w:p w:rsidR="000E7806" w:rsidRPr="003C3467" w:rsidRDefault="000E7806" w:rsidP="000E7806">
      <w:pPr>
        <w:widowControl w:val="0"/>
        <w:ind w:firstLine="709"/>
        <w:jc w:val="both"/>
        <w:rPr>
          <w:lang w:val="uk-UA"/>
        </w:rPr>
      </w:pPr>
      <w:r w:rsidRPr="003C3467">
        <w:rPr>
          <w:lang w:val="uk-UA"/>
        </w:rPr>
        <w:t>Під характером витрат розуміється комплекс їхніх природних властивостей, які сформувалися під впливом об’єктивно існуючого закону вартості в умовах розвитку економіки. Але не можна сказати, що характер витрат є постійним та незмінним на протязі часу, бо він змінюється паралельно змінам в динаміці науково – технічного прогресу та розвитку суспільства. Саме тому згідно Козаченко А. В. та Ляшенко А. Н. при вивченні характеристики витрат доцільно ввести таку характеристику витрат, як привабливість.</w:t>
      </w:r>
    </w:p>
    <w:p w:rsidR="000E7806" w:rsidRPr="003C3467" w:rsidRDefault="000E7806" w:rsidP="000E7806">
      <w:pPr>
        <w:widowControl w:val="0"/>
        <w:ind w:firstLine="709"/>
        <w:jc w:val="both"/>
        <w:rPr>
          <w:lang w:val="uk-UA"/>
        </w:rPr>
      </w:pPr>
      <w:r w:rsidRPr="003C3467">
        <w:rPr>
          <w:lang w:val="uk-UA"/>
        </w:rPr>
        <w:lastRenderedPageBreak/>
        <w:t xml:space="preserve">Поняття привабливості витрат залежить від привабливості галузі в котрій працює, або збирається працювати підприємство. Вартісна природа привабливості зумовлена тим, що при подоланні високого бар’єру входження в привабливу галузь купується конкурентоспроможність на ринку за рахунок «розмивання» прибутку суперників, котрі вже працюють у цій галузі впродовж якогось часу. Саме тому привабливість є одним із найважливіших характеристик витрат. Саме </w:t>
      </w:r>
      <w:proofErr w:type="spellStart"/>
      <w:r w:rsidRPr="003C3467">
        <w:rPr>
          <w:lang w:val="uk-UA"/>
        </w:rPr>
        <w:t>ії</w:t>
      </w:r>
      <w:proofErr w:type="spellEnd"/>
      <w:r w:rsidRPr="003C3467">
        <w:rPr>
          <w:lang w:val="uk-UA"/>
        </w:rPr>
        <w:t xml:space="preserve"> необхідно мати на увазі при бажанні впливати на витрати.</w:t>
      </w:r>
    </w:p>
    <w:p w:rsidR="000E7806" w:rsidRPr="003C3467" w:rsidRDefault="000E7806" w:rsidP="000E7806">
      <w:pPr>
        <w:widowControl w:val="0"/>
        <w:ind w:firstLine="709"/>
        <w:jc w:val="both"/>
        <w:rPr>
          <w:lang w:val="uk-UA"/>
        </w:rPr>
      </w:pPr>
      <w:r w:rsidRPr="003C3467">
        <w:rPr>
          <w:lang w:val="uk-UA"/>
        </w:rPr>
        <w:t>Основною проблемою України  в питанні привабливості витрат є те, що привабливість довгий час була не суттєвою для управлінського персоналу. Це пов’язано з тим, що привабливість притаманна лише тим витратам, які виникають у сталому ринковому середовищі, а як відомо, Україна нещодавно набула статусу країни з ринковою економікою. Саме тому вивчення питання витрат на українських підприємствах дуже відстало від іноземних.</w:t>
      </w:r>
    </w:p>
    <w:p w:rsidR="000E7806" w:rsidRPr="003C3467" w:rsidRDefault="000E7806" w:rsidP="000E7806">
      <w:pPr>
        <w:widowControl w:val="0"/>
        <w:ind w:firstLine="709"/>
        <w:jc w:val="both"/>
        <w:rPr>
          <w:lang w:val="uk-UA"/>
        </w:rPr>
      </w:pPr>
      <w:r w:rsidRPr="003C3467">
        <w:rPr>
          <w:lang w:val="uk-UA"/>
        </w:rPr>
        <w:t xml:space="preserve">Розглядаючи витрати, як об’єкт управління можна виділити наступні особливості : незалежність від формальної управлінської дії, постійність, циклічність, </w:t>
      </w:r>
      <w:proofErr w:type="spellStart"/>
      <w:r w:rsidRPr="003C3467">
        <w:rPr>
          <w:lang w:val="uk-UA"/>
        </w:rPr>
        <w:t>кінцевість</w:t>
      </w:r>
      <w:proofErr w:type="spellEnd"/>
      <w:r w:rsidRPr="003C3467">
        <w:rPr>
          <w:lang w:val="uk-UA"/>
        </w:rPr>
        <w:t>, неповна контрольованість, превентивність, безповоротність, інтегрованість з іншими сферами управління, відповідність змінам у діяльності підприємства.</w:t>
      </w:r>
    </w:p>
    <w:p w:rsidR="000E7806" w:rsidRPr="003C3467" w:rsidRDefault="000E7806" w:rsidP="000E7806">
      <w:pPr>
        <w:widowControl w:val="0"/>
        <w:ind w:firstLine="709"/>
        <w:jc w:val="both"/>
        <w:rPr>
          <w:lang w:val="uk-UA"/>
        </w:rPr>
      </w:pPr>
      <w:r w:rsidRPr="003C3467">
        <w:rPr>
          <w:lang w:val="uk-UA"/>
        </w:rPr>
        <w:t xml:space="preserve">За останні роки значно змінився склад витрат підприємства. Це пов’язано з розвитком економіки країн, з розвитком науково – технічного процесу та з рядом других факторів. В сучасній економіці на розмір ефективності діяльності підприємства істотно впливають витрати, пов’язані з пошуком інформації про стан ринку та їхню динаміку, про потенційних ділових партнерів, витрати на проведення переговорів та укладання угод. Велику увагу в даний момент приділяють маркетинговій політиці, котра в свою чергу має загалом дуже великі витрати. Під маркетинговою політикою розуміють вивчення та аналіз ринку, планування діяльності на довгостроковий період, виготовлення тієї продукції котра необхідна споживачам, тобто та котра знайде збут. Особлива увага приділяється витратам на рекламу. Завдяки рекламі підприємство надає гласності про товари та послуги, котрі воно має. Завдяки рекламі підприємство знаходить нових споживачів, тому загалом витрати на рекламу хоча й великі вони ефективні. Усі ці види витрат, котрі були описані вище, називаються </w:t>
      </w:r>
      <w:proofErr w:type="spellStart"/>
      <w:r w:rsidRPr="003C3467">
        <w:rPr>
          <w:lang w:val="uk-UA"/>
        </w:rPr>
        <w:t>трансакційні</w:t>
      </w:r>
      <w:proofErr w:type="spellEnd"/>
      <w:r w:rsidRPr="003C3467">
        <w:rPr>
          <w:lang w:val="uk-UA"/>
        </w:rPr>
        <w:t xml:space="preserve"> витрати. Багато авторів уточнюють, що управління трансакцій ними витратами зменшують ризик , зберігають конкурентні позиції, забезпечують ефективність ринкових відносин підприємства. Саме </w:t>
      </w:r>
      <w:proofErr w:type="spellStart"/>
      <w:r w:rsidRPr="003C3467">
        <w:rPr>
          <w:lang w:val="uk-UA"/>
        </w:rPr>
        <w:t>трансакційним</w:t>
      </w:r>
      <w:proofErr w:type="spellEnd"/>
      <w:r w:rsidRPr="003C3467">
        <w:rPr>
          <w:lang w:val="uk-UA"/>
        </w:rPr>
        <w:t xml:space="preserve"> витратам найбільше притаманна привабливість, бо саме вони загалом залежать ввід галузі, від кількості фірм – конкурентів присутніх у цій галузі та їх статусі на ринку. Однак, не можна казати, що підприємство повинне звертати увагу лише на </w:t>
      </w:r>
      <w:proofErr w:type="spellStart"/>
      <w:r w:rsidRPr="003C3467">
        <w:rPr>
          <w:lang w:val="uk-UA"/>
        </w:rPr>
        <w:t>трансакційні</w:t>
      </w:r>
      <w:proofErr w:type="spellEnd"/>
      <w:r w:rsidRPr="003C3467">
        <w:rPr>
          <w:lang w:val="uk-UA"/>
        </w:rPr>
        <w:t xml:space="preserve"> витрати, основну увагу в своїй діяльності надавати маркетингу, а не виробництву та якості випускає мої продукції. Саме тому підприємство повинне враховувати всі витрати, незалежно від їх класифікації. І саме таке підприємство буде більш конкурентоспроможним, ніж те , що не буде управляти витратами. Саме тому управління витратами є дуже важливим питанням к вивченню котрого кожне підприємство підходить по своєму.</w:t>
      </w:r>
    </w:p>
    <w:p w:rsidR="000E7806" w:rsidRPr="003C3467" w:rsidRDefault="000E7806" w:rsidP="000E7806">
      <w:pPr>
        <w:widowControl w:val="0"/>
        <w:ind w:firstLine="709"/>
        <w:jc w:val="both"/>
        <w:rPr>
          <w:lang w:val="uk-UA"/>
        </w:rPr>
      </w:pPr>
      <w:r w:rsidRPr="003C3467">
        <w:rPr>
          <w:b/>
          <w:lang w:val="uk-UA"/>
        </w:rPr>
        <w:t>Висновки.</w:t>
      </w:r>
      <w:r w:rsidRPr="003C3467">
        <w:rPr>
          <w:lang w:val="uk-UA"/>
        </w:rPr>
        <w:t xml:space="preserve"> Витрати, як об’єкт управління вивчаються та розглядаються з огляду на таку категорію, як характер. Характер витрат має змогу змінюватися внаслідок внутрішніх та зовнішніх факторів. Природна сутність витрат зумовлена об’єктивною та духовною потребою людини працювати, щоб вдовольняти свої потреби, котрі постійно зростають. Вивчення характеру витрат є одним із головних завдань підприємства, бо його вивчення сприяє правильному формуванню підходів до управління витратами. А управління витратами – процес до якого йдуть усі підприємства незалежно від галузі в котрій вони працюють.</w:t>
      </w:r>
    </w:p>
    <w:p w:rsidR="000E7806" w:rsidRPr="003C3467" w:rsidRDefault="000E7806" w:rsidP="000E7806">
      <w:pPr>
        <w:widowControl w:val="0"/>
        <w:ind w:firstLine="709"/>
        <w:jc w:val="both"/>
        <w:rPr>
          <w:lang w:val="uk-UA"/>
        </w:rPr>
      </w:pPr>
      <w:r w:rsidRPr="003C3467">
        <w:rPr>
          <w:lang w:val="uk-UA"/>
        </w:rPr>
        <w:t>Головну увагу підприємства повинні звернути на теоретичні засади управління витратами, а вже на їх основі практично ними управляти. Проблема практичного управління не розкрита до кінця, тому буде напрямом подальших досліджень.</w:t>
      </w:r>
    </w:p>
    <w:p w:rsidR="000E7806" w:rsidRPr="003C3467" w:rsidRDefault="000E7806" w:rsidP="000E7806">
      <w:pPr>
        <w:widowControl w:val="0"/>
        <w:ind w:firstLine="709"/>
        <w:jc w:val="both"/>
        <w:rPr>
          <w:lang w:val="uk-UA"/>
        </w:rPr>
      </w:pPr>
    </w:p>
    <w:p w:rsidR="000E7806" w:rsidRPr="003C3467" w:rsidRDefault="000E7806" w:rsidP="000E7806">
      <w:pPr>
        <w:widowControl w:val="0"/>
        <w:ind w:firstLine="709"/>
        <w:jc w:val="center"/>
        <w:rPr>
          <w:b/>
          <w:lang w:val="uk-UA"/>
        </w:rPr>
      </w:pPr>
      <w:r w:rsidRPr="003C3467">
        <w:rPr>
          <w:b/>
          <w:lang w:val="uk-UA"/>
        </w:rPr>
        <w:t xml:space="preserve">Бібліографічний </w:t>
      </w:r>
      <w:r>
        <w:rPr>
          <w:b/>
          <w:lang w:val="uk-UA"/>
        </w:rPr>
        <w:t>список</w:t>
      </w:r>
    </w:p>
    <w:p w:rsidR="000E7806" w:rsidRPr="003C3467" w:rsidRDefault="000E7806" w:rsidP="000514BC">
      <w:pPr>
        <w:widowControl w:val="0"/>
        <w:numPr>
          <w:ilvl w:val="0"/>
          <w:numId w:val="2"/>
        </w:numPr>
        <w:tabs>
          <w:tab w:val="clear" w:pos="720"/>
        </w:tabs>
        <w:ind w:left="0" w:firstLine="360"/>
        <w:jc w:val="both"/>
        <w:rPr>
          <w:lang w:val="uk-UA"/>
        </w:rPr>
      </w:pPr>
      <w:r w:rsidRPr="003C3467">
        <w:rPr>
          <w:b/>
          <w:lang w:val="uk-UA"/>
        </w:rPr>
        <w:t xml:space="preserve">Житня И.П., </w:t>
      </w:r>
      <w:proofErr w:type="spellStart"/>
      <w:r w:rsidRPr="003C3467">
        <w:rPr>
          <w:b/>
          <w:lang w:val="uk-UA"/>
        </w:rPr>
        <w:t>Нескреба</w:t>
      </w:r>
      <w:proofErr w:type="spellEnd"/>
      <w:r w:rsidRPr="003C3467">
        <w:rPr>
          <w:b/>
          <w:lang w:val="uk-UA"/>
        </w:rPr>
        <w:t xml:space="preserve"> А. М</w:t>
      </w:r>
      <w:r w:rsidRPr="003C3467">
        <w:rPr>
          <w:lang w:val="uk-UA"/>
        </w:rPr>
        <w:t>., Економічний аналіз господарської діяльності підприємств. Навчальний посібник для вузів. – К.:Вища школа, 1982.</w:t>
      </w:r>
    </w:p>
    <w:p w:rsidR="000E7806" w:rsidRPr="003C3467" w:rsidRDefault="000E7806" w:rsidP="000514BC">
      <w:pPr>
        <w:widowControl w:val="0"/>
        <w:numPr>
          <w:ilvl w:val="0"/>
          <w:numId w:val="2"/>
        </w:numPr>
        <w:tabs>
          <w:tab w:val="clear" w:pos="720"/>
        </w:tabs>
        <w:ind w:left="0" w:firstLine="360"/>
        <w:jc w:val="both"/>
        <w:rPr>
          <w:lang w:val="uk-UA"/>
        </w:rPr>
      </w:pPr>
      <w:r w:rsidRPr="003C3467">
        <w:rPr>
          <w:b/>
          <w:lang w:val="uk-UA"/>
        </w:rPr>
        <w:t xml:space="preserve">Бережна И. В., </w:t>
      </w:r>
      <w:proofErr w:type="spellStart"/>
      <w:r w:rsidRPr="003C3467">
        <w:rPr>
          <w:b/>
          <w:lang w:val="uk-UA"/>
        </w:rPr>
        <w:t>Міхуринська</w:t>
      </w:r>
      <w:proofErr w:type="spellEnd"/>
      <w:r w:rsidRPr="003C3467">
        <w:rPr>
          <w:b/>
          <w:lang w:val="uk-UA"/>
        </w:rPr>
        <w:t xml:space="preserve"> Е. А</w:t>
      </w:r>
      <w:r w:rsidRPr="003C3467">
        <w:rPr>
          <w:lang w:val="uk-UA"/>
        </w:rPr>
        <w:t xml:space="preserve">., Економіка підприємства :Навчальний посібник. – </w:t>
      </w:r>
      <w:proofErr w:type="spellStart"/>
      <w:r w:rsidRPr="003C3467">
        <w:rPr>
          <w:lang w:val="uk-UA"/>
        </w:rPr>
        <w:t>Сімферопіль</w:t>
      </w:r>
      <w:proofErr w:type="spellEnd"/>
      <w:r w:rsidRPr="003C3467">
        <w:rPr>
          <w:lang w:val="uk-UA"/>
        </w:rPr>
        <w:t xml:space="preserve">: «Кримська академія </w:t>
      </w:r>
      <w:proofErr w:type="spellStart"/>
      <w:r w:rsidRPr="003C3467">
        <w:rPr>
          <w:lang w:val="uk-UA"/>
        </w:rPr>
        <w:t>природоохранного</w:t>
      </w:r>
      <w:proofErr w:type="spellEnd"/>
      <w:r w:rsidRPr="003C3467">
        <w:rPr>
          <w:lang w:val="uk-UA"/>
        </w:rPr>
        <w:t xml:space="preserve"> та курортного будівництва», 2002.</w:t>
      </w:r>
    </w:p>
    <w:p w:rsidR="000E7806" w:rsidRPr="003C3467" w:rsidRDefault="000E7806" w:rsidP="000514BC">
      <w:pPr>
        <w:widowControl w:val="0"/>
        <w:numPr>
          <w:ilvl w:val="0"/>
          <w:numId w:val="2"/>
        </w:numPr>
        <w:tabs>
          <w:tab w:val="clear" w:pos="720"/>
        </w:tabs>
        <w:ind w:left="0" w:firstLine="360"/>
        <w:jc w:val="both"/>
        <w:rPr>
          <w:lang w:val="uk-UA"/>
        </w:rPr>
      </w:pPr>
      <w:r w:rsidRPr="003C3467">
        <w:rPr>
          <w:b/>
          <w:lang w:val="uk-UA"/>
        </w:rPr>
        <w:t xml:space="preserve">Козаченко А. В., Ляшенко А. н., </w:t>
      </w:r>
      <w:proofErr w:type="spellStart"/>
      <w:r w:rsidRPr="003C3467">
        <w:rPr>
          <w:b/>
          <w:lang w:val="uk-UA"/>
        </w:rPr>
        <w:t>Ладико</w:t>
      </w:r>
      <w:proofErr w:type="spellEnd"/>
      <w:r w:rsidRPr="003C3467">
        <w:rPr>
          <w:b/>
          <w:lang w:val="uk-UA"/>
        </w:rPr>
        <w:t xml:space="preserve"> И. Ю.</w:t>
      </w:r>
      <w:r w:rsidRPr="003C3467">
        <w:rPr>
          <w:lang w:val="uk-UA"/>
        </w:rPr>
        <w:t xml:space="preserve"> Управління крупним підприємством : Монографія. – К.: </w:t>
      </w:r>
      <w:proofErr w:type="spellStart"/>
      <w:r w:rsidRPr="003C3467">
        <w:rPr>
          <w:lang w:val="uk-UA"/>
        </w:rPr>
        <w:t>Лібра</w:t>
      </w:r>
      <w:proofErr w:type="spellEnd"/>
      <w:r w:rsidRPr="003C3467">
        <w:rPr>
          <w:lang w:val="uk-UA"/>
        </w:rPr>
        <w:t>, 2006.</w:t>
      </w:r>
    </w:p>
    <w:p w:rsidR="000E7806" w:rsidRPr="003C3467" w:rsidRDefault="000E7806" w:rsidP="000514BC">
      <w:pPr>
        <w:widowControl w:val="0"/>
        <w:numPr>
          <w:ilvl w:val="0"/>
          <w:numId w:val="2"/>
        </w:numPr>
        <w:tabs>
          <w:tab w:val="clear" w:pos="720"/>
        </w:tabs>
        <w:ind w:left="0" w:firstLine="360"/>
        <w:jc w:val="both"/>
        <w:rPr>
          <w:lang w:val="uk-UA"/>
        </w:rPr>
      </w:pPr>
      <w:r w:rsidRPr="003C3467">
        <w:rPr>
          <w:b/>
          <w:lang w:val="uk-UA"/>
        </w:rPr>
        <w:t>Кушнір В.</w:t>
      </w:r>
      <w:r w:rsidRPr="003C3467">
        <w:rPr>
          <w:lang w:val="uk-UA"/>
        </w:rPr>
        <w:t xml:space="preserve"> Категорія вартості в економіці: зародження і трансформація змісту: Монографія. – Х.: </w:t>
      </w:r>
      <w:proofErr w:type="spellStart"/>
      <w:r w:rsidRPr="003C3467">
        <w:rPr>
          <w:lang w:val="uk-UA"/>
        </w:rPr>
        <w:t>Еспада</w:t>
      </w:r>
      <w:proofErr w:type="spellEnd"/>
      <w:r w:rsidRPr="003C3467">
        <w:rPr>
          <w:lang w:val="uk-UA"/>
        </w:rPr>
        <w:t xml:space="preserve"> , 2005.</w:t>
      </w:r>
    </w:p>
    <w:p w:rsidR="00452E1E" w:rsidRPr="00E520B3" w:rsidRDefault="00452E1E" w:rsidP="00E520B3">
      <w:pPr>
        <w:rPr>
          <w:lang w:val="uk-UA"/>
        </w:rPr>
      </w:pPr>
    </w:p>
    <w:sectPr w:rsidR="00452E1E" w:rsidRPr="00E520B3"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3984"/>
    <w:multiLevelType w:val="hybridMultilevel"/>
    <w:tmpl w:val="5F56C5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514BC"/>
    <w:rsid w:val="00074576"/>
    <w:rsid w:val="000845F4"/>
    <w:rsid w:val="000B4E6B"/>
    <w:rsid w:val="000E7806"/>
    <w:rsid w:val="001A715F"/>
    <w:rsid w:val="001F6C74"/>
    <w:rsid w:val="00264182"/>
    <w:rsid w:val="00282B09"/>
    <w:rsid w:val="00382ABC"/>
    <w:rsid w:val="00412D86"/>
    <w:rsid w:val="00452E1E"/>
    <w:rsid w:val="004839A7"/>
    <w:rsid w:val="004C0C71"/>
    <w:rsid w:val="005E0245"/>
    <w:rsid w:val="005F5FA6"/>
    <w:rsid w:val="006E5A43"/>
    <w:rsid w:val="006F0F08"/>
    <w:rsid w:val="0076489B"/>
    <w:rsid w:val="007D2410"/>
    <w:rsid w:val="008F5480"/>
    <w:rsid w:val="00925687"/>
    <w:rsid w:val="009B29E5"/>
    <w:rsid w:val="009D3638"/>
    <w:rsid w:val="00BD2009"/>
    <w:rsid w:val="00BD2ED3"/>
    <w:rsid w:val="00BE4EC0"/>
    <w:rsid w:val="00CD37BF"/>
    <w:rsid w:val="00D80C60"/>
    <w:rsid w:val="00E520B3"/>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6796</Characters>
  <Application>Microsoft Office Word</Application>
  <DocSecurity>0</DocSecurity>
  <Lines>56</Lines>
  <Paragraphs>15</Paragraphs>
  <ScaleCrop>false</ScaleCrop>
  <Company>RePack by SPecialiST</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2013-05-26T08:25:00Z</dcterms:created>
  <dcterms:modified xsi:type="dcterms:W3CDTF">2013-05-26T08:25:00Z</dcterms:modified>
</cp:coreProperties>
</file>