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82" w:rsidRPr="00F83A4D" w:rsidRDefault="001C5A25" w:rsidP="001C5A25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83A4D">
        <w:rPr>
          <w:rFonts w:ascii="Times New Roman" w:hAnsi="Times New Roman" w:cs="Times New Roman"/>
          <w:b/>
          <w:i/>
          <w:sz w:val="24"/>
          <w:szCs w:val="24"/>
        </w:rPr>
        <w:t>Адамчик</w:t>
      </w:r>
      <w:proofErr w:type="spellEnd"/>
      <w:r w:rsidRPr="00F83A4D">
        <w:rPr>
          <w:rFonts w:ascii="Times New Roman" w:hAnsi="Times New Roman" w:cs="Times New Roman"/>
          <w:b/>
          <w:i/>
          <w:sz w:val="24"/>
          <w:szCs w:val="24"/>
        </w:rPr>
        <w:t xml:space="preserve"> Е. В.</w:t>
      </w:r>
      <w:r w:rsidR="00F83A4D" w:rsidRPr="00F83A4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F83A4D">
        <w:rPr>
          <w:rFonts w:ascii="Times New Roman" w:hAnsi="Times New Roman" w:cs="Times New Roman"/>
          <w:b/>
          <w:i/>
          <w:sz w:val="24"/>
          <w:szCs w:val="24"/>
        </w:rPr>
        <w:t>Карячкина</w:t>
      </w:r>
      <w:proofErr w:type="spellEnd"/>
      <w:r w:rsidRPr="00F83A4D">
        <w:rPr>
          <w:rFonts w:ascii="Times New Roman" w:hAnsi="Times New Roman" w:cs="Times New Roman"/>
          <w:b/>
          <w:i/>
          <w:sz w:val="24"/>
          <w:szCs w:val="24"/>
        </w:rPr>
        <w:t xml:space="preserve"> Д.С</w:t>
      </w:r>
    </w:p>
    <w:p w:rsidR="00F83A4D" w:rsidRPr="00960D1A" w:rsidRDefault="00F83A4D" w:rsidP="00F83A4D">
      <w:pPr>
        <w:pStyle w:val="a3"/>
        <w:ind w:left="4536"/>
        <w:jc w:val="right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ДонНТУ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r w:rsidRPr="00960D1A">
        <w:rPr>
          <w:rFonts w:ascii="Times New Roman" w:hAnsi="Times New Roman"/>
          <w:i/>
          <w:sz w:val="24"/>
          <w:szCs w:val="24"/>
          <w:lang w:val="uk-UA"/>
        </w:rPr>
        <w:t>УПЭТ 13б</w:t>
      </w:r>
    </w:p>
    <w:p w:rsidR="001C5A25" w:rsidRDefault="00F83A4D" w:rsidP="00E25EB1">
      <w:pPr>
        <w:pStyle w:val="a3"/>
        <w:ind w:left="453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04487">
        <w:rPr>
          <w:rFonts w:ascii="Times New Roman" w:hAnsi="Times New Roman"/>
          <w:i/>
          <w:sz w:val="24"/>
          <w:szCs w:val="24"/>
          <w:lang w:val="uk-UA"/>
        </w:rPr>
        <w:t>Научный</w:t>
      </w:r>
      <w:proofErr w:type="spellEnd"/>
      <w:r w:rsidRPr="00C0448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C04487">
        <w:rPr>
          <w:rFonts w:ascii="Times New Roman" w:hAnsi="Times New Roman"/>
          <w:i/>
          <w:sz w:val="24"/>
          <w:szCs w:val="24"/>
          <w:lang w:val="uk-UA"/>
        </w:rPr>
        <w:t>руководитель</w:t>
      </w:r>
      <w:proofErr w:type="spellEnd"/>
      <w:r w:rsidRPr="00C04487">
        <w:rPr>
          <w:rFonts w:ascii="Times New Roman" w:hAnsi="Times New Roman"/>
          <w:i/>
          <w:sz w:val="24"/>
          <w:szCs w:val="24"/>
          <w:lang w:val="uk-UA"/>
        </w:rPr>
        <w:t>: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960D1A">
        <w:rPr>
          <w:rFonts w:ascii="Times New Roman" w:hAnsi="Times New Roman"/>
          <w:i/>
          <w:sz w:val="24"/>
          <w:szCs w:val="24"/>
          <w:lang w:val="uk-UA"/>
        </w:rPr>
        <w:t>Перевознюк</w:t>
      </w:r>
      <w:proofErr w:type="spellEnd"/>
      <w:r w:rsidRPr="00960D1A">
        <w:rPr>
          <w:rFonts w:ascii="Times New Roman" w:hAnsi="Times New Roman"/>
          <w:i/>
          <w:sz w:val="24"/>
          <w:szCs w:val="24"/>
          <w:lang w:val="uk-UA"/>
        </w:rPr>
        <w:t xml:space="preserve"> Т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  <w:r w:rsidRPr="00960D1A">
        <w:rPr>
          <w:rFonts w:ascii="Times New Roman" w:hAnsi="Times New Roman"/>
          <w:i/>
          <w:sz w:val="24"/>
          <w:szCs w:val="24"/>
          <w:lang w:val="uk-UA"/>
        </w:rPr>
        <w:t xml:space="preserve"> А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  <w:r w:rsidR="009744EF">
        <w:rPr>
          <w:rFonts w:ascii="Times New Roman" w:hAnsi="Times New Roman"/>
          <w:i/>
          <w:sz w:val="24"/>
          <w:szCs w:val="24"/>
          <w:lang w:val="uk-UA"/>
        </w:rPr>
        <w:t xml:space="preserve">, доцент, </w:t>
      </w:r>
      <w:proofErr w:type="spellStart"/>
      <w:r w:rsidR="00E25EB1">
        <w:rPr>
          <w:rFonts w:ascii="Times New Roman" w:hAnsi="Times New Roman"/>
          <w:i/>
          <w:sz w:val="24"/>
          <w:szCs w:val="24"/>
          <w:lang w:val="uk-UA"/>
        </w:rPr>
        <w:t>к.псих</w:t>
      </w:r>
      <w:r w:rsidR="00151D6C">
        <w:rPr>
          <w:rFonts w:ascii="Times New Roman" w:hAnsi="Times New Roman"/>
          <w:i/>
          <w:sz w:val="24"/>
          <w:szCs w:val="24"/>
          <w:lang w:val="uk-UA"/>
        </w:rPr>
        <w:t>ол</w:t>
      </w:r>
      <w:r w:rsidRPr="00960D1A">
        <w:rPr>
          <w:rFonts w:ascii="Times New Roman" w:hAnsi="Times New Roman"/>
          <w:i/>
          <w:sz w:val="24"/>
          <w:szCs w:val="24"/>
          <w:lang w:val="uk-UA"/>
        </w:rPr>
        <w:t>.н</w:t>
      </w:r>
      <w:proofErr w:type="spellEnd"/>
      <w:r w:rsidRPr="00960D1A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1C5A25" w:rsidRDefault="001C5A25" w:rsidP="001C5A25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C5A25" w:rsidRDefault="001D3631" w:rsidP="00F83A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ОСНОВНЫЕ </w:t>
      </w:r>
      <w:r w:rsidR="00F83A4D" w:rsidRPr="00F83A4D">
        <w:rPr>
          <w:rFonts w:ascii="Times New Roman" w:hAnsi="Times New Roman"/>
          <w:b/>
          <w:sz w:val="24"/>
          <w:szCs w:val="24"/>
          <w:lang w:val="uk-UA"/>
        </w:rPr>
        <w:t>ПРОБЛЕМЫ ЗАНЯТОСТИ НАСЕЛЕНИЯ</w:t>
      </w:r>
      <w:r w:rsidR="006802F8">
        <w:rPr>
          <w:rFonts w:ascii="Times New Roman" w:hAnsi="Times New Roman"/>
          <w:b/>
          <w:sz w:val="24"/>
          <w:szCs w:val="24"/>
          <w:lang w:val="uk-UA"/>
        </w:rPr>
        <w:t>: ТЕНДЕНЦИИ И ПЕРСПЕКТИВЫ</w:t>
      </w:r>
    </w:p>
    <w:p w:rsidR="00F83A4D" w:rsidRPr="00F83A4D" w:rsidRDefault="00F83A4D" w:rsidP="00F83A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5A25" w:rsidRPr="00F83A4D" w:rsidRDefault="001C5A25" w:rsidP="00F83A4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83A4D">
        <w:rPr>
          <w:rFonts w:ascii="Times New Roman" w:hAnsi="Times New Roman"/>
          <w:i/>
          <w:sz w:val="24"/>
          <w:szCs w:val="24"/>
        </w:rPr>
        <w:t>Безработица населения является одним из существенных факторов, который влияет на социально-экономическое положение населения, в частности, определяет его бедность и масштабы трудовой миграции.</w:t>
      </w:r>
    </w:p>
    <w:p w:rsidR="001C5A25" w:rsidRPr="00F83A4D" w:rsidRDefault="00E716E6" w:rsidP="00F83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Актуальность</w:t>
      </w:r>
      <w:r w:rsidR="001C5A25" w:rsidRPr="00F83A4D">
        <w:rPr>
          <w:rFonts w:ascii="Times New Roman" w:hAnsi="Times New Roman"/>
          <w:sz w:val="24"/>
          <w:szCs w:val="24"/>
        </w:rPr>
        <w:t xml:space="preserve"> темы, заключается в том, что одна из самых сложных социально-экономических проблем в условиях рыночной трансформации экономики Украины есть формирование национального рынка труда. Переход от командно административной системы к рыночной сопровождается ростом уровня и длительности безработицы, развитием вынужденной неполной и неформальной занятости, нелегальной трудовой миграции и тому подобное.</w:t>
      </w:r>
    </w:p>
    <w:p w:rsidR="001C5A25" w:rsidRPr="00F83A4D" w:rsidRDefault="001C5A25" w:rsidP="00F83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Цель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статьи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: </w:t>
      </w:r>
      <w:r w:rsidRPr="00F83A4D">
        <w:rPr>
          <w:rFonts w:ascii="Times New Roman" w:hAnsi="Times New Roman"/>
          <w:sz w:val="24"/>
          <w:szCs w:val="24"/>
        </w:rPr>
        <w:t xml:space="preserve">определить сущность, вид, причины и социально-экономические последствия безработицы в мире и в Украине. Рассмотреть пути решения этой проблемы. </w:t>
      </w:r>
    </w:p>
    <w:p w:rsidR="001C5A25" w:rsidRPr="00F83A4D" w:rsidRDefault="00947D0F" w:rsidP="00F83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 xml:space="preserve">До недавнего времени полная занятость приравнивалась к </w:t>
      </w:r>
      <w:proofErr w:type="gramStart"/>
      <w:r w:rsidRPr="00F83A4D">
        <w:rPr>
          <w:rFonts w:ascii="Times New Roman" w:hAnsi="Times New Roman"/>
          <w:sz w:val="24"/>
          <w:szCs w:val="24"/>
        </w:rPr>
        <w:t>тотальной</w:t>
      </w:r>
      <w:proofErr w:type="gramEnd"/>
      <w:r w:rsidRPr="00F83A4D">
        <w:rPr>
          <w:rFonts w:ascii="Times New Roman" w:hAnsi="Times New Roman"/>
          <w:sz w:val="24"/>
          <w:szCs w:val="24"/>
        </w:rPr>
        <w:t>. Ее обеспечение понималось, прежде всего, как задача заставить работать всех и каждого, а не удовлетворить спрос на рабочие места. В новых экономических условиях нужна уже не просто занятость, а занятость эффективная. В отличие от командного распределения и перераспределения трудовых ресурсов, рынок труда регулирует личное право граждан на труд и повышает его экономический статус в обществе. Теперь каждый человек сам добровольно избирает форму занятости, вид деятельности и профессию. Никто не имеет права принуждать человека к труду административными способами.</w:t>
      </w:r>
    </w:p>
    <w:p w:rsidR="00947D0F" w:rsidRPr="00F83A4D" w:rsidRDefault="00947D0F" w:rsidP="00F83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Вместе с тем несомненны и негативные последствия безработицы, прежде всего циклической. Главный негативный экономический эффект - недоиспользование экономического потенциала общества, когда реальный ВНП существенно меньше потенциального. Безработица приносит большие проблемы как самому человеку, оставшемуся без работы, так и обществу, экономике в целом. Проблемы, связанные с оценкой уровня безработицы и определением уровня безработицы при полной занятости, не должны мешать пониманию важной истины: чрезмерная безработица влечёт за собой большие издержки. Издержки безработицы - это то, во что она обходится, что является платой за неё. Плата может быть экономической, психологической, социальной и т.д</w:t>
      </w:r>
      <w:r w:rsidR="001D3631">
        <w:rPr>
          <w:rFonts w:ascii="Times New Roman" w:hAnsi="Times New Roman"/>
          <w:sz w:val="24"/>
          <w:szCs w:val="24"/>
        </w:rPr>
        <w:t>.</w:t>
      </w:r>
      <w:r w:rsidRPr="00F83A4D">
        <w:rPr>
          <w:rFonts w:ascii="Times New Roman" w:hAnsi="Times New Roman"/>
          <w:sz w:val="24"/>
          <w:szCs w:val="24"/>
        </w:rPr>
        <w:t xml:space="preserve"> [2].</w:t>
      </w:r>
    </w:p>
    <w:p w:rsidR="00947D0F" w:rsidRPr="00F83A4D" w:rsidRDefault="00947D0F" w:rsidP="001D36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Некоторые исследователи, в основном неоклассического направления, отмечают, что умеренная безработица имеет ряд позитивных последствий: формируется мобильный резерв рабочей силы, который можно задействовать при расширении производства; сдерживает требования профсоюзов в части повышения заработной платы. Довольно тщательно исс</w:t>
      </w:r>
      <w:r w:rsidR="001D3631">
        <w:rPr>
          <w:rFonts w:ascii="Times New Roman" w:hAnsi="Times New Roman"/>
          <w:sz w:val="24"/>
          <w:szCs w:val="24"/>
        </w:rPr>
        <w:t>ледовал безработицу К. Маркс в «Капитале»</w:t>
      </w:r>
      <w:r w:rsidRPr="00F83A4D">
        <w:rPr>
          <w:rFonts w:ascii="Times New Roman" w:hAnsi="Times New Roman"/>
          <w:sz w:val="24"/>
          <w:szCs w:val="24"/>
        </w:rPr>
        <w:t xml:space="preserve"> (вторая половина 19 века). </w:t>
      </w:r>
      <w:proofErr w:type="gramStart"/>
      <w:r w:rsidRPr="00F83A4D">
        <w:rPr>
          <w:rFonts w:ascii="Times New Roman" w:hAnsi="Times New Roman"/>
          <w:sz w:val="24"/>
          <w:szCs w:val="24"/>
        </w:rPr>
        <w:t>К</w:t>
      </w:r>
      <w:r w:rsidR="001D3631">
        <w:rPr>
          <w:rFonts w:ascii="Times New Roman" w:hAnsi="Times New Roman"/>
          <w:sz w:val="24"/>
          <w:szCs w:val="24"/>
        </w:rPr>
        <w:t xml:space="preserve">. </w:t>
      </w:r>
      <w:r w:rsidRPr="00F83A4D">
        <w:rPr>
          <w:rFonts w:ascii="Times New Roman" w:hAnsi="Times New Roman"/>
          <w:sz w:val="24"/>
          <w:szCs w:val="24"/>
        </w:rPr>
        <w:t>Маркс полагал, что безработица возникает из-за того, что:</w:t>
      </w:r>
      <w:r w:rsidR="001D3631">
        <w:rPr>
          <w:rFonts w:ascii="Times New Roman" w:hAnsi="Times New Roman"/>
          <w:sz w:val="24"/>
          <w:szCs w:val="24"/>
        </w:rPr>
        <w:t xml:space="preserve"> </w:t>
      </w:r>
      <w:r w:rsidRPr="00F83A4D">
        <w:rPr>
          <w:rFonts w:ascii="Times New Roman" w:hAnsi="Times New Roman"/>
          <w:sz w:val="24"/>
          <w:szCs w:val="24"/>
        </w:rPr>
        <w:t>производство развивается  медленнее, чем растет численность способных к труду граждан, и часть населения страны оказывается как бы излишней;</w:t>
      </w:r>
      <w:r w:rsidR="001D3631">
        <w:rPr>
          <w:rFonts w:ascii="Times New Roman" w:hAnsi="Times New Roman"/>
          <w:sz w:val="24"/>
          <w:szCs w:val="24"/>
        </w:rPr>
        <w:t xml:space="preserve"> </w:t>
      </w:r>
      <w:r w:rsidRPr="00F83A4D">
        <w:rPr>
          <w:rFonts w:ascii="Times New Roman" w:hAnsi="Times New Roman"/>
          <w:sz w:val="24"/>
          <w:szCs w:val="24"/>
        </w:rPr>
        <w:t>новые машины заменяют людей в производстве и те оказываются ненужными;</w:t>
      </w:r>
      <w:r w:rsidR="001D3631">
        <w:rPr>
          <w:rFonts w:ascii="Times New Roman" w:hAnsi="Times New Roman"/>
          <w:sz w:val="24"/>
          <w:szCs w:val="24"/>
        </w:rPr>
        <w:t xml:space="preserve"> </w:t>
      </w:r>
      <w:r w:rsidRPr="00F83A4D">
        <w:rPr>
          <w:rFonts w:ascii="Times New Roman" w:hAnsi="Times New Roman"/>
          <w:sz w:val="24"/>
          <w:szCs w:val="24"/>
        </w:rPr>
        <w:t>меняется структура спроса и производства и потому последнее сокращается в традиционных, наиболее трудоемких отраслях</w:t>
      </w:r>
      <w:proofErr w:type="gramEnd"/>
    </w:p>
    <w:p w:rsidR="00947D0F" w:rsidRPr="00F83A4D" w:rsidRDefault="001D3631" w:rsidP="00F83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Ученый </w:t>
      </w:r>
      <w:r w:rsidR="00947D0F" w:rsidRPr="00F83A4D">
        <w:rPr>
          <w:rFonts w:ascii="Times New Roman" w:hAnsi="Times New Roman"/>
          <w:sz w:val="24"/>
          <w:szCs w:val="24"/>
        </w:rPr>
        <w:t xml:space="preserve">допускал и другие причины, в частности, цикличность развития рыночного хозяйства, что делает ее постоянным спутником развития рыночного хозяйства. При этом </w:t>
      </w:r>
      <w:r>
        <w:rPr>
          <w:rFonts w:ascii="Times New Roman" w:hAnsi="Times New Roman"/>
          <w:sz w:val="24"/>
          <w:szCs w:val="24"/>
        </w:rPr>
        <w:t xml:space="preserve">К. </w:t>
      </w:r>
      <w:r w:rsidR="00947D0F" w:rsidRPr="00F83A4D">
        <w:rPr>
          <w:rFonts w:ascii="Times New Roman" w:hAnsi="Times New Roman"/>
          <w:sz w:val="24"/>
          <w:szCs w:val="24"/>
        </w:rPr>
        <w:t>Ма</w:t>
      </w:r>
      <w:proofErr w:type="gramStart"/>
      <w:r w:rsidR="00947D0F" w:rsidRPr="00F83A4D">
        <w:rPr>
          <w:rFonts w:ascii="Times New Roman" w:hAnsi="Times New Roman"/>
          <w:sz w:val="24"/>
          <w:szCs w:val="24"/>
        </w:rPr>
        <w:t>ркс сч</w:t>
      </w:r>
      <w:proofErr w:type="gramEnd"/>
      <w:r w:rsidR="00947D0F" w:rsidRPr="00F83A4D">
        <w:rPr>
          <w:rFonts w:ascii="Times New Roman" w:hAnsi="Times New Roman"/>
          <w:sz w:val="24"/>
          <w:szCs w:val="24"/>
        </w:rPr>
        <w:t xml:space="preserve">итал, что хозяева предприятий даже сознательно поддерживают безработицу, потому что лишенные возможности трудиться люди образуют промышленную резервную армию, которой может располагать капитал и которая так же абсолютно принадлежит ему, как если бы он вырастил ее за свой собственный счет.  При структурной безработице </w:t>
      </w:r>
      <w:r w:rsidR="00947D0F" w:rsidRPr="00F83A4D">
        <w:rPr>
          <w:rFonts w:ascii="Times New Roman" w:hAnsi="Times New Roman"/>
          <w:sz w:val="24"/>
          <w:szCs w:val="24"/>
        </w:rPr>
        <w:lastRenderedPageBreak/>
        <w:t>рынку не обойтись без серьезной помощи со стороны государства. Требуется организация гибкой системы переобучения работников, проведение определенных мероприятий в рамках структурной политики государства (региональное размещение новых производств, создание условий для межрегиональной миграции рабочей силы и др.).</w:t>
      </w:r>
    </w:p>
    <w:p w:rsidR="00947D0F" w:rsidRPr="00F83A4D" w:rsidRDefault="00947D0F" w:rsidP="001D3631">
      <w:pPr>
        <w:shd w:val="clear" w:color="auto" w:fill="FFFFFF"/>
        <w:tabs>
          <w:tab w:val="left" w:pos="0"/>
          <w:tab w:val="left" w:pos="9355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Основны</w:t>
      </w:r>
      <w:r w:rsidR="00E716E6" w:rsidRPr="00F83A4D">
        <w:rPr>
          <w:rFonts w:ascii="Times New Roman" w:hAnsi="Times New Roman"/>
          <w:sz w:val="24"/>
          <w:szCs w:val="24"/>
        </w:rPr>
        <w:t>ми проблемами занятости населения в Украине являются</w:t>
      </w:r>
      <w:r w:rsidR="001D3631">
        <w:rPr>
          <w:rFonts w:ascii="Times New Roman" w:hAnsi="Times New Roman"/>
          <w:sz w:val="24"/>
          <w:szCs w:val="24"/>
        </w:rPr>
        <w:t xml:space="preserve"> </w:t>
      </w:r>
      <w:r w:rsidR="001D3631" w:rsidRPr="00F83A4D">
        <w:rPr>
          <w:rFonts w:ascii="Times New Roman" w:hAnsi="Times New Roman"/>
          <w:sz w:val="24"/>
          <w:szCs w:val="24"/>
        </w:rPr>
        <w:t>[3]</w:t>
      </w:r>
      <w:r w:rsidR="00E716E6" w:rsidRPr="00F83A4D">
        <w:rPr>
          <w:rFonts w:ascii="Times New Roman" w:hAnsi="Times New Roman"/>
          <w:sz w:val="24"/>
          <w:szCs w:val="24"/>
        </w:rPr>
        <w:t>:</w:t>
      </w:r>
      <w:r w:rsidR="001D3631">
        <w:rPr>
          <w:rFonts w:ascii="Times New Roman" w:hAnsi="Times New Roman"/>
          <w:sz w:val="24"/>
          <w:szCs w:val="24"/>
        </w:rPr>
        <w:t xml:space="preserve"> о</w:t>
      </w:r>
      <w:r w:rsidRPr="00F83A4D">
        <w:rPr>
          <w:rFonts w:ascii="Times New Roman" w:hAnsi="Times New Roman"/>
          <w:sz w:val="24"/>
          <w:szCs w:val="24"/>
        </w:rPr>
        <w:t>тсутствие чётко выраженной государственной политики при выборе направлений расходования собранных в фондах занятости средств</w:t>
      </w:r>
      <w:r w:rsidR="001D3631">
        <w:rPr>
          <w:rFonts w:ascii="Times New Roman" w:hAnsi="Times New Roman"/>
          <w:sz w:val="24"/>
          <w:szCs w:val="24"/>
        </w:rPr>
        <w:t>; п</w:t>
      </w:r>
      <w:r w:rsidRPr="00F83A4D">
        <w:rPr>
          <w:rFonts w:ascii="Times New Roman" w:hAnsi="Times New Roman"/>
          <w:sz w:val="24"/>
          <w:szCs w:val="24"/>
        </w:rPr>
        <w:t xml:space="preserve">риоритетом в период экономического спада должна быть не высоко затратная, при малой отдаче активная политика, а эффективная пассивная политика на рынке труда, проводимая во всех </w:t>
      </w:r>
      <w:proofErr w:type="spellStart"/>
      <w:r w:rsidRPr="00F83A4D">
        <w:rPr>
          <w:rFonts w:ascii="Times New Roman" w:hAnsi="Times New Roman"/>
          <w:sz w:val="24"/>
          <w:szCs w:val="24"/>
        </w:rPr>
        <w:t>рыночно-ориентированных</w:t>
      </w:r>
      <w:proofErr w:type="spellEnd"/>
      <w:r w:rsidRPr="00F83A4D">
        <w:rPr>
          <w:rFonts w:ascii="Times New Roman" w:hAnsi="Times New Roman"/>
          <w:sz w:val="24"/>
          <w:szCs w:val="24"/>
        </w:rPr>
        <w:t xml:space="preserve"> странах. Это означает необходимость разработки принципиально иной системы страхования от безработицы.</w:t>
      </w:r>
    </w:p>
    <w:p w:rsidR="00947D0F" w:rsidRPr="00F83A4D" w:rsidRDefault="00947D0F" w:rsidP="00F83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Одной из глубинных причин роста безработицы становится усиливающаяся дифференциация населения по доходам. Элитные слои населения, в пользу которых перераспределяется сегодня национальный доход, не могут сформировать мощного спроса на предметы массового потребления отечественного производства, что способствует его стагнации и, как следствие, безработице.</w:t>
      </w:r>
    </w:p>
    <w:p w:rsidR="00947D0F" w:rsidRPr="00F83A4D" w:rsidRDefault="00947D0F" w:rsidP="00F83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Недостатки процессов реформирования системы государственного профессионального обучения и образования, неадекватность масштабов, структуры и форм профессиональной подготовки кадров требованиям современного рынка труда в аспектах спроса на определённые профессии; недостаточная развитость системы подготовки, переподготовки и повышения квалификации, слабая заинтересованность работодателя в повышении квалификации работников</w:t>
      </w:r>
      <w:r w:rsidR="006C2D9A">
        <w:rPr>
          <w:rFonts w:ascii="Times New Roman" w:hAnsi="Times New Roman"/>
          <w:sz w:val="24"/>
          <w:szCs w:val="24"/>
        </w:rPr>
        <w:t xml:space="preserve"> </w:t>
      </w:r>
      <w:r w:rsidRPr="00F83A4D">
        <w:rPr>
          <w:rFonts w:ascii="Times New Roman" w:hAnsi="Times New Roman"/>
          <w:sz w:val="24"/>
          <w:szCs w:val="24"/>
        </w:rPr>
        <w:t>[1].</w:t>
      </w:r>
    </w:p>
    <w:p w:rsidR="00947D0F" w:rsidRPr="00F83A4D" w:rsidRDefault="00947D0F" w:rsidP="00F83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Существующая дифференциация региональных рынков труда, существование депрессивных регионов с особенно напряжённой ситуацией на рынке труда, говорит о недостатке госрегулирования занятости и безработицы.</w:t>
      </w:r>
    </w:p>
    <w:p w:rsidR="00947D0F" w:rsidRPr="00F83A4D" w:rsidRDefault="00947D0F" w:rsidP="00F83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В современных условиях исходным постулатом стратегии занятости в украинском обществе должен стать принцип достижения и поддержания эффективной занятости, допускающей безработицу в социально приемлемых пределах. Реализация этого принципа может способствовать оптимальному сочетанию экономической эффективности и социальных результатов.</w:t>
      </w:r>
    </w:p>
    <w:p w:rsidR="00947D0F" w:rsidRPr="00F83A4D" w:rsidRDefault="00947D0F" w:rsidP="00F83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Сложная ситуация касающаяся трудоустройства отдельных социально-демографических групп населения</w:t>
      </w:r>
      <w:r w:rsidR="00E716E6" w:rsidRPr="00F83A4D">
        <w:rPr>
          <w:rFonts w:ascii="Times New Roman" w:hAnsi="Times New Roman"/>
          <w:sz w:val="24"/>
          <w:szCs w:val="24"/>
        </w:rPr>
        <w:t xml:space="preserve"> </w:t>
      </w:r>
      <w:r w:rsidRPr="00F83A4D">
        <w:rPr>
          <w:rFonts w:ascii="Times New Roman" w:hAnsi="Times New Roman"/>
          <w:sz w:val="24"/>
          <w:szCs w:val="24"/>
        </w:rPr>
        <w:t>(молодёжи, женщин, инвалидов, бывших военнослужащих и др.); недостатки системы соблюдения норм трудового законодательства, которые касаются режима и охраны отдельных групп рабочих.</w:t>
      </w:r>
    </w:p>
    <w:p w:rsidR="00947D0F" w:rsidRPr="00F83A4D" w:rsidRDefault="00E716E6" w:rsidP="00F83A4D">
      <w:pPr>
        <w:shd w:val="clear" w:color="auto" w:fill="FFFFFF"/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Безработица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нашем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обществе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очень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распрастроненный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факт. В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последствии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безработицы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снижается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уровень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покупательской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способности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населения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что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в свою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очередь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влечет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к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снижению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уровня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производства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товаров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от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естественного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производства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. В городах,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где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высокий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уров</w:t>
      </w:r>
      <w:r w:rsidR="006C2D9A">
        <w:rPr>
          <w:rFonts w:ascii="Times New Roman" w:hAnsi="Times New Roman"/>
          <w:sz w:val="24"/>
          <w:szCs w:val="24"/>
          <w:lang w:val="uk-UA"/>
        </w:rPr>
        <w:t>ень</w:t>
      </w:r>
      <w:proofErr w:type="spellEnd"/>
      <w:r w:rsidR="006C2D9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C2D9A">
        <w:rPr>
          <w:rFonts w:ascii="Times New Roman" w:hAnsi="Times New Roman"/>
          <w:sz w:val="24"/>
          <w:szCs w:val="24"/>
          <w:lang w:val="uk-UA"/>
        </w:rPr>
        <w:t>безработицы</w:t>
      </w:r>
      <w:proofErr w:type="spellEnd"/>
      <w:r w:rsidR="006C2D9A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="006C2D9A">
        <w:rPr>
          <w:rFonts w:ascii="Times New Roman" w:hAnsi="Times New Roman"/>
          <w:sz w:val="24"/>
          <w:szCs w:val="24"/>
          <w:lang w:val="uk-UA"/>
        </w:rPr>
        <w:t>страдает</w:t>
      </w:r>
      <w:proofErr w:type="spellEnd"/>
      <w:r w:rsidR="006C2D9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C2D9A">
        <w:rPr>
          <w:rFonts w:ascii="Times New Roman" w:hAnsi="Times New Roman"/>
          <w:sz w:val="24"/>
          <w:szCs w:val="24"/>
          <w:lang w:val="uk-UA"/>
        </w:rPr>
        <w:t>инфра</w:t>
      </w:r>
      <w:r w:rsidRPr="00F83A4D">
        <w:rPr>
          <w:rFonts w:ascii="Times New Roman" w:hAnsi="Times New Roman"/>
          <w:sz w:val="24"/>
          <w:szCs w:val="24"/>
          <w:lang w:val="uk-UA"/>
        </w:rPr>
        <w:t>структура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Безработный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человек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чаще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всего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подвергается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психологическим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растройсвам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которые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дальнейшем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могут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пагубно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отразится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обществе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F83A4D">
        <w:rPr>
          <w:rFonts w:ascii="Times New Roman" w:hAnsi="Times New Roman"/>
          <w:sz w:val="24"/>
          <w:szCs w:val="24"/>
          <w:lang w:val="uk-UA"/>
        </w:rPr>
        <w:t>целом</w:t>
      </w:r>
      <w:proofErr w:type="spellEnd"/>
      <w:r w:rsidRPr="00F83A4D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47D0F" w:rsidRPr="00F83A4D" w:rsidRDefault="00947D0F" w:rsidP="006C2D9A">
      <w:pPr>
        <w:spacing w:after="0" w:line="240" w:lineRule="auto"/>
        <w:ind w:left="851" w:firstLine="567"/>
        <w:jc w:val="center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Литература:</w:t>
      </w:r>
    </w:p>
    <w:p w:rsidR="00947D0F" w:rsidRPr="00F83A4D" w:rsidRDefault="00947D0F" w:rsidP="006C2D9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Ананьев А. Вопросы экономики</w:t>
      </w:r>
      <w:r w:rsidR="006C2D9A">
        <w:rPr>
          <w:rFonts w:ascii="Times New Roman" w:hAnsi="Times New Roman"/>
          <w:sz w:val="24"/>
          <w:szCs w:val="24"/>
        </w:rPr>
        <w:t xml:space="preserve"> </w:t>
      </w:r>
      <w:r w:rsidRPr="00F83A4D">
        <w:rPr>
          <w:rFonts w:ascii="Times New Roman" w:hAnsi="Times New Roman"/>
          <w:sz w:val="24"/>
          <w:szCs w:val="24"/>
        </w:rPr>
        <w:t>/</w:t>
      </w:r>
      <w:r w:rsidR="006C2D9A">
        <w:rPr>
          <w:rFonts w:ascii="Times New Roman" w:hAnsi="Times New Roman"/>
          <w:sz w:val="24"/>
          <w:szCs w:val="24"/>
        </w:rPr>
        <w:t>/ Экономика труда. - 2007. - №5 – С</w:t>
      </w:r>
      <w:r w:rsidRPr="00F83A4D">
        <w:rPr>
          <w:rFonts w:ascii="Times New Roman" w:hAnsi="Times New Roman"/>
          <w:sz w:val="24"/>
          <w:szCs w:val="24"/>
        </w:rPr>
        <w:t>.35.</w:t>
      </w:r>
    </w:p>
    <w:p w:rsidR="00947D0F" w:rsidRPr="00F83A4D" w:rsidRDefault="00947D0F" w:rsidP="006C2D9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Пог</w:t>
      </w:r>
      <w:r w:rsidR="006C2D9A">
        <w:rPr>
          <w:rFonts w:ascii="Times New Roman" w:hAnsi="Times New Roman"/>
          <w:sz w:val="24"/>
          <w:szCs w:val="24"/>
        </w:rPr>
        <w:t>осян Л. И. // Экономика. - 2009. -  С</w:t>
      </w:r>
      <w:r w:rsidRPr="00F83A4D">
        <w:rPr>
          <w:rFonts w:ascii="Times New Roman" w:hAnsi="Times New Roman"/>
          <w:sz w:val="24"/>
          <w:szCs w:val="24"/>
        </w:rPr>
        <w:t>.47.</w:t>
      </w:r>
    </w:p>
    <w:p w:rsidR="00947D0F" w:rsidRPr="00F83A4D" w:rsidRDefault="00947D0F" w:rsidP="006C2D9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3A4D">
        <w:rPr>
          <w:rFonts w:ascii="Times New Roman" w:hAnsi="Times New Roman"/>
          <w:sz w:val="24"/>
          <w:szCs w:val="24"/>
        </w:rPr>
        <w:t>Медведев В.</w:t>
      </w:r>
      <w:r w:rsidR="006C2D9A">
        <w:rPr>
          <w:rFonts w:ascii="Times New Roman" w:hAnsi="Times New Roman"/>
          <w:sz w:val="24"/>
          <w:szCs w:val="24"/>
        </w:rPr>
        <w:t xml:space="preserve"> </w:t>
      </w:r>
      <w:r w:rsidRPr="00F83A4D">
        <w:rPr>
          <w:rFonts w:ascii="Times New Roman" w:hAnsi="Times New Roman"/>
          <w:sz w:val="24"/>
          <w:szCs w:val="24"/>
        </w:rPr>
        <w:t>С.</w:t>
      </w:r>
      <w:r w:rsidR="006C2D9A">
        <w:rPr>
          <w:rFonts w:ascii="Times New Roman" w:hAnsi="Times New Roman"/>
          <w:sz w:val="24"/>
          <w:szCs w:val="24"/>
        </w:rPr>
        <w:t xml:space="preserve"> </w:t>
      </w:r>
      <w:r w:rsidRPr="00F83A4D">
        <w:rPr>
          <w:rFonts w:ascii="Times New Roman" w:hAnsi="Times New Roman"/>
          <w:sz w:val="24"/>
          <w:szCs w:val="24"/>
        </w:rPr>
        <w:t>//</w:t>
      </w:r>
      <w:r w:rsidR="006C2D9A">
        <w:rPr>
          <w:rFonts w:ascii="Times New Roman" w:hAnsi="Times New Roman"/>
          <w:sz w:val="24"/>
          <w:szCs w:val="24"/>
        </w:rPr>
        <w:t xml:space="preserve"> </w:t>
      </w:r>
      <w:r w:rsidRPr="00F83A4D">
        <w:rPr>
          <w:rFonts w:ascii="Times New Roman" w:hAnsi="Times New Roman"/>
          <w:sz w:val="24"/>
          <w:szCs w:val="24"/>
        </w:rPr>
        <w:t>Политическая экономика</w:t>
      </w:r>
      <w:proofErr w:type="gramStart"/>
      <w:r w:rsidRPr="00F83A4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83A4D">
        <w:rPr>
          <w:rFonts w:ascii="Times New Roman" w:hAnsi="Times New Roman"/>
          <w:sz w:val="24"/>
          <w:szCs w:val="24"/>
        </w:rPr>
        <w:t xml:space="preserve"> учебник для студентов ВУЗов</w:t>
      </w:r>
      <w:r w:rsidR="006C2D9A">
        <w:rPr>
          <w:rFonts w:ascii="Times New Roman" w:hAnsi="Times New Roman"/>
          <w:sz w:val="24"/>
          <w:szCs w:val="24"/>
        </w:rPr>
        <w:t xml:space="preserve"> </w:t>
      </w:r>
      <w:r w:rsidRPr="00F83A4D">
        <w:rPr>
          <w:rFonts w:ascii="Times New Roman" w:hAnsi="Times New Roman"/>
          <w:sz w:val="24"/>
          <w:szCs w:val="24"/>
        </w:rPr>
        <w:t>/</w:t>
      </w:r>
      <w:r w:rsidR="006C2D9A">
        <w:rPr>
          <w:rFonts w:ascii="Times New Roman" w:hAnsi="Times New Roman"/>
          <w:sz w:val="24"/>
          <w:szCs w:val="24"/>
        </w:rPr>
        <w:t xml:space="preserve"> </w:t>
      </w:r>
      <w:r w:rsidR="00E25EB1" w:rsidRPr="00F83A4D">
        <w:rPr>
          <w:rFonts w:ascii="Times New Roman" w:hAnsi="Times New Roman"/>
          <w:sz w:val="24"/>
          <w:szCs w:val="24"/>
        </w:rPr>
        <w:t>В.</w:t>
      </w:r>
      <w:r w:rsidR="00E25EB1">
        <w:rPr>
          <w:rFonts w:ascii="Times New Roman" w:hAnsi="Times New Roman"/>
          <w:sz w:val="24"/>
          <w:szCs w:val="24"/>
        </w:rPr>
        <w:t>С.</w:t>
      </w:r>
      <w:r w:rsidRPr="00F83A4D">
        <w:rPr>
          <w:rFonts w:ascii="Times New Roman" w:hAnsi="Times New Roman"/>
          <w:sz w:val="24"/>
          <w:szCs w:val="24"/>
        </w:rPr>
        <w:t>Медведев</w:t>
      </w:r>
      <w:r w:rsidR="006C2D9A">
        <w:rPr>
          <w:rFonts w:ascii="Times New Roman" w:hAnsi="Times New Roman"/>
          <w:sz w:val="24"/>
          <w:szCs w:val="24"/>
        </w:rPr>
        <w:t>,</w:t>
      </w:r>
      <w:r w:rsidRPr="00F83A4D">
        <w:rPr>
          <w:rFonts w:ascii="Times New Roman" w:hAnsi="Times New Roman"/>
          <w:sz w:val="24"/>
          <w:szCs w:val="24"/>
        </w:rPr>
        <w:t xml:space="preserve"> 2009. –129</w:t>
      </w:r>
      <w:r w:rsidR="006C2D9A">
        <w:rPr>
          <w:rFonts w:ascii="Times New Roman" w:hAnsi="Times New Roman"/>
          <w:sz w:val="24"/>
          <w:szCs w:val="24"/>
        </w:rPr>
        <w:t xml:space="preserve"> с</w:t>
      </w:r>
      <w:r w:rsidRPr="00F83A4D">
        <w:rPr>
          <w:rFonts w:ascii="Times New Roman" w:hAnsi="Times New Roman"/>
          <w:sz w:val="24"/>
          <w:szCs w:val="24"/>
        </w:rPr>
        <w:t>.</w:t>
      </w:r>
    </w:p>
    <w:sectPr w:rsidR="00947D0F" w:rsidRPr="00F83A4D" w:rsidSect="008D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2EFD"/>
    <w:multiLevelType w:val="hybridMultilevel"/>
    <w:tmpl w:val="A23456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39E1B3D"/>
    <w:multiLevelType w:val="hybridMultilevel"/>
    <w:tmpl w:val="4AFC2E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F726372"/>
    <w:multiLevelType w:val="hybridMultilevel"/>
    <w:tmpl w:val="AB9283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A25"/>
    <w:rsid w:val="00151D6C"/>
    <w:rsid w:val="001C5A25"/>
    <w:rsid w:val="001D3631"/>
    <w:rsid w:val="003D00CE"/>
    <w:rsid w:val="00645F11"/>
    <w:rsid w:val="006802F8"/>
    <w:rsid w:val="006C2D9A"/>
    <w:rsid w:val="008D4D82"/>
    <w:rsid w:val="00947D0F"/>
    <w:rsid w:val="009744EF"/>
    <w:rsid w:val="009A4ECD"/>
    <w:rsid w:val="00B56019"/>
    <w:rsid w:val="00E25EB1"/>
    <w:rsid w:val="00E716E6"/>
    <w:rsid w:val="00F83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82"/>
  </w:style>
  <w:style w:type="paragraph" w:styleId="1">
    <w:name w:val="heading 1"/>
    <w:basedOn w:val="a"/>
    <w:next w:val="a"/>
    <w:link w:val="10"/>
    <w:uiPriority w:val="99"/>
    <w:qFormat/>
    <w:rsid w:val="00F83A4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5A25"/>
    <w:pPr>
      <w:spacing w:after="0" w:line="240" w:lineRule="auto"/>
    </w:pPr>
  </w:style>
  <w:style w:type="paragraph" w:customStyle="1" w:styleId="western">
    <w:name w:val="western"/>
    <w:basedOn w:val="a"/>
    <w:rsid w:val="001C5A25"/>
    <w:pPr>
      <w:spacing w:before="100" w:beforeAutospacing="1" w:after="119"/>
    </w:pPr>
    <w:rPr>
      <w:rFonts w:ascii="Calibri" w:eastAsia="Times New Roman" w:hAnsi="Calibri" w:cs="Times New Roman"/>
      <w:color w:val="000000"/>
    </w:rPr>
  </w:style>
  <w:style w:type="paragraph" w:styleId="a4">
    <w:name w:val="List Paragraph"/>
    <w:basedOn w:val="a"/>
    <w:uiPriority w:val="34"/>
    <w:qFormat/>
    <w:rsid w:val="00947D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83A4D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2EE6E-1A6B-4394-8BD1-42FD8064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Pavel</cp:lastModifiedBy>
  <cp:revision>13</cp:revision>
  <dcterms:created xsi:type="dcterms:W3CDTF">2014-03-25T17:32:00Z</dcterms:created>
  <dcterms:modified xsi:type="dcterms:W3CDTF">2014-04-29T05:38:00Z</dcterms:modified>
</cp:coreProperties>
</file>