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9B" w:rsidRPr="001A463E" w:rsidRDefault="000B289B" w:rsidP="007677F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uk-UA"/>
        </w:rPr>
      </w:pPr>
      <w:r w:rsidRPr="001A463E">
        <w:rPr>
          <w:rFonts w:ascii="Times New Roman" w:eastAsia="Times New Roman" w:hAnsi="Times New Roman" w:cs="Times New Roman"/>
          <w:b/>
          <w:sz w:val="24"/>
          <w:szCs w:val="24"/>
          <w:lang w:val="ru-RU" w:eastAsia="uk-UA"/>
        </w:rPr>
        <w:t>Перечень участков и видов работ на каждом участке</w:t>
      </w:r>
    </w:p>
    <w:p w:rsidR="000B289B" w:rsidRPr="007677F6" w:rsidRDefault="000B289B" w:rsidP="0081027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bookmarkStart w:id="0" w:name="_GoBack"/>
      <w:bookmarkEnd w:id="0"/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Разборочно-моечный (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п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редварительная мойка, </w:t>
      </w:r>
      <w:r w:rsidR="007677F6"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п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редварительная разборка, </w:t>
      </w:r>
      <w:r w:rsidR="007677F6"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азборка на узлы(детали), </w:t>
      </w:r>
      <w:r w:rsidR="007677F6"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азборка узлов, </w:t>
      </w:r>
      <w:r w:rsidR="007677F6"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ойка деталей, </w:t>
      </w:r>
      <w:r w:rsidR="007677F6"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нятие нагара и накипи).</w:t>
      </w:r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Контрольно-сортировочный (контроль и сортировка деталей)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Сборочный (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к</w:t>
      </w:r>
      <w:r w:rsidR="007677F6"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омплектовочно-подготовительные работы и селективный подбор, сборка узлов, общая сборка из узлов, малярные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)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Испытательная станция (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и</w:t>
      </w:r>
      <w:r w:rsidR="007677F6"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спытание и регулировка, доукомплектование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)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Тепловой (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</w:t>
      </w:r>
      <w:r w:rsidR="007677F6"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едницкие, газосварочные, электросварочные, наплавочные, термические, метализационные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)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Ремонт базовых деталей (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</w:t>
      </w:r>
      <w:r w:rsid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емонт блока цилиндров, ремонт коленчатого вала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)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Гальваническо-полимерный (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г</w:t>
      </w:r>
      <w:r w:rsid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альванические, полимерные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)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Слесарно-механический (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</w:t>
      </w:r>
      <w:r w:rsid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лесарные, механические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)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Участок вспомогательного производства (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и</w:t>
      </w:r>
      <w:r w:rsid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нструментальный, ремонтно-механический, электро-ремонтный, ремонтно-строительный</w:t>
      </w: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)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0B289B" w:rsidRPr="007677F6" w:rsidRDefault="000B289B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Скла</w:t>
      </w:r>
      <w:r w:rsidR="007677F6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дские помещения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0B289B" w:rsidRPr="007677F6" w:rsidRDefault="00810277" w:rsidP="007677F6">
      <w:pPr>
        <w:pStyle w:val="a3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Бытовые помещения</w:t>
      </w:r>
      <w:r w:rsidR="009D7FCE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</w:p>
    <w:sectPr w:rsidR="000B289B" w:rsidRPr="007677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353D"/>
    <w:multiLevelType w:val="hybridMultilevel"/>
    <w:tmpl w:val="15E43A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00AC9"/>
    <w:multiLevelType w:val="hybridMultilevel"/>
    <w:tmpl w:val="FF1448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9B"/>
    <w:rsid w:val="000B289B"/>
    <w:rsid w:val="001A463E"/>
    <w:rsid w:val="00535905"/>
    <w:rsid w:val="007677F6"/>
    <w:rsid w:val="00810277"/>
    <w:rsid w:val="0098422A"/>
    <w:rsid w:val="009D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1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Кафедра</cp:lastModifiedBy>
  <cp:revision>4</cp:revision>
  <dcterms:created xsi:type="dcterms:W3CDTF">2012-12-06T17:48:00Z</dcterms:created>
  <dcterms:modified xsi:type="dcterms:W3CDTF">2012-12-14T09:13:00Z</dcterms:modified>
</cp:coreProperties>
</file>