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FAC" w:rsidRPr="00B342C9" w:rsidRDefault="00C45FAC" w:rsidP="00C45FAC">
      <w:pPr>
        <w:pStyle w:val="1"/>
        <w:spacing w:line="276" w:lineRule="auto"/>
        <w:ind w:firstLine="0"/>
        <w:rPr>
          <w:b/>
          <w:lang w:val="ru-MO"/>
        </w:rPr>
      </w:pPr>
      <w:r w:rsidRPr="00B342C9">
        <w:rPr>
          <w:b/>
          <w:lang w:val="ru-MO"/>
        </w:rPr>
        <w:t>УДК 622.7.65.567.1(075.8)</w:t>
      </w:r>
    </w:p>
    <w:p w:rsidR="00C45FAC" w:rsidRPr="00B342C9" w:rsidRDefault="00C45FAC" w:rsidP="00C45FAC">
      <w:pPr>
        <w:pStyle w:val="1"/>
        <w:spacing w:line="276" w:lineRule="auto"/>
        <w:rPr>
          <w:lang w:val="ru-MO"/>
        </w:rPr>
      </w:pPr>
    </w:p>
    <w:p w:rsidR="00C45FAC" w:rsidRPr="00B342C9" w:rsidRDefault="00C45FAC" w:rsidP="00C45FAC">
      <w:pPr>
        <w:pStyle w:val="1"/>
        <w:spacing w:line="276" w:lineRule="auto"/>
        <w:ind w:firstLine="0"/>
        <w:jc w:val="center"/>
        <w:rPr>
          <w:b/>
          <w:lang w:val="ru-MO"/>
        </w:rPr>
      </w:pPr>
      <w:r>
        <w:rPr>
          <w:b/>
          <w:lang w:val="ru-MO"/>
        </w:rPr>
        <w:t>ПЛАНИРОВАНИЕ ПРОМЫШЛЕННЫХ ИСПЫТАНИЙ ПЕРЕРАБОТКИ МЕТАЛЛУРГИЧЕСКОГО ШЛАКА</w:t>
      </w:r>
    </w:p>
    <w:p w:rsidR="00C45FAC" w:rsidRPr="00B342C9" w:rsidRDefault="00C45FAC" w:rsidP="00C45FAC">
      <w:pPr>
        <w:pStyle w:val="1"/>
        <w:spacing w:line="276" w:lineRule="auto"/>
        <w:rPr>
          <w:lang w:val="ru-MO"/>
        </w:rPr>
      </w:pPr>
    </w:p>
    <w:p w:rsidR="00C45FAC" w:rsidRPr="00B342C9" w:rsidRDefault="00C45FAC" w:rsidP="00C45FAC">
      <w:pPr>
        <w:pStyle w:val="1"/>
        <w:spacing w:line="276" w:lineRule="auto"/>
        <w:ind w:firstLine="0"/>
        <w:rPr>
          <w:lang w:val="ru-MO"/>
        </w:rPr>
      </w:pPr>
      <w:r w:rsidRPr="00B342C9">
        <w:rPr>
          <w:b/>
          <w:lang w:val="ru-MO"/>
        </w:rPr>
        <w:t>Корчевский А.Н.</w:t>
      </w:r>
      <w:r w:rsidRPr="00B342C9">
        <w:rPr>
          <w:lang w:val="ru-MO"/>
        </w:rPr>
        <w:t xml:space="preserve">, зав. </w:t>
      </w:r>
      <w:proofErr w:type="spellStart"/>
      <w:r w:rsidRPr="00B342C9">
        <w:rPr>
          <w:lang w:val="ru-MO"/>
        </w:rPr>
        <w:t>каф</w:t>
      </w:r>
      <w:proofErr w:type="gramStart"/>
      <w:r w:rsidRPr="00B342C9">
        <w:rPr>
          <w:lang w:val="ru-MO"/>
        </w:rPr>
        <w:t>.О</w:t>
      </w:r>
      <w:proofErr w:type="gramEnd"/>
      <w:r w:rsidRPr="00B342C9">
        <w:rPr>
          <w:lang w:val="ru-MO"/>
        </w:rPr>
        <w:t>ПИ</w:t>
      </w:r>
      <w:proofErr w:type="spellEnd"/>
      <w:r w:rsidRPr="00B342C9">
        <w:rPr>
          <w:lang w:val="ru-MO"/>
        </w:rPr>
        <w:t xml:space="preserve">, доцент, к.т.н., </w:t>
      </w:r>
      <w:proofErr w:type="spellStart"/>
      <w:r w:rsidRPr="00B342C9">
        <w:rPr>
          <w:lang w:val="ru-MO"/>
        </w:rPr>
        <w:t>ГОУ</w:t>
      </w:r>
      <w:proofErr w:type="spellEnd"/>
      <w:r w:rsidRPr="00B342C9">
        <w:rPr>
          <w:lang w:val="ru-MO"/>
        </w:rPr>
        <w:t xml:space="preserve"> </w:t>
      </w:r>
      <w:proofErr w:type="spellStart"/>
      <w:r w:rsidRPr="00B342C9">
        <w:rPr>
          <w:lang w:val="ru-MO"/>
        </w:rPr>
        <w:t>ВПО</w:t>
      </w:r>
      <w:proofErr w:type="spellEnd"/>
      <w:r w:rsidRPr="00B342C9">
        <w:rPr>
          <w:lang w:val="ru-MO"/>
        </w:rPr>
        <w:t xml:space="preserve"> «ДонНТУ»,</w:t>
      </w:r>
    </w:p>
    <w:p w:rsidR="00C45FAC" w:rsidRPr="00B342C9" w:rsidRDefault="00C45FAC" w:rsidP="00C45FAC">
      <w:pPr>
        <w:pStyle w:val="1"/>
        <w:spacing w:line="276" w:lineRule="auto"/>
        <w:ind w:firstLine="0"/>
        <w:rPr>
          <w:lang w:val="ru-MO"/>
        </w:rPr>
      </w:pPr>
      <w:proofErr w:type="spellStart"/>
      <w:r>
        <w:rPr>
          <w:b/>
          <w:lang w:val="ru-MO"/>
        </w:rPr>
        <w:t>Жулев</w:t>
      </w:r>
      <w:proofErr w:type="spellEnd"/>
      <w:r>
        <w:rPr>
          <w:b/>
          <w:lang w:val="ru-MO"/>
        </w:rPr>
        <w:t xml:space="preserve"> В</w:t>
      </w:r>
      <w:r w:rsidRPr="00B342C9">
        <w:rPr>
          <w:b/>
          <w:lang w:val="ru-MO"/>
        </w:rPr>
        <w:t>.</w:t>
      </w:r>
      <w:r>
        <w:rPr>
          <w:b/>
          <w:lang w:val="ru-MO"/>
        </w:rPr>
        <w:t>В</w:t>
      </w:r>
      <w:r w:rsidRPr="00B342C9">
        <w:rPr>
          <w:b/>
          <w:lang w:val="ru-MO"/>
        </w:rPr>
        <w:t>.</w:t>
      </w:r>
      <w:r w:rsidRPr="00B342C9">
        <w:rPr>
          <w:lang w:val="ru-MO"/>
        </w:rPr>
        <w:t xml:space="preserve">, студент группы </w:t>
      </w:r>
      <w:proofErr w:type="spellStart"/>
      <w:r w:rsidRPr="00B342C9">
        <w:rPr>
          <w:lang w:val="ru-MO"/>
        </w:rPr>
        <w:t>ОПИ-1</w:t>
      </w:r>
      <w:r>
        <w:rPr>
          <w:lang w:val="ru-MO"/>
        </w:rPr>
        <w:t>3</w:t>
      </w:r>
      <w:proofErr w:type="spellEnd"/>
      <w:r w:rsidRPr="00B342C9">
        <w:rPr>
          <w:lang w:val="ru-MO"/>
        </w:rPr>
        <w:t xml:space="preserve"> </w:t>
      </w:r>
      <w:proofErr w:type="spellStart"/>
      <w:r w:rsidRPr="00B342C9">
        <w:rPr>
          <w:lang w:val="ru-MO"/>
        </w:rPr>
        <w:t>ГОУ</w:t>
      </w:r>
      <w:proofErr w:type="spellEnd"/>
      <w:r w:rsidRPr="00B342C9">
        <w:rPr>
          <w:lang w:val="ru-MO"/>
        </w:rPr>
        <w:t xml:space="preserve"> </w:t>
      </w:r>
      <w:proofErr w:type="spellStart"/>
      <w:r w:rsidRPr="00B342C9">
        <w:rPr>
          <w:lang w:val="ru-MO"/>
        </w:rPr>
        <w:t>ВПО</w:t>
      </w:r>
      <w:proofErr w:type="spellEnd"/>
      <w:r w:rsidRPr="00B342C9">
        <w:rPr>
          <w:lang w:val="ru-MO"/>
        </w:rPr>
        <w:t xml:space="preserve"> «ДонНТУ».</w:t>
      </w:r>
    </w:p>
    <w:p w:rsidR="00C45FAC" w:rsidRPr="00B342C9" w:rsidRDefault="00C45FAC" w:rsidP="00C45FAC">
      <w:pPr>
        <w:pStyle w:val="1"/>
        <w:spacing w:line="276" w:lineRule="auto"/>
        <w:ind w:firstLine="0"/>
        <w:jc w:val="center"/>
        <w:rPr>
          <w:lang w:val="ru-MO"/>
        </w:rPr>
      </w:pPr>
      <w:r w:rsidRPr="00B342C9">
        <w:rPr>
          <w:lang w:val="ru-MO"/>
        </w:rPr>
        <w:t xml:space="preserve">E-mail: </w:t>
      </w:r>
      <w:hyperlink r:id="rId5" w:history="1">
        <w:proofErr w:type="spellStart"/>
        <w:r w:rsidRPr="00B342C9">
          <w:rPr>
            <w:rStyle w:val="a8"/>
            <w:color w:val="auto"/>
            <w:u w:val="none"/>
            <w:lang w:val="ru-MO"/>
          </w:rPr>
          <w:t>korcheval737@gmail.com</w:t>
        </w:r>
        <w:proofErr w:type="spellEnd"/>
      </w:hyperlink>
    </w:p>
    <w:p w:rsidR="00C45FAC" w:rsidRPr="00B342C9" w:rsidRDefault="00C45FAC" w:rsidP="00C45FAC">
      <w:pPr>
        <w:pStyle w:val="1"/>
        <w:spacing w:line="276" w:lineRule="auto"/>
        <w:rPr>
          <w:lang w:val="ru-MO"/>
        </w:rPr>
      </w:pPr>
    </w:p>
    <w:p w:rsidR="00C45FAC" w:rsidRPr="00B342C9" w:rsidRDefault="00C45FAC" w:rsidP="00C45FAC">
      <w:pPr>
        <w:pStyle w:val="1"/>
        <w:spacing w:line="276" w:lineRule="auto"/>
        <w:rPr>
          <w:lang w:val="ru-MO"/>
        </w:rPr>
      </w:pPr>
      <w:r w:rsidRPr="00B342C9">
        <w:rPr>
          <w:b/>
          <w:lang w:val="ru-MO"/>
        </w:rPr>
        <w:t xml:space="preserve">Аннотация. </w:t>
      </w:r>
      <w:r>
        <w:rPr>
          <w:lang w:val="ru-MO"/>
        </w:rPr>
        <w:t>Рассмотрен вопрос о технологической возможности переработки шлаков металлургического комбината. Рассмотрены варианты поэтапных промышленных испытаний.</w:t>
      </w:r>
    </w:p>
    <w:p w:rsidR="00C45FAC" w:rsidRDefault="00C45FAC" w:rsidP="00C45FAC">
      <w:pPr>
        <w:pStyle w:val="1"/>
        <w:spacing w:line="276" w:lineRule="auto"/>
        <w:rPr>
          <w:lang w:val="ru-MO"/>
        </w:rPr>
      </w:pPr>
      <w:r w:rsidRPr="00A12691">
        <w:rPr>
          <w:b/>
          <w:lang w:val="ru-MO"/>
        </w:rPr>
        <w:t>Ключевые слова:</w:t>
      </w:r>
      <w:r w:rsidRPr="00A12691">
        <w:rPr>
          <w:lang w:val="ru-MO"/>
        </w:rPr>
        <w:t xml:space="preserve"> </w:t>
      </w:r>
      <w:r>
        <w:rPr>
          <w:lang w:val="ru-MO"/>
        </w:rPr>
        <w:t xml:space="preserve">Шлак, </w:t>
      </w:r>
      <w:r w:rsidRPr="00A12691">
        <w:rPr>
          <w:lang w:val="ru-MO"/>
        </w:rPr>
        <w:t>класс,</w:t>
      </w:r>
      <w:r>
        <w:rPr>
          <w:lang w:val="ru-MO"/>
        </w:rPr>
        <w:t xml:space="preserve"> вкрапленность</w:t>
      </w:r>
      <w:r w:rsidRPr="00A12691">
        <w:rPr>
          <w:lang w:val="ru-MO"/>
        </w:rPr>
        <w:t xml:space="preserve">, грохочение, </w:t>
      </w:r>
      <w:r>
        <w:rPr>
          <w:lang w:val="ru-MO"/>
        </w:rPr>
        <w:t>дробление, классификация, магнитные свойства, пневматика, сепарация, исстираемость, измельчаемость.</w:t>
      </w:r>
    </w:p>
    <w:p w:rsidR="006F07CC" w:rsidRPr="00F824FD" w:rsidRDefault="006F07CC" w:rsidP="006F07CC">
      <w:pPr>
        <w:pStyle w:val="1"/>
        <w:spacing w:line="276" w:lineRule="auto"/>
        <w:rPr>
          <w:lang w:val="en-US"/>
        </w:rPr>
      </w:pPr>
      <w:r w:rsidRPr="00F824FD">
        <w:rPr>
          <w:b/>
          <w:lang w:val="en-US"/>
        </w:rPr>
        <w:t xml:space="preserve">Annotation. </w:t>
      </w:r>
      <w:r w:rsidRPr="009C5272">
        <w:rPr>
          <w:lang w:val="en-US"/>
        </w:rPr>
        <w:t>Was considered the issue of the</w:t>
      </w:r>
      <w:r w:rsidRPr="00F824FD">
        <w:rPr>
          <w:lang w:val="en-US"/>
        </w:rPr>
        <w:t>technological possibility of slag processing at the metallurgical plant.</w:t>
      </w:r>
      <w:r>
        <w:t xml:space="preserve"> </w:t>
      </w:r>
      <w:r w:rsidRPr="009C5272">
        <w:rPr>
          <w:lang w:val="en-US"/>
        </w:rPr>
        <w:t>Was considered the variants of</w:t>
      </w:r>
      <w:r w:rsidRPr="00F824FD">
        <w:rPr>
          <w:lang w:val="en-US"/>
        </w:rPr>
        <w:t>step-by-step industrial tests.</w:t>
      </w:r>
    </w:p>
    <w:p w:rsidR="006F07CC" w:rsidRPr="0079444E" w:rsidRDefault="006F07CC" w:rsidP="006F07CC">
      <w:pPr>
        <w:pStyle w:val="1"/>
        <w:spacing w:line="276" w:lineRule="auto"/>
        <w:rPr>
          <w:lang w:val="en-US"/>
        </w:rPr>
      </w:pPr>
      <w:r w:rsidRPr="00F824FD">
        <w:rPr>
          <w:b/>
          <w:lang w:val="en-US"/>
        </w:rPr>
        <w:t xml:space="preserve">Key words: </w:t>
      </w:r>
      <w:r w:rsidRPr="00F824FD">
        <w:rPr>
          <w:lang w:val="en-US"/>
        </w:rPr>
        <w:t>Slag,</w:t>
      </w:r>
      <w:r>
        <w:t xml:space="preserve"> </w:t>
      </w:r>
      <w:r w:rsidRPr="00F824FD">
        <w:rPr>
          <w:lang w:val="en-US"/>
        </w:rPr>
        <w:t>class</w:t>
      </w:r>
      <w:r>
        <w:rPr>
          <w:lang w:val="en-US"/>
        </w:rPr>
        <w:t xml:space="preserve">, </w:t>
      </w:r>
      <w:r w:rsidRPr="00F824FD">
        <w:rPr>
          <w:lang w:val="en-US"/>
        </w:rPr>
        <w:t>impregnation</w:t>
      </w:r>
      <w:r>
        <w:rPr>
          <w:lang w:val="en-US"/>
        </w:rPr>
        <w:t xml:space="preserve">, </w:t>
      </w:r>
      <w:r w:rsidRPr="00F824FD">
        <w:rPr>
          <w:lang w:val="en-US"/>
        </w:rPr>
        <w:t>screening</w:t>
      </w:r>
      <w:r>
        <w:rPr>
          <w:lang w:val="en-US"/>
        </w:rPr>
        <w:t xml:space="preserve">, </w:t>
      </w:r>
      <w:r w:rsidRPr="00F824FD">
        <w:rPr>
          <w:lang w:val="en-US"/>
        </w:rPr>
        <w:t>shattering</w:t>
      </w:r>
      <w:r w:rsidRPr="0079444E">
        <w:rPr>
          <w:lang w:val="en-US"/>
        </w:rPr>
        <w:t xml:space="preserve">, classification, magnetic properties, pneumatics, separation, </w:t>
      </w:r>
      <w:r w:rsidRPr="00F824FD">
        <w:rPr>
          <w:lang w:val="en-US"/>
        </w:rPr>
        <w:t>abradability, grindability.</w:t>
      </w:r>
    </w:p>
    <w:p w:rsidR="00C45FAC" w:rsidRPr="00023D1C" w:rsidRDefault="00C45FAC"/>
    <w:p w:rsidR="00DD7C13" w:rsidRPr="00023D1C" w:rsidRDefault="000E361A" w:rsidP="0033508C">
      <w:pPr>
        <w:pStyle w:val="a3"/>
        <w:spacing w:line="276" w:lineRule="auto"/>
        <w:ind w:firstLine="709"/>
        <w:contextualSpacing/>
        <w:jc w:val="both"/>
        <w:rPr>
          <w:b w:val="0"/>
          <w:sz w:val="28"/>
          <w:szCs w:val="28"/>
        </w:rPr>
      </w:pPr>
      <w:r w:rsidRPr="00023D1C">
        <w:rPr>
          <w:b w:val="0"/>
          <w:sz w:val="28"/>
          <w:szCs w:val="28"/>
        </w:rPr>
        <w:t xml:space="preserve">Технологическая схема установки изображена на рис.1. </w:t>
      </w:r>
      <w:r w:rsidR="001F3455" w:rsidRPr="00023D1C">
        <w:rPr>
          <w:b w:val="0"/>
          <w:sz w:val="28"/>
          <w:szCs w:val="28"/>
        </w:rPr>
        <w:t>Исходный материал поступает на колосниковую решетку, которая расположена над приемным бункером, продукт.1. Где происходит выделение крупногабаритного шлака крупностью более 200 мм, продукт 3. Данный класс далее направляется на ручную выборку, где производится выемка крупных металлизированных сростков, продукт 4. Крупногабаритный шлак, продукт 5, далее направляется в дробильно</w:t>
      </w:r>
      <w:r w:rsidR="0033508C" w:rsidRPr="00023D1C">
        <w:rPr>
          <w:b w:val="0"/>
          <w:sz w:val="28"/>
          <w:szCs w:val="28"/>
        </w:rPr>
        <w:t>-сортировочное отделение (ДСО).</w:t>
      </w:r>
    </w:p>
    <w:p w:rsidR="001F3455" w:rsidRPr="00023D1C" w:rsidRDefault="001F3455" w:rsidP="0033508C">
      <w:pPr>
        <w:pStyle w:val="a3"/>
        <w:spacing w:line="276" w:lineRule="auto"/>
        <w:ind w:firstLine="709"/>
        <w:contextualSpacing/>
        <w:jc w:val="both"/>
        <w:rPr>
          <w:b w:val="0"/>
          <w:sz w:val="28"/>
          <w:szCs w:val="28"/>
        </w:rPr>
      </w:pPr>
      <w:r w:rsidRPr="00023D1C">
        <w:rPr>
          <w:b w:val="0"/>
          <w:sz w:val="28"/>
          <w:szCs w:val="28"/>
        </w:rPr>
        <w:t xml:space="preserve">Класс прошедший колосниковые решетки крупностью 0-200 мм, продукт 2, складируется в бункер. Из бункера, материал разгружается на грохот с диаметром ячеек 10 мм. На нем проводится классификация на два класса. Надрешетный класс крупностью 10-200 мм, продукт 6, направляется на магнитную сепарацию. Подрешетный продукт крупностью 0-10 мм, продукт 7, направляется на </w:t>
      </w:r>
      <w:r w:rsidR="004D61A7" w:rsidRPr="00023D1C">
        <w:rPr>
          <w:b w:val="0"/>
          <w:sz w:val="28"/>
          <w:szCs w:val="28"/>
        </w:rPr>
        <w:t xml:space="preserve">классификацию на грохоте с диаметром ячеек 3 мм. Полученные классы 0-3 мм, продукт 22, и 3-10 мм, продукт 23 складируются. </w:t>
      </w:r>
    </w:p>
    <w:p w:rsidR="004D61A7" w:rsidRPr="00023D1C" w:rsidRDefault="004D61A7" w:rsidP="0033508C">
      <w:pPr>
        <w:pStyle w:val="a3"/>
        <w:spacing w:line="276" w:lineRule="auto"/>
        <w:ind w:firstLine="709"/>
        <w:contextualSpacing/>
        <w:jc w:val="both"/>
        <w:rPr>
          <w:b w:val="0"/>
          <w:sz w:val="28"/>
          <w:szCs w:val="28"/>
        </w:rPr>
      </w:pPr>
      <w:r w:rsidRPr="00023D1C">
        <w:rPr>
          <w:b w:val="0"/>
          <w:sz w:val="28"/>
          <w:szCs w:val="28"/>
        </w:rPr>
        <w:t xml:space="preserve">Класс крупностью 10-200 мм, продукт 6, проходит первую стадию магнитной сепарации. Магнитные агрегаты, продукт </w:t>
      </w:r>
      <w:r w:rsidR="009D5FE2" w:rsidRPr="00023D1C">
        <w:rPr>
          <w:b w:val="0"/>
          <w:sz w:val="28"/>
          <w:szCs w:val="28"/>
        </w:rPr>
        <w:t xml:space="preserve">7, складируется. Не магнитный продукт магнитной сепарации, продукт 8, отправляется на </w:t>
      </w:r>
      <w:r w:rsidR="009D5FE2" w:rsidRPr="00023D1C">
        <w:rPr>
          <w:b w:val="0"/>
          <w:sz w:val="28"/>
          <w:szCs w:val="28"/>
        </w:rPr>
        <w:lastRenderedPageBreak/>
        <w:t xml:space="preserve">вторую стадию сепарации. После  второй стадии магнитной сепарации, выделенная магнитная фракция, продукт 9, направляется на дробление в щековой дробилке. Немагнитная фракция второй стадии, продукт 10, направляется на классификацию по 50 мм. Класс более 50 мм, продукт 17, складируется. Класс менее 50 мм, продукт 16, отправляется на дробильно-сортировочное отделение. </w:t>
      </w:r>
    </w:p>
    <w:p w:rsidR="00DB0D51" w:rsidRPr="00023D1C" w:rsidRDefault="00DB0D51" w:rsidP="0033508C">
      <w:pPr>
        <w:tabs>
          <w:tab w:val="left" w:pos="432"/>
          <w:tab w:val="left" w:pos="851"/>
          <w:tab w:val="left" w:pos="4320"/>
        </w:tabs>
        <w:spacing w:line="276" w:lineRule="auto"/>
        <w:ind w:firstLine="709"/>
        <w:jc w:val="center"/>
        <w:rPr>
          <w:rFonts w:ascii="Times New Roman" w:hAnsi="Times New Roman"/>
        </w:rPr>
      </w:pPr>
      <w:r w:rsidRPr="00023D1C">
        <w:rPr>
          <w:rFonts w:ascii="Times New Roman" w:hAnsi="Times New Roman"/>
        </w:rPr>
        <w:t>Спецификация основного технологического оборудования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5"/>
        <w:gridCol w:w="6952"/>
        <w:gridCol w:w="1893"/>
      </w:tblGrid>
      <w:tr w:rsidR="00DB0D51" w:rsidRPr="00023D1C" w:rsidTr="0033508C">
        <w:tc>
          <w:tcPr>
            <w:tcW w:w="379" w:type="pct"/>
            <w:vAlign w:val="center"/>
          </w:tcPr>
          <w:p w:rsidR="00DB0D51" w:rsidRPr="00023D1C" w:rsidRDefault="00DB0D51" w:rsidP="0033508C">
            <w:pPr>
              <w:tabs>
                <w:tab w:val="left" w:pos="432"/>
                <w:tab w:val="left" w:pos="851"/>
                <w:tab w:val="left" w:pos="4320"/>
              </w:tabs>
              <w:spacing w:line="276" w:lineRule="auto"/>
              <w:contextualSpacing/>
              <w:jc w:val="center"/>
              <w:rPr>
                <w:rFonts w:ascii="Times New Roman" w:hAnsi="Times New Roman"/>
                <w:spacing w:val="2"/>
              </w:rPr>
            </w:pPr>
            <w:r w:rsidRPr="00023D1C">
              <w:rPr>
                <w:rFonts w:ascii="Times New Roman" w:hAnsi="Times New Roman"/>
                <w:spacing w:val="2"/>
              </w:rPr>
              <w:t>№ п/п</w:t>
            </w:r>
          </w:p>
        </w:tc>
        <w:tc>
          <w:tcPr>
            <w:tcW w:w="3632" w:type="pct"/>
            <w:vAlign w:val="center"/>
          </w:tcPr>
          <w:p w:rsidR="00DB0D51" w:rsidRPr="00023D1C" w:rsidRDefault="00DB0D51" w:rsidP="0033508C">
            <w:pPr>
              <w:tabs>
                <w:tab w:val="left" w:pos="432"/>
                <w:tab w:val="left" w:pos="851"/>
                <w:tab w:val="left" w:pos="4320"/>
              </w:tabs>
              <w:spacing w:line="276" w:lineRule="auto"/>
              <w:contextualSpacing/>
              <w:jc w:val="center"/>
              <w:rPr>
                <w:rFonts w:ascii="Times New Roman" w:hAnsi="Times New Roman"/>
                <w:spacing w:val="2"/>
              </w:rPr>
            </w:pPr>
            <w:r w:rsidRPr="00023D1C">
              <w:rPr>
                <w:rFonts w:ascii="Times New Roman" w:hAnsi="Times New Roman"/>
                <w:spacing w:val="2"/>
              </w:rPr>
              <w:t>Наименование (операция)</w:t>
            </w:r>
          </w:p>
        </w:tc>
        <w:tc>
          <w:tcPr>
            <w:tcW w:w="988" w:type="pct"/>
            <w:vAlign w:val="center"/>
          </w:tcPr>
          <w:p w:rsidR="00DB0D51" w:rsidRPr="00023D1C" w:rsidRDefault="00DB0D51" w:rsidP="0033508C">
            <w:pPr>
              <w:tabs>
                <w:tab w:val="left" w:pos="432"/>
                <w:tab w:val="left" w:pos="851"/>
                <w:tab w:val="left" w:pos="4320"/>
              </w:tabs>
              <w:spacing w:line="276" w:lineRule="auto"/>
              <w:contextualSpacing/>
              <w:jc w:val="center"/>
              <w:rPr>
                <w:rFonts w:ascii="Times New Roman" w:hAnsi="Times New Roman"/>
                <w:spacing w:val="2"/>
              </w:rPr>
            </w:pPr>
            <w:r w:rsidRPr="00023D1C">
              <w:rPr>
                <w:rFonts w:ascii="Times New Roman" w:hAnsi="Times New Roman"/>
                <w:spacing w:val="2"/>
              </w:rPr>
              <w:t xml:space="preserve">Количество, </w:t>
            </w:r>
            <w:r w:rsidR="00023D1C" w:rsidRPr="00023D1C">
              <w:rPr>
                <w:rFonts w:ascii="Times New Roman" w:hAnsi="Times New Roman"/>
                <w:spacing w:val="2"/>
              </w:rPr>
              <w:t>шт.</w:t>
            </w:r>
          </w:p>
        </w:tc>
      </w:tr>
      <w:tr w:rsidR="00DB0D51" w:rsidRPr="00023D1C" w:rsidTr="0033508C">
        <w:tc>
          <w:tcPr>
            <w:tcW w:w="5000" w:type="pct"/>
            <w:gridSpan w:val="3"/>
            <w:vAlign w:val="center"/>
          </w:tcPr>
          <w:p w:rsidR="00DB0D51" w:rsidRPr="00023D1C" w:rsidRDefault="00DB0D51" w:rsidP="0033508C">
            <w:pPr>
              <w:tabs>
                <w:tab w:val="left" w:pos="432"/>
                <w:tab w:val="left" w:pos="851"/>
                <w:tab w:val="left" w:pos="4320"/>
              </w:tabs>
              <w:spacing w:line="276" w:lineRule="auto"/>
              <w:contextualSpacing/>
              <w:jc w:val="center"/>
              <w:rPr>
                <w:rFonts w:ascii="Times New Roman" w:hAnsi="Times New Roman"/>
                <w:spacing w:val="2"/>
              </w:rPr>
            </w:pPr>
            <w:r w:rsidRPr="00023D1C">
              <w:rPr>
                <w:rFonts w:ascii="Times New Roman" w:hAnsi="Times New Roman"/>
                <w:spacing w:val="2"/>
              </w:rPr>
              <w:t>Цех основного производства</w:t>
            </w:r>
          </w:p>
        </w:tc>
      </w:tr>
      <w:tr w:rsidR="00DB0D51" w:rsidRPr="00023D1C" w:rsidTr="0033508C">
        <w:tc>
          <w:tcPr>
            <w:tcW w:w="379" w:type="pct"/>
            <w:vAlign w:val="center"/>
          </w:tcPr>
          <w:p w:rsidR="00DB0D51" w:rsidRPr="00023D1C" w:rsidRDefault="00DB0D51" w:rsidP="0033508C">
            <w:pPr>
              <w:tabs>
                <w:tab w:val="left" w:pos="432"/>
                <w:tab w:val="left" w:pos="851"/>
                <w:tab w:val="left" w:pos="4320"/>
              </w:tabs>
              <w:spacing w:line="276" w:lineRule="auto"/>
              <w:contextualSpacing/>
              <w:jc w:val="center"/>
              <w:rPr>
                <w:rFonts w:ascii="Times New Roman" w:hAnsi="Times New Roman"/>
                <w:spacing w:val="2"/>
              </w:rPr>
            </w:pPr>
            <w:r w:rsidRPr="00023D1C">
              <w:rPr>
                <w:rFonts w:ascii="Times New Roman" w:hAnsi="Times New Roman"/>
                <w:spacing w:val="2"/>
              </w:rPr>
              <w:t>1</w:t>
            </w:r>
          </w:p>
        </w:tc>
        <w:tc>
          <w:tcPr>
            <w:tcW w:w="3632" w:type="pct"/>
            <w:vAlign w:val="center"/>
          </w:tcPr>
          <w:p w:rsidR="00DB0D51" w:rsidRPr="00023D1C" w:rsidRDefault="00DB0D51" w:rsidP="0033508C">
            <w:pPr>
              <w:tabs>
                <w:tab w:val="left" w:pos="432"/>
                <w:tab w:val="left" w:pos="851"/>
                <w:tab w:val="left" w:pos="4320"/>
              </w:tabs>
              <w:spacing w:line="276" w:lineRule="auto"/>
              <w:contextualSpacing/>
              <w:jc w:val="center"/>
              <w:rPr>
                <w:rFonts w:ascii="Times New Roman" w:hAnsi="Times New Roman"/>
                <w:spacing w:val="2"/>
              </w:rPr>
            </w:pPr>
            <w:r w:rsidRPr="00023D1C">
              <w:rPr>
                <w:rFonts w:ascii="Times New Roman" w:hAnsi="Times New Roman"/>
                <w:spacing w:val="2"/>
              </w:rPr>
              <w:t>Ленточный конвейер (транспортировка материала с ориентацией для выемки металла в магнитном поле с различной напряженностью)</w:t>
            </w:r>
          </w:p>
        </w:tc>
        <w:tc>
          <w:tcPr>
            <w:tcW w:w="988" w:type="pct"/>
            <w:vAlign w:val="center"/>
          </w:tcPr>
          <w:p w:rsidR="00DB0D51" w:rsidRPr="00023D1C" w:rsidRDefault="00DB0D51" w:rsidP="0033508C">
            <w:pPr>
              <w:tabs>
                <w:tab w:val="left" w:pos="432"/>
                <w:tab w:val="left" w:pos="851"/>
                <w:tab w:val="left" w:pos="4320"/>
              </w:tabs>
              <w:spacing w:line="276" w:lineRule="auto"/>
              <w:contextualSpacing/>
              <w:jc w:val="center"/>
              <w:rPr>
                <w:rFonts w:ascii="Times New Roman" w:hAnsi="Times New Roman"/>
                <w:spacing w:val="2"/>
              </w:rPr>
            </w:pPr>
            <w:r w:rsidRPr="00023D1C">
              <w:rPr>
                <w:rFonts w:ascii="Times New Roman" w:hAnsi="Times New Roman"/>
                <w:spacing w:val="2"/>
              </w:rPr>
              <w:t>7</w:t>
            </w:r>
          </w:p>
        </w:tc>
      </w:tr>
      <w:tr w:rsidR="00DB0D51" w:rsidRPr="00023D1C" w:rsidTr="0033508C">
        <w:tc>
          <w:tcPr>
            <w:tcW w:w="379" w:type="pct"/>
            <w:vAlign w:val="center"/>
          </w:tcPr>
          <w:p w:rsidR="00DB0D51" w:rsidRPr="00023D1C" w:rsidRDefault="00DB0D51" w:rsidP="0033508C">
            <w:pPr>
              <w:tabs>
                <w:tab w:val="left" w:pos="432"/>
                <w:tab w:val="left" w:pos="851"/>
                <w:tab w:val="left" w:pos="4320"/>
              </w:tabs>
              <w:spacing w:line="276" w:lineRule="auto"/>
              <w:contextualSpacing/>
              <w:jc w:val="center"/>
              <w:rPr>
                <w:rFonts w:ascii="Times New Roman" w:hAnsi="Times New Roman"/>
                <w:spacing w:val="2"/>
              </w:rPr>
            </w:pPr>
            <w:r w:rsidRPr="00023D1C">
              <w:rPr>
                <w:rFonts w:ascii="Times New Roman" w:hAnsi="Times New Roman"/>
                <w:spacing w:val="2"/>
              </w:rPr>
              <w:t>2</w:t>
            </w:r>
          </w:p>
        </w:tc>
        <w:tc>
          <w:tcPr>
            <w:tcW w:w="3632" w:type="pct"/>
            <w:vAlign w:val="center"/>
          </w:tcPr>
          <w:p w:rsidR="00DB0D51" w:rsidRPr="00023D1C" w:rsidRDefault="00DB0D51" w:rsidP="0033508C">
            <w:pPr>
              <w:tabs>
                <w:tab w:val="left" w:pos="432"/>
                <w:tab w:val="left" w:pos="851"/>
                <w:tab w:val="left" w:pos="4320"/>
              </w:tabs>
              <w:spacing w:line="276" w:lineRule="auto"/>
              <w:contextualSpacing/>
              <w:jc w:val="center"/>
              <w:rPr>
                <w:rFonts w:ascii="Times New Roman" w:hAnsi="Times New Roman"/>
                <w:spacing w:val="2"/>
              </w:rPr>
            </w:pPr>
            <w:r w:rsidRPr="00023D1C">
              <w:rPr>
                <w:rFonts w:ascii="Times New Roman" w:hAnsi="Times New Roman"/>
                <w:spacing w:val="2"/>
              </w:rPr>
              <w:t>Приемный бункер + колосниковая решетка + качающийся питатель (0-200; +200 мм)</w:t>
            </w:r>
          </w:p>
        </w:tc>
        <w:tc>
          <w:tcPr>
            <w:tcW w:w="988" w:type="pct"/>
            <w:vAlign w:val="center"/>
          </w:tcPr>
          <w:p w:rsidR="00DB0D51" w:rsidRPr="00023D1C" w:rsidRDefault="00DB0D51" w:rsidP="0033508C">
            <w:pPr>
              <w:tabs>
                <w:tab w:val="left" w:pos="432"/>
                <w:tab w:val="left" w:pos="851"/>
                <w:tab w:val="left" w:pos="4320"/>
              </w:tabs>
              <w:spacing w:line="276" w:lineRule="auto"/>
              <w:contextualSpacing/>
              <w:jc w:val="center"/>
              <w:rPr>
                <w:rFonts w:ascii="Times New Roman" w:hAnsi="Times New Roman"/>
                <w:spacing w:val="2"/>
              </w:rPr>
            </w:pPr>
            <w:r w:rsidRPr="00023D1C">
              <w:rPr>
                <w:rFonts w:ascii="Times New Roman" w:hAnsi="Times New Roman"/>
                <w:spacing w:val="2"/>
              </w:rPr>
              <w:t>1</w:t>
            </w:r>
          </w:p>
        </w:tc>
      </w:tr>
      <w:tr w:rsidR="00DB0D51" w:rsidRPr="00023D1C" w:rsidTr="0033508C">
        <w:tc>
          <w:tcPr>
            <w:tcW w:w="379" w:type="pct"/>
            <w:vAlign w:val="center"/>
          </w:tcPr>
          <w:p w:rsidR="00DB0D51" w:rsidRPr="00023D1C" w:rsidRDefault="00DB0D51" w:rsidP="0033508C">
            <w:pPr>
              <w:tabs>
                <w:tab w:val="left" w:pos="432"/>
                <w:tab w:val="left" w:pos="851"/>
                <w:tab w:val="left" w:pos="4320"/>
              </w:tabs>
              <w:spacing w:line="276" w:lineRule="auto"/>
              <w:contextualSpacing/>
              <w:jc w:val="center"/>
              <w:rPr>
                <w:rFonts w:ascii="Times New Roman" w:hAnsi="Times New Roman"/>
                <w:spacing w:val="2"/>
              </w:rPr>
            </w:pPr>
            <w:r w:rsidRPr="00023D1C">
              <w:rPr>
                <w:rFonts w:ascii="Times New Roman" w:hAnsi="Times New Roman"/>
                <w:spacing w:val="2"/>
              </w:rPr>
              <w:t>3</w:t>
            </w:r>
          </w:p>
        </w:tc>
        <w:tc>
          <w:tcPr>
            <w:tcW w:w="3632" w:type="pct"/>
            <w:vAlign w:val="center"/>
          </w:tcPr>
          <w:p w:rsidR="00DB0D51" w:rsidRPr="00023D1C" w:rsidRDefault="00DB0D51" w:rsidP="0033508C">
            <w:pPr>
              <w:tabs>
                <w:tab w:val="left" w:pos="432"/>
                <w:tab w:val="left" w:pos="851"/>
                <w:tab w:val="left" w:pos="4320"/>
              </w:tabs>
              <w:spacing w:line="276" w:lineRule="auto"/>
              <w:contextualSpacing/>
              <w:jc w:val="center"/>
              <w:rPr>
                <w:rFonts w:ascii="Times New Roman" w:hAnsi="Times New Roman"/>
                <w:spacing w:val="2"/>
              </w:rPr>
            </w:pPr>
            <w:r w:rsidRPr="00023D1C">
              <w:rPr>
                <w:rFonts w:ascii="Times New Roman" w:hAnsi="Times New Roman"/>
                <w:spacing w:val="2"/>
              </w:rPr>
              <w:t>Грохот ГСС-42</w:t>
            </w:r>
          </w:p>
        </w:tc>
        <w:tc>
          <w:tcPr>
            <w:tcW w:w="988" w:type="pct"/>
            <w:vAlign w:val="center"/>
          </w:tcPr>
          <w:p w:rsidR="00DB0D51" w:rsidRPr="00023D1C" w:rsidRDefault="00DB0D51" w:rsidP="0033508C">
            <w:pPr>
              <w:tabs>
                <w:tab w:val="left" w:pos="432"/>
                <w:tab w:val="left" w:pos="851"/>
                <w:tab w:val="left" w:pos="4320"/>
              </w:tabs>
              <w:spacing w:line="276" w:lineRule="auto"/>
              <w:contextualSpacing/>
              <w:jc w:val="center"/>
              <w:rPr>
                <w:rFonts w:ascii="Times New Roman" w:hAnsi="Times New Roman"/>
                <w:spacing w:val="2"/>
              </w:rPr>
            </w:pPr>
            <w:r w:rsidRPr="00023D1C">
              <w:rPr>
                <w:rFonts w:ascii="Times New Roman" w:hAnsi="Times New Roman"/>
                <w:spacing w:val="2"/>
              </w:rPr>
              <w:t>1</w:t>
            </w:r>
          </w:p>
        </w:tc>
      </w:tr>
      <w:tr w:rsidR="00DB0D51" w:rsidRPr="00023D1C" w:rsidTr="0033508C">
        <w:tc>
          <w:tcPr>
            <w:tcW w:w="379" w:type="pct"/>
            <w:vAlign w:val="center"/>
          </w:tcPr>
          <w:p w:rsidR="00DB0D51" w:rsidRPr="00023D1C" w:rsidRDefault="00DB0D51" w:rsidP="0033508C">
            <w:pPr>
              <w:tabs>
                <w:tab w:val="left" w:pos="432"/>
                <w:tab w:val="left" w:pos="851"/>
                <w:tab w:val="left" w:pos="4320"/>
              </w:tabs>
              <w:spacing w:line="276" w:lineRule="auto"/>
              <w:contextualSpacing/>
              <w:jc w:val="center"/>
              <w:rPr>
                <w:rFonts w:ascii="Times New Roman" w:hAnsi="Times New Roman"/>
                <w:spacing w:val="2"/>
              </w:rPr>
            </w:pPr>
            <w:r w:rsidRPr="00023D1C">
              <w:rPr>
                <w:rFonts w:ascii="Times New Roman" w:hAnsi="Times New Roman"/>
                <w:spacing w:val="2"/>
              </w:rPr>
              <w:t>4</w:t>
            </w:r>
          </w:p>
        </w:tc>
        <w:tc>
          <w:tcPr>
            <w:tcW w:w="3632" w:type="pct"/>
            <w:vAlign w:val="center"/>
          </w:tcPr>
          <w:p w:rsidR="00DB0D51" w:rsidRPr="00023D1C" w:rsidRDefault="00DB0D51" w:rsidP="0033508C">
            <w:pPr>
              <w:tabs>
                <w:tab w:val="left" w:pos="432"/>
                <w:tab w:val="left" w:pos="851"/>
                <w:tab w:val="left" w:pos="4320"/>
              </w:tabs>
              <w:spacing w:line="276" w:lineRule="auto"/>
              <w:contextualSpacing/>
              <w:jc w:val="center"/>
              <w:rPr>
                <w:rFonts w:ascii="Times New Roman" w:hAnsi="Times New Roman"/>
                <w:spacing w:val="2"/>
              </w:rPr>
            </w:pPr>
            <w:r w:rsidRPr="00023D1C">
              <w:rPr>
                <w:rFonts w:ascii="Times New Roman" w:hAnsi="Times New Roman"/>
                <w:spacing w:val="2"/>
              </w:rPr>
              <w:t>Магнитные системы</w:t>
            </w:r>
          </w:p>
        </w:tc>
        <w:tc>
          <w:tcPr>
            <w:tcW w:w="988" w:type="pct"/>
            <w:vAlign w:val="center"/>
          </w:tcPr>
          <w:p w:rsidR="00DB0D51" w:rsidRPr="00023D1C" w:rsidRDefault="00DB0D51" w:rsidP="0033508C">
            <w:pPr>
              <w:tabs>
                <w:tab w:val="left" w:pos="432"/>
                <w:tab w:val="left" w:pos="851"/>
                <w:tab w:val="left" w:pos="4320"/>
              </w:tabs>
              <w:spacing w:line="276" w:lineRule="auto"/>
              <w:contextualSpacing/>
              <w:jc w:val="center"/>
              <w:rPr>
                <w:rFonts w:ascii="Times New Roman" w:hAnsi="Times New Roman"/>
                <w:spacing w:val="2"/>
              </w:rPr>
            </w:pPr>
            <w:r w:rsidRPr="00023D1C">
              <w:rPr>
                <w:rFonts w:ascii="Times New Roman" w:hAnsi="Times New Roman"/>
                <w:spacing w:val="2"/>
              </w:rPr>
              <w:t>6</w:t>
            </w:r>
          </w:p>
        </w:tc>
      </w:tr>
      <w:tr w:rsidR="00DB0D51" w:rsidRPr="00023D1C" w:rsidTr="0033508C">
        <w:tc>
          <w:tcPr>
            <w:tcW w:w="379" w:type="pct"/>
            <w:vAlign w:val="center"/>
          </w:tcPr>
          <w:p w:rsidR="00DB0D51" w:rsidRPr="00023D1C" w:rsidRDefault="00DB0D51" w:rsidP="0033508C">
            <w:pPr>
              <w:tabs>
                <w:tab w:val="left" w:pos="432"/>
                <w:tab w:val="left" w:pos="851"/>
                <w:tab w:val="left" w:pos="4320"/>
              </w:tabs>
              <w:spacing w:line="276" w:lineRule="auto"/>
              <w:contextualSpacing/>
              <w:jc w:val="center"/>
              <w:rPr>
                <w:rFonts w:ascii="Times New Roman" w:hAnsi="Times New Roman"/>
                <w:spacing w:val="2"/>
              </w:rPr>
            </w:pPr>
            <w:r w:rsidRPr="00023D1C">
              <w:rPr>
                <w:rFonts w:ascii="Times New Roman" w:hAnsi="Times New Roman"/>
                <w:spacing w:val="2"/>
              </w:rPr>
              <w:t>5</w:t>
            </w:r>
          </w:p>
        </w:tc>
        <w:tc>
          <w:tcPr>
            <w:tcW w:w="3632" w:type="pct"/>
            <w:vAlign w:val="center"/>
          </w:tcPr>
          <w:p w:rsidR="00DB0D51" w:rsidRPr="00023D1C" w:rsidRDefault="00DB0D51" w:rsidP="0033508C">
            <w:pPr>
              <w:tabs>
                <w:tab w:val="left" w:pos="432"/>
                <w:tab w:val="left" w:pos="851"/>
                <w:tab w:val="left" w:pos="4320"/>
              </w:tabs>
              <w:spacing w:line="276" w:lineRule="auto"/>
              <w:contextualSpacing/>
              <w:jc w:val="center"/>
              <w:rPr>
                <w:rFonts w:ascii="Times New Roman" w:hAnsi="Times New Roman"/>
                <w:spacing w:val="2"/>
              </w:rPr>
            </w:pPr>
            <w:r w:rsidRPr="00023D1C">
              <w:rPr>
                <w:rFonts w:ascii="Times New Roman" w:hAnsi="Times New Roman"/>
                <w:spacing w:val="2"/>
              </w:rPr>
              <w:t>Дробилка ЩДС-250х400</w:t>
            </w:r>
          </w:p>
        </w:tc>
        <w:tc>
          <w:tcPr>
            <w:tcW w:w="988" w:type="pct"/>
            <w:vAlign w:val="center"/>
          </w:tcPr>
          <w:p w:rsidR="00DB0D51" w:rsidRPr="00023D1C" w:rsidRDefault="00DB0D51" w:rsidP="0033508C">
            <w:pPr>
              <w:tabs>
                <w:tab w:val="left" w:pos="432"/>
                <w:tab w:val="left" w:pos="851"/>
                <w:tab w:val="left" w:pos="4320"/>
              </w:tabs>
              <w:spacing w:line="276" w:lineRule="auto"/>
              <w:contextualSpacing/>
              <w:jc w:val="center"/>
              <w:rPr>
                <w:rFonts w:ascii="Times New Roman" w:hAnsi="Times New Roman"/>
                <w:spacing w:val="2"/>
              </w:rPr>
            </w:pPr>
            <w:r w:rsidRPr="00023D1C">
              <w:rPr>
                <w:rFonts w:ascii="Times New Roman" w:hAnsi="Times New Roman"/>
                <w:spacing w:val="2"/>
              </w:rPr>
              <w:t>1</w:t>
            </w:r>
          </w:p>
        </w:tc>
      </w:tr>
      <w:tr w:rsidR="00DB0D51" w:rsidRPr="00023D1C" w:rsidTr="0033508C">
        <w:tc>
          <w:tcPr>
            <w:tcW w:w="5000" w:type="pct"/>
            <w:gridSpan w:val="3"/>
            <w:vAlign w:val="center"/>
          </w:tcPr>
          <w:p w:rsidR="00DB0D51" w:rsidRPr="00023D1C" w:rsidRDefault="00DB0D51" w:rsidP="0033508C">
            <w:pPr>
              <w:tabs>
                <w:tab w:val="left" w:pos="432"/>
                <w:tab w:val="left" w:pos="851"/>
                <w:tab w:val="left" w:pos="4320"/>
              </w:tabs>
              <w:spacing w:line="276" w:lineRule="auto"/>
              <w:contextualSpacing/>
              <w:jc w:val="center"/>
              <w:rPr>
                <w:rFonts w:ascii="Times New Roman" w:hAnsi="Times New Roman"/>
                <w:spacing w:val="2"/>
              </w:rPr>
            </w:pPr>
            <w:r w:rsidRPr="00023D1C">
              <w:rPr>
                <w:rFonts w:ascii="Times New Roman" w:hAnsi="Times New Roman"/>
                <w:spacing w:val="2"/>
              </w:rPr>
              <w:t>Дробильно-сортировочное отделение</w:t>
            </w:r>
          </w:p>
        </w:tc>
      </w:tr>
      <w:tr w:rsidR="00DB0D51" w:rsidRPr="00023D1C" w:rsidTr="0033508C">
        <w:tc>
          <w:tcPr>
            <w:tcW w:w="379" w:type="pct"/>
            <w:vAlign w:val="center"/>
          </w:tcPr>
          <w:p w:rsidR="00DB0D51" w:rsidRPr="00023D1C" w:rsidRDefault="00DB0D51" w:rsidP="0033508C">
            <w:pPr>
              <w:tabs>
                <w:tab w:val="left" w:pos="432"/>
                <w:tab w:val="left" w:pos="851"/>
                <w:tab w:val="left" w:pos="4320"/>
              </w:tabs>
              <w:spacing w:line="276" w:lineRule="auto"/>
              <w:contextualSpacing/>
              <w:jc w:val="center"/>
              <w:rPr>
                <w:rFonts w:ascii="Times New Roman" w:hAnsi="Times New Roman"/>
                <w:spacing w:val="2"/>
              </w:rPr>
            </w:pPr>
            <w:r w:rsidRPr="00023D1C">
              <w:rPr>
                <w:rFonts w:ascii="Times New Roman" w:hAnsi="Times New Roman"/>
                <w:spacing w:val="2"/>
              </w:rPr>
              <w:t>6</w:t>
            </w:r>
          </w:p>
        </w:tc>
        <w:tc>
          <w:tcPr>
            <w:tcW w:w="3632" w:type="pct"/>
            <w:vAlign w:val="center"/>
          </w:tcPr>
          <w:p w:rsidR="00DB0D51" w:rsidRPr="00023D1C" w:rsidRDefault="00DB0D51" w:rsidP="0033508C">
            <w:pPr>
              <w:tabs>
                <w:tab w:val="left" w:pos="432"/>
                <w:tab w:val="left" w:pos="851"/>
                <w:tab w:val="left" w:pos="4320"/>
              </w:tabs>
              <w:spacing w:line="276" w:lineRule="auto"/>
              <w:contextualSpacing/>
              <w:jc w:val="center"/>
              <w:rPr>
                <w:rFonts w:ascii="Times New Roman" w:hAnsi="Times New Roman"/>
                <w:spacing w:val="2"/>
              </w:rPr>
            </w:pPr>
            <w:r w:rsidRPr="00023D1C">
              <w:rPr>
                <w:rFonts w:ascii="Times New Roman" w:hAnsi="Times New Roman"/>
                <w:spacing w:val="2"/>
              </w:rPr>
              <w:t>Приемный бункер + колосниковая решетка + качающийся питатель (0-200; +200 мм)</w:t>
            </w:r>
          </w:p>
        </w:tc>
        <w:tc>
          <w:tcPr>
            <w:tcW w:w="988" w:type="pct"/>
            <w:vAlign w:val="center"/>
          </w:tcPr>
          <w:p w:rsidR="00DB0D51" w:rsidRPr="00023D1C" w:rsidRDefault="00DB0D51" w:rsidP="0033508C">
            <w:pPr>
              <w:tabs>
                <w:tab w:val="left" w:pos="432"/>
                <w:tab w:val="left" w:pos="851"/>
                <w:tab w:val="left" w:pos="4320"/>
              </w:tabs>
              <w:spacing w:line="276" w:lineRule="auto"/>
              <w:contextualSpacing/>
              <w:jc w:val="center"/>
              <w:rPr>
                <w:rFonts w:ascii="Times New Roman" w:hAnsi="Times New Roman"/>
                <w:spacing w:val="2"/>
              </w:rPr>
            </w:pPr>
            <w:r w:rsidRPr="00023D1C">
              <w:rPr>
                <w:rFonts w:ascii="Times New Roman" w:hAnsi="Times New Roman"/>
                <w:spacing w:val="2"/>
              </w:rPr>
              <w:t>1</w:t>
            </w:r>
          </w:p>
        </w:tc>
      </w:tr>
      <w:tr w:rsidR="00DB0D51" w:rsidRPr="00023D1C" w:rsidTr="0033508C">
        <w:tc>
          <w:tcPr>
            <w:tcW w:w="379" w:type="pct"/>
            <w:vAlign w:val="center"/>
          </w:tcPr>
          <w:p w:rsidR="00DB0D51" w:rsidRPr="00023D1C" w:rsidRDefault="00DB0D51" w:rsidP="0033508C">
            <w:pPr>
              <w:tabs>
                <w:tab w:val="left" w:pos="432"/>
                <w:tab w:val="left" w:pos="851"/>
                <w:tab w:val="left" w:pos="4320"/>
              </w:tabs>
              <w:spacing w:line="276" w:lineRule="auto"/>
              <w:contextualSpacing/>
              <w:jc w:val="center"/>
              <w:rPr>
                <w:rFonts w:ascii="Times New Roman" w:hAnsi="Times New Roman"/>
                <w:spacing w:val="2"/>
              </w:rPr>
            </w:pPr>
            <w:r w:rsidRPr="00023D1C">
              <w:rPr>
                <w:rFonts w:ascii="Times New Roman" w:hAnsi="Times New Roman"/>
                <w:spacing w:val="2"/>
              </w:rPr>
              <w:t>7</w:t>
            </w:r>
          </w:p>
        </w:tc>
        <w:tc>
          <w:tcPr>
            <w:tcW w:w="3632" w:type="pct"/>
            <w:vAlign w:val="center"/>
          </w:tcPr>
          <w:p w:rsidR="00DB0D51" w:rsidRPr="00023D1C" w:rsidRDefault="00DB0D51" w:rsidP="0033508C">
            <w:pPr>
              <w:tabs>
                <w:tab w:val="left" w:pos="432"/>
                <w:tab w:val="left" w:pos="851"/>
                <w:tab w:val="left" w:pos="4320"/>
              </w:tabs>
              <w:spacing w:line="276" w:lineRule="auto"/>
              <w:contextualSpacing/>
              <w:jc w:val="center"/>
              <w:rPr>
                <w:rFonts w:ascii="Times New Roman" w:hAnsi="Times New Roman"/>
                <w:spacing w:val="2"/>
              </w:rPr>
            </w:pPr>
            <w:r w:rsidRPr="00023D1C">
              <w:rPr>
                <w:rFonts w:ascii="Times New Roman" w:hAnsi="Times New Roman"/>
                <w:spacing w:val="2"/>
              </w:rPr>
              <w:t>Ленточный конвейер (транспортировка материала с ориентацией для выемки металла в магнитном поле с различной напряженностью)</w:t>
            </w:r>
          </w:p>
        </w:tc>
        <w:tc>
          <w:tcPr>
            <w:tcW w:w="988" w:type="pct"/>
            <w:vAlign w:val="center"/>
          </w:tcPr>
          <w:p w:rsidR="00DB0D51" w:rsidRPr="00023D1C" w:rsidRDefault="00DB0D51" w:rsidP="0033508C">
            <w:pPr>
              <w:tabs>
                <w:tab w:val="left" w:pos="432"/>
                <w:tab w:val="left" w:pos="851"/>
                <w:tab w:val="left" w:pos="4320"/>
              </w:tabs>
              <w:spacing w:line="276" w:lineRule="auto"/>
              <w:contextualSpacing/>
              <w:jc w:val="center"/>
              <w:rPr>
                <w:rFonts w:ascii="Times New Roman" w:hAnsi="Times New Roman"/>
                <w:spacing w:val="2"/>
              </w:rPr>
            </w:pPr>
            <w:r w:rsidRPr="00023D1C">
              <w:rPr>
                <w:rFonts w:ascii="Times New Roman" w:hAnsi="Times New Roman"/>
                <w:spacing w:val="2"/>
              </w:rPr>
              <w:t>4</w:t>
            </w:r>
          </w:p>
        </w:tc>
      </w:tr>
      <w:tr w:rsidR="00DB0D51" w:rsidRPr="00023D1C" w:rsidTr="0033508C">
        <w:tc>
          <w:tcPr>
            <w:tcW w:w="379" w:type="pct"/>
            <w:vAlign w:val="center"/>
          </w:tcPr>
          <w:p w:rsidR="00DB0D51" w:rsidRPr="00023D1C" w:rsidRDefault="00DB0D51" w:rsidP="0033508C">
            <w:pPr>
              <w:tabs>
                <w:tab w:val="left" w:pos="432"/>
                <w:tab w:val="left" w:pos="851"/>
                <w:tab w:val="left" w:pos="4320"/>
              </w:tabs>
              <w:spacing w:line="276" w:lineRule="auto"/>
              <w:contextualSpacing/>
              <w:jc w:val="center"/>
              <w:rPr>
                <w:rFonts w:ascii="Times New Roman" w:hAnsi="Times New Roman"/>
                <w:spacing w:val="2"/>
              </w:rPr>
            </w:pPr>
            <w:r w:rsidRPr="00023D1C">
              <w:rPr>
                <w:rFonts w:ascii="Times New Roman" w:hAnsi="Times New Roman"/>
                <w:spacing w:val="2"/>
              </w:rPr>
              <w:t>8</w:t>
            </w:r>
          </w:p>
        </w:tc>
        <w:tc>
          <w:tcPr>
            <w:tcW w:w="3632" w:type="pct"/>
            <w:vAlign w:val="center"/>
          </w:tcPr>
          <w:p w:rsidR="00DB0D51" w:rsidRPr="00023D1C" w:rsidRDefault="00DB0D51" w:rsidP="0033508C">
            <w:pPr>
              <w:tabs>
                <w:tab w:val="left" w:pos="432"/>
                <w:tab w:val="left" w:pos="851"/>
                <w:tab w:val="left" w:pos="4320"/>
              </w:tabs>
              <w:spacing w:line="276" w:lineRule="auto"/>
              <w:contextualSpacing/>
              <w:jc w:val="center"/>
              <w:rPr>
                <w:rFonts w:ascii="Times New Roman" w:hAnsi="Times New Roman"/>
                <w:spacing w:val="2"/>
              </w:rPr>
            </w:pPr>
            <w:r w:rsidRPr="00023D1C">
              <w:rPr>
                <w:rFonts w:ascii="Times New Roman" w:hAnsi="Times New Roman"/>
                <w:spacing w:val="2"/>
              </w:rPr>
              <w:t>Дробилка ЩДС-400х600 (600х900)</w:t>
            </w:r>
          </w:p>
        </w:tc>
        <w:tc>
          <w:tcPr>
            <w:tcW w:w="988" w:type="pct"/>
            <w:vAlign w:val="center"/>
          </w:tcPr>
          <w:p w:rsidR="00DB0D51" w:rsidRPr="00023D1C" w:rsidRDefault="00DB0D51" w:rsidP="0033508C">
            <w:pPr>
              <w:tabs>
                <w:tab w:val="left" w:pos="432"/>
                <w:tab w:val="left" w:pos="851"/>
                <w:tab w:val="left" w:pos="4320"/>
              </w:tabs>
              <w:spacing w:line="276" w:lineRule="auto"/>
              <w:contextualSpacing/>
              <w:jc w:val="center"/>
              <w:rPr>
                <w:rFonts w:ascii="Times New Roman" w:hAnsi="Times New Roman"/>
                <w:spacing w:val="2"/>
              </w:rPr>
            </w:pPr>
            <w:r w:rsidRPr="00023D1C">
              <w:rPr>
                <w:rFonts w:ascii="Times New Roman" w:hAnsi="Times New Roman"/>
                <w:spacing w:val="2"/>
              </w:rPr>
              <w:t>1</w:t>
            </w:r>
          </w:p>
        </w:tc>
      </w:tr>
      <w:tr w:rsidR="00DB0D51" w:rsidRPr="00023D1C" w:rsidTr="0033508C">
        <w:tc>
          <w:tcPr>
            <w:tcW w:w="379" w:type="pct"/>
            <w:vAlign w:val="center"/>
          </w:tcPr>
          <w:p w:rsidR="00DB0D51" w:rsidRPr="00023D1C" w:rsidRDefault="00DB0D51" w:rsidP="0033508C">
            <w:pPr>
              <w:tabs>
                <w:tab w:val="left" w:pos="432"/>
                <w:tab w:val="left" w:pos="851"/>
                <w:tab w:val="left" w:pos="4320"/>
              </w:tabs>
              <w:spacing w:line="276" w:lineRule="auto"/>
              <w:contextualSpacing/>
              <w:jc w:val="center"/>
              <w:rPr>
                <w:rFonts w:ascii="Times New Roman" w:hAnsi="Times New Roman"/>
                <w:spacing w:val="2"/>
              </w:rPr>
            </w:pPr>
            <w:r w:rsidRPr="00023D1C">
              <w:rPr>
                <w:rFonts w:ascii="Times New Roman" w:hAnsi="Times New Roman"/>
                <w:spacing w:val="2"/>
              </w:rPr>
              <w:t>9</w:t>
            </w:r>
          </w:p>
        </w:tc>
        <w:tc>
          <w:tcPr>
            <w:tcW w:w="3632" w:type="pct"/>
            <w:vAlign w:val="center"/>
          </w:tcPr>
          <w:p w:rsidR="00DB0D51" w:rsidRPr="00023D1C" w:rsidRDefault="00DB0D51" w:rsidP="0033508C">
            <w:pPr>
              <w:tabs>
                <w:tab w:val="left" w:pos="432"/>
                <w:tab w:val="left" w:pos="851"/>
                <w:tab w:val="left" w:pos="4320"/>
              </w:tabs>
              <w:spacing w:line="276" w:lineRule="auto"/>
              <w:contextualSpacing/>
              <w:jc w:val="center"/>
              <w:rPr>
                <w:rFonts w:ascii="Times New Roman" w:hAnsi="Times New Roman"/>
                <w:spacing w:val="2"/>
              </w:rPr>
            </w:pPr>
            <w:r w:rsidRPr="00023D1C">
              <w:rPr>
                <w:rFonts w:ascii="Times New Roman" w:hAnsi="Times New Roman"/>
                <w:spacing w:val="2"/>
              </w:rPr>
              <w:t>Грохот ГСС-42</w:t>
            </w:r>
          </w:p>
        </w:tc>
        <w:tc>
          <w:tcPr>
            <w:tcW w:w="988" w:type="pct"/>
            <w:vAlign w:val="center"/>
          </w:tcPr>
          <w:p w:rsidR="00DB0D51" w:rsidRPr="00023D1C" w:rsidRDefault="00DB0D51" w:rsidP="0033508C">
            <w:pPr>
              <w:tabs>
                <w:tab w:val="left" w:pos="432"/>
                <w:tab w:val="left" w:pos="851"/>
                <w:tab w:val="left" w:pos="4320"/>
              </w:tabs>
              <w:spacing w:line="276" w:lineRule="auto"/>
              <w:contextualSpacing/>
              <w:jc w:val="center"/>
              <w:rPr>
                <w:rFonts w:ascii="Times New Roman" w:hAnsi="Times New Roman"/>
                <w:spacing w:val="2"/>
              </w:rPr>
            </w:pPr>
            <w:r w:rsidRPr="00023D1C">
              <w:rPr>
                <w:rFonts w:ascii="Times New Roman" w:hAnsi="Times New Roman"/>
                <w:spacing w:val="2"/>
              </w:rPr>
              <w:t>1</w:t>
            </w:r>
          </w:p>
        </w:tc>
      </w:tr>
    </w:tbl>
    <w:p w:rsidR="00DB0D51" w:rsidRPr="00023D1C" w:rsidRDefault="00DB0D51" w:rsidP="0033508C">
      <w:pPr>
        <w:pStyle w:val="a3"/>
        <w:spacing w:line="276" w:lineRule="auto"/>
        <w:ind w:firstLine="709"/>
        <w:contextualSpacing/>
        <w:jc w:val="both"/>
        <w:rPr>
          <w:b w:val="0"/>
          <w:sz w:val="28"/>
          <w:szCs w:val="28"/>
        </w:rPr>
      </w:pPr>
    </w:p>
    <w:p w:rsidR="0033508C" w:rsidRPr="00023D1C" w:rsidRDefault="0033508C" w:rsidP="0033508C">
      <w:pPr>
        <w:pStyle w:val="a3"/>
        <w:spacing w:line="276" w:lineRule="auto"/>
        <w:ind w:firstLine="709"/>
        <w:contextualSpacing/>
        <w:jc w:val="both"/>
        <w:rPr>
          <w:b w:val="0"/>
          <w:sz w:val="28"/>
          <w:szCs w:val="28"/>
        </w:rPr>
      </w:pPr>
      <w:r w:rsidRPr="00023D1C">
        <w:rPr>
          <w:b w:val="0"/>
          <w:sz w:val="28"/>
          <w:szCs w:val="28"/>
        </w:rPr>
        <w:t xml:space="preserve">Дробление продукта 9 осуществляется на щековой дробилке, с целью дораскрытия магнитных сростков. После раскрытия, продукт 11, направляется на первую стадию магнитной сепарации, где выделяются магнитные агрегаты, продукт 12. Не магнитные сростки направляются на вторую стадию сепарации. Где производится выемка магнитных агрегатов, продукт 14. А не магнитная фракция второй стадии магнитной сепарации, продукт 15, отправляется в дробильно-сортировочное отделение. </w:t>
      </w:r>
    </w:p>
    <w:p w:rsidR="0033508C" w:rsidRPr="00023D1C" w:rsidRDefault="0033508C" w:rsidP="0033508C">
      <w:pPr>
        <w:pStyle w:val="a3"/>
        <w:spacing w:line="276" w:lineRule="auto"/>
        <w:ind w:firstLine="709"/>
        <w:contextualSpacing/>
        <w:jc w:val="both"/>
        <w:rPr>
          <w:b w:val="0"/>
          <w:sz w:val="28"/>
          <w:szCs w:val="28"/>
        </w:rPr>
      </w:pPr>
      <w:r w:rsidRPr="00023D1C">
        <w:rPr>
          <w:b w:val="0"/>
          <w:sz w:val="28"/>
          <w:szCs w:val="28"/>
        </w:rPr>
        <w:t xml:space="preserve">На рис.2 изображено дробильно-сортировочное отделение. В него поступают продукты 5, 15 и 16 объединенные в продукт 17. В щековой дробилке производится дробление отсевов схемы переработки до товарной крупности. Дробленый продукт 18 направляется на сортировку по трем классам на грохоте. Получают класс крупность более 50 мм, продукт 21, </w:t>
      </w:r>
      <w:r w:rsidRPr="00023D1C">
        <w:rPr>
          <w:b w:val="0"/>
          <w:sz w:val="28"/>
          <w:szCs w:val="28"/>
        </w:rPr>
        <w:lastRenderedPageBreak/>
        <w:t xml:space="preserve">класс крупностью 25-50 мм, продукт 20, и класс крупностью 10-25 мм, продукт 19. </w:t>
      </w:r>
    </w:p>
    <w:p w:rsidR="00DB0D51" w:rsidRPr="00023D1C" w:rsidRDefault="00DB0D51" w:rsidP="0033508C">
      <w:pPr>
        <w:pStyle w:val="a3"/>
        <w:spacing w:line="276" w:lineRule="auto"/>
        <w:ind w:firstLine="709"/>
        <w:contextualSpacing/>
        <w:jc w:val="both"/>
        <w:rPr>
          <w:b w:val="0"/>
          <w:sz w:val="28"/>
          <w:szCs w:val="28"/>
        </w:rPr>
      </w:pPr>
    </w:p>
    <w:p w:rsidR="00DB0D51" w:rsidRPr="00023D1C" w:rsidRDefault="00C45FAC" w:rsidP="0033508C">
      <w:pPr>
        <w:pStyle w:val="a3"/>
        <w:spacing w:line="276" w:lineRule="auto"/>
        <w:ind w:firstLine="709"/>
        <w:contextualSpacing/>
        <w:jc w:val="both"/>
        <w:rPr>
          <w:b w:val="0"/>
          <w:sz w:val="28"/>
          <w:szCs w:val="28"/>
        </w:rPr>
      </w:pPr>
      <w:r>
        <w:rPr>
          <w:b w:val="0"/>
          <w:sz w:val="28"/>
          <w:szCs w:val="28"/>
        </w:rPr>
        <w:t xml:space="preserve">Таблица 1. </w:t>
      </w:r>
      <w:r w:rsidR="00DB0D51" w:rsidRPr="00023D1C">
        <w:rPr>
          <w:b w:val="0"/>
          <w:sz w:val="28"/>
          <w:szCs w:val="28"/>
        </w:rPr>
        <w:t>Баланс продуктов переработки по технологической схеме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1315"/>
        <w:gridCol w:w="2098"/>
        <w:gridCol w:w="2249"/>
        <w:gridCol w:w="3772"/>
      </w:tblGrid>
      <w:tr w:rsidR="00DB0D51" w:rsidRPr="00023D1C" w:rsidTr="00DB0D51">
        <w:trPr>
          <w:trHeight w:val="227"/>
          <w:jc w:val="center"/>
        </w:trPr>
        <w:tc>
          <w:tcPr>
            <w:tcW w:w="697" w:type="pct"/>
            <w:vAlign w:val="center"/>
          </w:tcPr>
          <w:p w:rsidR="00DB0D51" w:rsidRPr="00023D1C" w:rsidRDefault="00DB0D51" w:rsidP="0033508C">
            <w:pPr>
              <w:pStyle w:val="Style6"/>
              <w:widowControl/>
              <w:spacing w:line="276" w:lineRule="auto"/>
              <w:contextualSpacing/>
              <w:rPr>
                <w:rStyle w:val="FontStyle17"/>
                <w:sz w:val="28"/>
                <w:szCs w:val="28"/>
              </w:rPr>
            </w:pPr>
            <w:r w:rsidRPr="00023D1C">
              <w:rPr>
                <w:rStyle w:val="FontStyle17"/>
                <w:sz w:val="28"/>
                <w:szCs w:val="28"/>
              </w:rPr>
              <w:t>Серия</w:t>
            </w:r>
          </w:p>
        </w:tc>
        <w:tc>
          <w:tcPr>
            <w:tcW w:w="1112" w:type="pct"/>
            <w:vAlign w:val="center"/>
          </w:tcPr>
          <w:p w:rsidR="00DB0D51" w:rsidRPr="00023D1C" w:rsidRDefault="00DB0D51" w:rsidP="0033508C">
            <w:pPr>
              <w:pStyle w:val="Style6"/>
              <w:widowControl/>
              <w:spacing w:line="276" w:lineRule="auto"/>
              <w:contextualSpacing/>
              <w:rPr>
                <w:rStyle w:val="FontStyle17"/>
                <w:sz w:val="28"/>
                <w:szCs w:val="28"/>
              </w:rPr>
            </w:pPr>
            <w:r w:rsidRPr="00023D1C">
              <w:rPr>
                <w:rStyle w:val="FontStyle17"/>
                <w:sz w:val="28"/>
                <w:szCs w:val="28"/>
              </w:rPr>
              <w:t>Продукт</w:t>
            </w:r>
          </w:p>
        </w:tc>
        <w:tc>
          <w:tcPr>
            <w:tcW w:w="1192" w:type="pct"/>
            <w:vAlign w:val="center"/>
          </w:tcPr>
          <w:p w:rsidR="00DB0D51" w:rsidRPr="00023D1C" w:rsidRDefault="00DB0D51" w:rsidP="0033508C">
            <w:pPr>
              <w:pStyle w:val="Style8"/>
              <w:widowControl/>
              <w:spacing w:line="276" w:lineRule="auto"/>
              <w:ind w:firstLine="0"/>
              <w:contextualSpacing/>
              <w:jc w:val="center"/>
              <w:rPr>
                <w:rStyle w:val="FontStyle17"/>
                <w:sz w:val="28"/>
                <w:szCs w:val="28"/>
              </w:rPr>
            </w:pPr>
            <w:r w:rsidRPr="00023D1C">
              <w:rPr>
                <w:rStyle w:val="FontStyle17"/>
                <w:sz w:val="28"/>
                <w:szCs w:val="28"/>
              </w:rPr>
              <w:t>Выход, γ, %</w:t>
            </w:r>
          </w:p>
        </w:tc>
        <w:tc>
          <w:tcPr>
            <w:tcW w:w="1999" w:type="pct"/>
            <w:vAlign w:val="center"/>
          </w:tcPr>
          <w:p w:rsidR="00DB0D51" w:rsidRPr="00023D1C" w:rsidRDefault="00DB0D51" w:rsidP="0033508C">
            <w:pPr>
              <w:pStyle w:val="Style8"/>
              <w:widowControl/>
              <w:spacing w:line="276" w:lineRule="auto"/>
              <w:ind w:firstLine="0"/>
              <w:contextualSpacing/>
              <w:jc w:val="center"/>
              <w:rPr>
                <w:rStyle w:val="FontStyle17"/>
                <w:sz w:val="28"/>
                <w:szCs w:val="28"/>
              </w:rPr>
            </w:pPr>
            <w:r w:rsidRPr="00023D1C">
              <w:rPr>
                <w:rStyle w:val="FontStyle17"/>
                <w:sz w:val="28"/>
                <w:szCs w:val="28"/>
              </w:rPr>
              <w:t>Содержание Fe</w:t>
            </w:r>
            <w:r w:rsidRPr="00023D1C">
              <w:rPr>
                <w:rStyle w:val="FontStyle17"/>
                <w:sz w:val="28"/>
                <w:szCs w:val="28"/>
                <w:vertAlign w:val="subscript"/>
              </w:rPr>
              <w:t>x</w:t>
            </w:r>
            <w:r w:rsidRPr="00023D1C">
              <w:rPr>
                <w:rStyle w:val="FontStyle17"/>
                <w:sz w:val="28"/>
                <w:szCs w:val="28"/>
              </w:rPr>
              <w:t>O</w:t>
            </w:r>
            <w:r w:rsidRPr="00023D1C">
              <w:rPr>
                <w:rStyle w:val="FontStyle17"/>
                <w:sz w:val="28"/>
                <w:szCs w:val="28"/>
                <w:vertAlign w:val="subscript"/>
              </w:rPr>
              <w:t>y</w:t>
            </w:r>
            <w:r w:rsidR="00023D1C">
              <w:rPr>
                <w:rStyle w:val="FontStyle17"/>
                <w:sz w:val="28"/>
                <w:szCs w:val="28"/>
              </w:rPr>
              <w:t>,</w:t>
            </w:r>
            <w:r w:rsidRPr="00023D1C">
              <w:rPr>
                <w:rStyle w:val="FontStyle17"/>
                <w:sz w:val="28"/>
                <w:szCs w:val="28"/>
              </w:rPr>
              <w:t xml:space="preserve"> %</w:t>
            </w:r>
          </w:p>
        </w:tc>
      </w:tr>
      <w:tr w:rsidR="000C47DD" w:rsidRPr="00023D1C" w:rsidTr="00DB0D51">
        <w:trPr>
          <w:trHeight w:val="227"/>
          <w:jc w:val="center"/>
        </w:trPr>
        <w:tc>
          <w:tcPr>
            <w:tcW w:w="697" w:type="pct"/>
            <w:vMerge w:val="restart"/>
            <w:vAlign w:val="center"/>
          </w:tcPr>
          <w:p w:rsidR="000C47DD" w:rsidRPr="00023D1C" w:rsidRDefault="000C47DD" w:rsidP="0033508C">
            <w:pPr>
              <w:pStyle w:val="Style6"/>
              <w:spacing w:line="276" w:lineRule="auto"/>
              <w:contextualSpacing/>
              <w:rPr>
                <w:rFonts w:ascii="Times New Roman" w:hAnsi="Times New Roman"/>
                <w:sz w:val="28"/>
                <w:szCs w:val="28"/>
              </w:rPr>
            </w:pPr>
            <w:r w:rsidRPr="00023D1C">
              <w:rPr>
                <w:rStyle w:val="FontStyle17"/>
                <w:sz w:val="28"/>
                <w:szCs w:val="28"/>
              </w:rPr>
              <w:t>1</w:t>
            </w:r>
          </w:p>
        </w:tc>
        <w:tc>
          <w:tcPr>
            <w:tcW w:w="1112" w:type="pct"/>
            <w:vAlign w:val="center"/>
          </w:tcPr>
          <w:p w:rsidR="000C47DD" w:rsidRPr="00023D1C" w:rsidRDefault="000C47DD" w:rsidP="0033508C">
            <w:pPr>
              <w:pStyle w:val="Style6"/>
              <w:widowControl/>
              <w:spacing w:line="276" w:lineRule="auto"/>
              <w:contextualSpacing/>
              <w:rPr>
                <w:rStyle w:val="FontStyle17"/>
                <w:sz w:val="28"/>
                <w:szCs w:val="28"/>
              </w:rPr>
            </w:pPr>
            <w:r w:rsidRPr="00023D1C">
              <w:rPr>
                <w:rStyle w:val="FontStyle17"/>
                <w:sz w:val="28"/>
                <w:szCs w:val="28"/>
              </w:rPr>
              <w:t>Магнитные агрегаты</w:t>
            </w:r>
          </w:p>
        </w:tc>
        <w:tc>
          <w:tcPr>
            <w:tcW w:w="1192" w:type="pct"/>
            <w:vAlign w:val="center"/>
          </w:tcPr>
          <w:p w:rsidR="000C47DD" w:rsidRPr="00023D1C" w:rsidRDefault="00E41838" w:rsidP="0033508C">
            <w:pPr>
              <w:pStyle w:val="Style6"/>
              <w:widowControl/>
              <w:spacing w:line="276" w:lineRule="auto"/>
              <w:contextualSpacing/>
              <w:rPr>
                <w:rStyle w:val="FontStyle17"/>
                <w:sz w:val="28"/>
                <w:szCs w:val="28"/>
              </w:rPr>
            </w:pPr>
            <w:r w:rsidRPr="00023D1C">
              <w:rPr>
                <w:rStyle w:val="FontStyle17"/>
                <w:sz w:val="28"/>
                <w:szCs w:val="28"/>
              </w:rPr>
              <w:t>9</w:t>
            </w:r>
            <w:r w:rsidR="000C47DD" w:rsidRPr="00023D1C">
              <w:rPr>
                <w:rStyle w:val="FontStyle17"/>
                <w:sz w:val="28"/>
                <w:szCs w:val="28"/>
              </w:rPr>
              <w:t>,15</w:t>
            </w:r>
          </w:p>
        </w:tc>
        <w:tc>
          <w:tcPr>
            <w:tcW w:w="1999" w:type="pct"/>
            <w:vAlign w:val="center"/>
          </w:tcPr>
          <w:p w:rsidR="000C47DD" w:rsidRPr="00023D1C" w:rsidRDefault="00E41838" w:rsidP="0033508C">
            <w:pPr>
              <w:pStyle w:val="Style6"/>
              <w:widowControl/>
              <w:spacing w:line="276" w:lineRule="auto"/>
              <w:contextualSpacing/>
              <w:rPr>
                <w:rStyle w:val="FontStyle17"/>
                <w:sz w:val="28"/>
                <w:szCs w:val="28"/>
              </w:rPr>
            </w:pPr>
            <w:r w:rsidRPr="00023D1C">
              <w:rPr>
                <w:rStyle w:val="FontStyle17"/>
                <w:sz w:val="28"/>
                <w:szCs w:val="28"/>
              </w:rPr>
              <w:t>81,23</w:t>
            </w:r>
          </w:p>
        </w:tc>
      </w:tr>
      <w:tr w:rsidR="000C47DD" w:rsidRPr="00023D1C" w:rsidTr="0033508C">
        <w:trPr>
          <w:trHeight w:val="523"/>
          <w:jc w:val="center"/>
        </w:trPr>
        <w:tc>
          <w:tcPr>
            <w:tcW w:w="697" w:type="pct"/>
            <w:vMerge/>
            <w:vAlign w:val="center"/>
          </w:tcPr>
          <w:p w:rsidR="000C47DD" w:rsidRPr="00023D1C" w:rsidRDefault="000C47DD" w:rsidP="0033508C">
            <w:pPr>
              <w:pStyle w:val="Style6"/>
              <w:widowControl/>
              <w:spacing w:line="276" w:lineRule="auto"/>
              <w:contextualSpacing/>
              <w:rPr>
                <w:rStyle w:val="FontStyle17"/>
                <w:sz w:val="28"/>
                <w:szCs w:val="28"/>
              </w:rPr>
            </w:pPr>
          </w:p>
        </w:tc>
        <w:tc>
          <w:tcPr>
            <w:tcW w:w="4303" w:type="pct"/>
            <w:gridSpan w:val="3"/>
            <w:vAlign w:val="center"/>
          </w:tcPr>
          <w:p w:rsidR="000C47DD" w:rsidRPr="00023D1C" w:rsidRDefault="0033508C" w:rsidP="0033508C">
            <w:pPr>
              <w:pStyle w:val="Style6"/>
              <w:widowControl/>
              <w:spacing w:line="276" w:lineRule="auto"/>
              <w:contextualSpacing/>
              <w:rPr>
                <w:rStyle w:val="FontStyle17"/>
                <w:sz w:val="28"/>
                <w:szCs w:val="28"/>
              </w:rPr>
            </w:pPr>
            <w:r w:rsidRPr="00023D1C">
              <w:rPr>
                <w:rStyle w:val="FontStyle17"/>
                <w:sz w:val="28"/>
                <w:szCs w:val="28"/>
              </w:rPr>
              <w:t>Щебень сортовой</w:t>
            </w:r>
          </w:p>
        </w:tc>
      </w:tr>
      <w:tr w:rsidR="000A02D4" w:rsidRPr="00023D1C" w:rsidTr="00DB0D51">
        <w:trPr>
          <w:trHeight w:val="607"/>
          <w:jc w:val="center"/>
        </w:trPr>
        <w:tc>
          <w:tcPr>
            <w:tcW w:w="697" w:type="pct"/>
            <w:vMerge/>
            <w:vAlign w:val="center"/>
          </w:tcPr>
          <w:p w:rsidR="000A02D4" w:rsidRPr="00023D1C" w:rsidRDefault="000A02D4" w:rsidP="0033508C">
            <w:pPr>
              <w:pStyle w:val="Style6"/>
              <w:widowControl/>
              <w:spacing w:line="276" w:lineRule="auto"/>
              <w:contextualSpacing/>
              <w:rPr>
                <w:rStyle w:val="FontStyle17"/>
                <w:sz w:val="28"/>
                <w:szCs w:val="28"/>
              </w:rPr>
            </w:pPr>
          </w:p>
        </w:tc>
        <w:tc>
          <w:tcPr>
            <w:tcW w:w="1112" w:type="pct"/>
            <w:vAlign w:val="center"/>
          </w:tcPr>
          <w:p w:rsidR="000A02D4" w:rsidRPr="00023D1C" w:rsidRDefault="000A02D4" w:rsidP="0033508C">
            <w:pPr>
              <w:pStyle w:val="Style6"/>
              <w:spacing w:line="276" w:lineRule="auto"/>
              <w:contextualSpacing/>
              <w:rPr>
                <w:rStyle w:val="FontStyle17"/>
                <w:sz w:val="28"/>
                <w:szCs w:val="28"/>
              </w:rPr>
            </w:pPr>
            <w:r w:rsidRPr="00023D1C">
              <w:rPr>
                <w:rStyle w:val="FontStyle17"/>
                <w:sz w:val="28"/>
                <w:szCs w:val="28"/>
              </w:rPr>
              <w:t>+50 мм</w:t>
            </w:r>
          </w:p>
        </w:tc>
        <w:tc>
          <w:tcPr>
            <w:tcW w:w="1192" w:type="pct"/>
            <w:vAlign w:val="center"/>
          </w:tcPr>
          <w:p w:rsidR="000A02D4" w:rsidRPr="00023D1C" w:rsidRDefault="000A02D4" w:rsidP="0033508C">
            <w:pPr>
              <w:pStyle w:val="Style6"/>
              <w:spacing w:line="276" w:lineRule="auto"/>
              <w:contextualSpacing/>
              <w:rPr>
                <w:rStyle w:val="FontStyle17"/>
                <w:sz w:val="28"/>
                <w:szCs w:val="28"/>
              </w:rPr>
            </w:pPr>
            <w:r w:rsidRPr="00023D1C">
              <w:rPr>
                <w:rStyle w:val="FontStyle17"/>
                <w:sz w:val="28"/>
                <w:szCs w:val="28"/>
              </w:rPr>
              <w:t>22,16</w:t>
            </w:r>
          </w:p>
        </w:tc>
        <w:tc>
          <w:tcPr>
            <w:tcW w:w="1999" w:type="pct"/>
            <w:vAlign w:val="center"/>
          </w:tcPr>
          <w:p w:rsidR="000A02D4" w:rsidRPr="00023D1C" w:rsidRDefault="000A02D4" w:rsidP="0033508C">
            <w:pPr>
              <w:pStyle w:val="Style6"/>
              <w:widowControl/>
              <w:spacing w:line="276" w:lineRule="auto"/>
              <w:contextualSpacing/>
              <w:rPr>
                <w:rStyle w:val="FontStyle17"/>
                <w:sz w:val="28"/>
                <w:szCs w:val="28"/>
              </w:rPr>
            </w:pPr>
            <w:r w:rsidRPr="00023D1C">
              <w:rPr>
                <w:rStyle w:val="FontStyle17"/>
                <w:sz w:val="28"/>
                <w:szCs w:val="28"/>
              </w:rPr>
              <w:t>-</w:t>
            </w:r>
          </w:p>
        </w:tc>
      </w:tr>
      <w:tr w:rsidR="000A02D4" w:rsidRPr="00023D1C" w:rsidTr="00DB0D51">
        <w:trPr>
          <w:trHeight w:val="623"/>
          <w:jc w:val="center"/>
        </w:trPr>
        <w:tc>
          <w:tcPr>
            <w:tcW w:w="697" w:type="pct"/>
            <w:vMerge/>
            <w:vAlign w:val="center"/>
          </w:tcPr>
          <w:p w:rsidR="000A02D4" w:rsidRPr="00023D1C" w:rsidRDefault="000A02D4" w:rsidP="0033508C">
            <w:pPr>
              <w:pStyle w:val="Style6"/>
              <w:widowControl/>
              <w:spacing w:line="276" w:lineRule="auto"/>
              <w:contextualSpacing/>
              <w:rPr>
                <w:rStyle w:val="FontStyle17"/>
                <w:sz w:val="28"/>
                <w:szCs w:val="28"/>
              </w:rPr>
            </w:pPr>
          </w:p>
        </w:tc>
        <w:tc>
          <w:tcPr>
            <w:tcW w:w="1112" w:type="pct"/>
            <w:vAlign w:val="center"/>
          </w:tcPr>
          <w:p w:rsidR="000A02D4" w:rsidRPr="00023D1C" w:rsidRDefault="000A02D4" w:rsidP="0033508C">
            <w:pPr>
              <w:pStyle w:val="Style6"/>
              <w:spacing w:line="276" w:lineRule="auto"/>
              <w:contextualSpacing/>
              <w:rPr>
                <w:rStyle w:val="FontStyle17"/>
                <w:sz w:val="28"/>
                <w:szCs w:val="28"/>
              </w:rPr>
            </w:pPr>
            <w:r w:rsidRPr="00023D1C">
              <w:rPr>
                <w:rStyle w:val="FontStyle17"/>
                <w:sz w:val="28"/>
                <w:szCs w:val="28"/>
              </w:rPr>
              <w:t>50-25 мм</w:t>
            </w:r>
          </w:p>
        </w:tc>
        <w:tc>
          <w:tcPr>
            <w:tcW w:w="1192" w:type="pct"/>
            <w:vAlign w:val="center"/>
          </w:tcPr>
          <w:p w:rsidR="000A02D4" w:rsidRPr="00023D1C" w:rsidRDefault="000A02D4" w:rsidP="0033508C">
            <w:pPr>
              <w:pStyle w:val="Style6"/>
              <w:spacing w:line="276" w:lineRule="auto"/>
              <w:contextualSpacing/>
              <w:rPr>
                <w:rStyle w:val="FontStyle17"/>
                <w:sz w:val="28"/>
                <w:szCs w:val="28"/>
              </w:rPr>
            </w:pPr>
            <w:r w:rsidRPr="00023D1C">
              <w:rPr>
                <w:rStyle w:val="FontStyle17"/>
                <w:sz w:val="28"/>
                <w:szCs w:val="28"/>
              </w:rPr>
              <w:t>12,09</w:t>
            </w:r>
          </w:p>
        </w:tc>
        <w:tc>
          <w:tcPr>
            <w:tcW w:w="1999" w:type="pct"/>
            <w:vAlign w:val="center"/>
          </w:tcPr>
          <w:p w:rsidR="000A02D4" w:rsidRPr="00023D1C" w:rsidRDefault="000A02D4" w:rsidP="0033508C">
            <w:pPr>
              <w:pStyle w:val="Style6"/>
              <w:widowControl/>
              <w:spacing w:line="276" w:lineRule="auto"/>
              <w:contextualSpacing/>
              <w:rPr>
                <w:rStyle w:val="FontStyle17"/>
                <w:sz w:val="28"/>
                <w:szCs w:val="28"/>
              </w:rPr>
            </w:pPr>
            <w:r w:rsidRPr="00023D1C">
              <w:rPr>
                <w:rStyle w:val="FontStyle17"/>
                <w:sz w:val="28"/>
                <w:szCs w:val="28"/>
              </w:rPr>
              <w:t>-</w:t>
            </w:r>
          </w:p>
        </w:tc>
      </w:tr>
      <w:tr w:rsidR="000A02D4" w:rsidRPr="00023D1C" w:rsidTr="00DB0D51">
        <w:trPr>
          <w:trHeight w:val="227"/>
          <w:jc w:val="center"/>
        </w:trPr>
        <w:tc>
          <w:tcPr>
            <w:tcW w:w="697" w:type="pct"/>
            <w:vMerge/>
            <w:vAlign w:val="center"/>
          </w:tcPr>
          <w:p w:rsidR="000A02D4" w:rsidRPr="00023D1C" w:rsidRDefault="000A02D4" w:rsidP="0033508C">
            <w:pPr>
              <w:pStyle w:val="Style10"/>
              <w:widowControl/>
              <w:spacing w:line="276" w:lineRule="auto"/>
              <w:contextualSpacing/>
              <w:jc w:val="center"/>
              <w:rPr>
                <w:rFonts w:ascii="Times New Roman" w:hAnsi="Times New Roman"/>
                <w:sz w:val="28"/>
                <w:szCs w:val="28"/>
              </w:rPr>
            </w:pPr>
          </w:p>
        </w:tc>
        <w:tc>
          <w:tcPr>
            <w:tcW w:w="1112" w:type="pct"/>
            <w:vAlign w:val="center"/>
          </w:tcPr>
          <w:p w:rsidR="000A02D4" w:rsidRPr="00023D1C" w:rsidRDefault="000A02D4" w:rsidP="0033508C">
            <w:pPr>
              <w:pStyle w:val="Style6"/>
              <w:widowControl/>
              <w:spacing w:line="276" w:lineRule="auto"/>
              <w:contextualSpacing/>
              <w:rPr>
                <w:rStyle w:val="FontStyle17"/>
                <w:sz w:val="28"/>
                <w:szCs w:val="28"/>
              </w:rPr>
            </w:pPr>
            <w:r w:rsidRPr="00023D1C">
              <w:rPr>
                <w:rStyle w:val="FontStyle17"/>
                <w:sz w:val="28"/>
                <w:szCs w:val="28"/>
              </w:rPr>
              <w:t>10-25 мм</w:t>
            </w:r>
          </w:p>
        </w:tc>
        <w:tc>
          <w:tcPr>
            <w:tcW w:w="1192" w:type="pct"/>
            <w:vAlign w:val="center"/>
          </w:tcPr>
          <w:p w:rsidR="000A02D4" w:rsidRPr="00023D1C" w:rsidRDefault="000A02D4" w:rsidP="0033508C">
            <w:pPr>
              <w:pStyle w:val="Style6"/>
              <w:spacing w:line="276" w:lineRule="auto"/>
              <w:contextualSpacing/>
              <w:rPr>
                <w:rStyle w:val="FontStyle17"/>
                <w:sz w:val="28"/>
                <w:szCs w:val="28"/>
              </w:rPr>
            </w:pPr>
            <w:r w:rsidRPr="00023D1C">
              <w:rPr>
                <w:rStyle w:val="FontStyle17"/>
                <w:sz w:val="28"/>
                <w:szCs w:val="28"/>
              </w:rPr>
              <w:t>2,36</w:t>
            </w:r>
          </w:p>
        </w:tc>
        <w:tc>
          <w:tcPr>
            <w:tcW w:w="1999" w:type="pct"/>
            <w:vAlign w:val="center"/>
          </w:tcPr>
          <w:p w:rsidR="000A02D4" w:rsidRPr="00023D1C" w:rsidRDefault="000A02D4" w:rsidP="0033508C">
            <w:pPr>
              <w:pStyle w:val="Style6"/>
              <w:widowControl/>
              <w:spacing w:line="276" w:lineRule="auto"/>
              <w:contextualSpacing/>
              <w:rPr>
                <w:rStyle w:val="FontStyle17"/>
                <w:sz w:val="28"/>
                <w:szCs w:val="28"/>
              </w:rPr>
            </w:pPr>
            <w:r w:rsidRPr="00023D1C">
              <w:rPr>
                <w:rStyle w:val="FontStyle17"/>
                <w:sz w:val="28"/>
                <w:szCs w:val="28"/>
              </w:rPr>
              <w:t>-</w:t>
            </w:r>
          </w:p>
        </w:tc>
      </w:tr>
      <w:tr w:rsidR="000A02D4" w:rsidRPr="00023D1C" w:rsidTr="00DB0D51">
        <w:trPr>
          <w:trHeight w:val="227"/>
          <w:jc w:val="center"/>
        </w:trPr>
        <w:tc>
          <w:tcPr>
            <w:tcW w:w="697" w:type="pct"/>
            <w:vMerge/>
            <w:vAlign w:val="center"/>
          </w:tcPr>
          <w:p w:rsidR="000A02D4" w:rsidRPr="00023D1C" w:rsidRDefault="000A02D4" w:rsidP="0033508C">
            <w:pPr>
              <w:pStyle w:val="Style10"/>
              <w:widowControl/>
              <w:spacing w:line="276" w:lineRule="auto"/>
              <w:contextualSpacing/>
              <w:jc w:val="center"/>
              <w:rPr>
                <w:rFonts w:ascii="Times New Roman" w:hAnsi="Times New Roman"/>
                <w:sz w:val="28"/>
                <w:szCs w:val="28"/>
              </w:rPr>
            </w:pPr>
          </w:p>
        </w:tc>
        <w:tc>
          <w:tcPr>
            <w:tcW w:w="1112" w:type="pct"/>
            <w:vAlign w:val="center"/>
          </w:tcPr>
          <w:p w:rsidR="000A02D4" w:rsidRPr="00023D1C" w:rsidRDefault="000A02D4" w:rsidP="0033508C">
            <w:pPr>
              <w:pStyle w:val="Style6"/>
              <w:widowControl/>
              <w:spacing w:line="276" w:lineRule="auto"/>
              <w:contextualSpacing/>
              <w:rPr>
                <w:rStyle w:val="FontStyle17"/>
                <w:sz w:val="28"/>
                <w:szCs w:val="28"/>
              </w:rPr>
            </w:pPr>
            <w:r w:rsidRPr="00023D1C">
              <w:rPr>
                <w:rStyle w:val="FontStyle17"/>
                <w:sz w:val="28"/>
                <w:szCs w:val="28"/>
              </w:rPr>
              <w:t>10-3</w:t>
            </w:r>
          </w:p>
        </w:tc>
        <w:tc>
          <w:tcPr>
            <w:tcW w:w="1192" w:type="pct"/>
            <w:vAlign w:val="center"/>
          </w:tcPr>
          <w:p w:rsidR="000A02D4" w:rsidRPr="00023D1C" w:rsidRDefault="000A02D4" w:rsidP="0033508C">
            <w:pPr>
              <w:pStyle w:val="Style6"/>
              <w:spacing w:line="276" w:lineRule="auto"/>
              <w:contextualSpacing/>
              <w:rPr>
                <w:rStyle w:val="FontStyle17"/>
                <w:sz w:val="28"/>
                <w:szCs w:val="28"/>
              </w:rPr>
            </w:pPr>
            <w:r w:rsidRPr="00023D1C">
              <w:rPr>
                <w:rStyle w:val="FontStyle17"/>
                <w:sz w:val="28"/>
                <w:szCs w:val="28"/>
              </w:rPr>
              <w:t>40,13</w:t>
            </w:r>
          </w:p>
        </w:tc>
        <w:tc>
          <w:tcPr>
            <w:tcW w:w="1999" w:type="pct"/>
            <w:vAlign w:val="center"/>
          </w:tcPr>
          <w:p w:rsidR="000A02D4" w:rsidRPr="00023D1C" w:rsidRDefault="000A02D4" w:rsidP="0033508C">
            <w:pPr>
              <w:pStyle w:val="Style6"/>
              <w:widowControl/>
              <w:spacing w:line="276" w:lineRule="auto"/>
              <w:contextualSpacing/>
              <w:rPr>
                <w:rStyle w:val="FontStyle17"/>
                <w:sz w:val="28"/>
                <w:szCs w:val="28"/>
              </w:rPr>
            </w:pPr>
            <w:r w:rsidRPr="00023D1C">
              <w:rPr>
                <w:rStyle w:val="FontStyle17"/>
                <w:sz w:val="28"/>
                <w:szCs w:val="28"/>
              </w:rPr>
              <w:t>-</w:t>
            </w:r>
          </w:p>
        </w:tc>
      </w:tr>
      <w:tr w:rsidR="000A02D4" w:rsidRPr="00023D1C" w:rsidTr="00DB0D51">
        <w:trPr>
          <w:trHeight w:val="227"/>
          <w:jc w:val="center"/>
        </w:trPr>
        <w:tc>
          <w:tcPr>
            <w:tcW w:w="697" w:type="pct"/>
            <w:vMerge/>
            <w:vAlign w:val="center"/>
          </w:tcPr>
          <w:p w:rsidR="000A02D4" w:rsidRPr="00023D1C" w:rsidRDefault="000A02D4" w:rsidP="0033508C">
            <w:pPr>
              <w:pStyle w:val="Style10"/>
              <w:widowControl/>
              <w:spacing w:line="276" w:lineRule="auto"/>
              <w:contextualSpacing/>
              <w:jc w:val="center"/>
              <w:rPr>
                <w:rFonts w:ascii="Times New Roman" w:hAnsi="Times New Roman"/>
                <w:sz w:val="28"/>
                <w:szCs w:val="28"/>
              </w:rPr>
            </w:pPr>
          </w:p>
        </w:tc>
        <w:tc>
          <w:tcPr>
            <w:tcW w:w="1112" w:type="pct"/>
            <w:vAlign w:val="center"/>
          </w:tcPr>
          <w:p w:rsidR="000A02D4" w:rsidRPr="00023D1C" w:rsidRDefault="000A02D4" w:rsidP="0033508C">
            <w:pPr>
              <w:pStyle w:val="Style6"/>
              <w:widowControl/>
              <w:spacing w:line="276" w:lineRule="auto"/>
              <w:contextualSpacing/>
              <w:rPr>
                <w:rStyle w:val="FontStyle17"/>
                <w:sz w:val="28"/>
                <w:szCs w:val="28"/>
              </w:rPr>
            </w:pPr>
            <w:r w:rsidRPr="00023D1C">
              <w:rPr>
                <w:rStyle w:val="FontStyle17"/>
                <w:sz w:val="28"/>
                <w:szCs w:val="28"/>
              </w:rPr>
              <w:t>3-0</w:t>
            </w:r>
          </w:p>
        </w:tc>
        <w:tc>
          <w:tcPr>
            <w:tcW w:w="1192" w:type="pct"/>
            <w:vAlign w:val="center"/>
          </w:tcPr>
          <w:p w:rsidR="000A02D4" w:rsidRPr="00023D1C" w:rsidRDefault="000A02D4" w:rsidP="0033508C">
            <w:pPr>
              <w:pStyle w:val="Style6"/>
              <w:spacing w:line="276" w:lineRule="auto"/>
              <w:contextualSpacing/>
              <w:rPr>
                <w:rStyle w:val="FontStyle17"/>
                <w:sz w:val="28"/>
                <w:szCs w:val="28"/>
              </w:rPr>
            </w:pPr>
            <w:r w:rsidRPr="00023D1C">
              <w:rPr>
                <w:rStyle w:val="FontStyle17"/>
                <w:sz w:val="28"/>
                <w:szCs w:val="28"/>
              </w:rPr>
              <w:t>14,11</w:t>
            </w:r>
          </w:p>
        </w:tc>
        <w:tc>
          <w:tcPr>
            <w:tcW w:w="1999" w:type="pct"/>
            <w:vAlign w:val="center"/>
          </w:tcPr>
          <w:p w:rsidR="000A02D4" w:rsidRPr="00023D1C" w:rsidRDefault="000A02D4" w:rsidP="0033508C">
            <w:pPr>
              <w:pStyle w:val="Style6"/>
              <w:widowControl/>
              <w:spacing w:line="276" w:lineRule="auto"/>
              <w:contextualSpacing/>
              <w:rPr>
                <w:rStyle w:val="FontStyle17"/>
                <w:sz w:val="28"/>
                <w:szCs w:val="28"/>
              </w:rPr>
            </w:pPr>
            <w:r w:rsidRPr="00023D1C">
              <w:rPr>
                <w:rStyle w:val="FontStyle17"/>
                <w:sz w:val="28"/>
                <w:szCs w:val="28"/>
              </w:rPr>
              <w:t>-</w:t>
            </w:r>
          </w:p>
        </w:tc>
      </w:tr>
      <w:tr w:rsidR="000A02D4" w:rsidRPr="00023D1C" w:rsidTr="00DB0D51">
        <w:trPr>
          <w:trHeight w:val="227"/>
          <w:jc w:val="center"/>
        </w:trPr>
        <w:tc>
          <w:tcPr>
            <w:tcW w:w="697" w:type="pct"/>
            <w:vMerge/>
            <w:vAlign w:val="center"/>
          </w:tcPr>
          <w:p w:rsidR="000A02D4" w:rsidRPr="00023D1C" w:rsidRDefault="000A02D4" w:rsidP="0033508C">
            <w:pPr>
              <w:pStyle w:val="Style10"/>
              <w:widowControl/>
              <w:spacing w:line="276" w:lineRule="auto"/>
              <w:contextualSpacing/>
              <w:jc w:val="center"/>
              <w:rPr>
                <w:rFonts w:ascii="Times New Roman" w:hAnsi="Times New Roman"/>
                <w:sz w:val="28"/>
                <w:szCs w:val="28"/>
              </w:rPr>
            </w:pPr>
          </w:p>
        </w:tc>
        <w:tc>
          <w:tcPr>
            <w:tcW w:w="1112" w:type="pct"/>
            <w:vAlign w:val="center"/>
          </w:tcPr>
          <w:p w:rsidR="000A02D4" w:rsidRPr="00023D1C" w:rsidRDefault="000A02D4" w:rsidP="0033508C">
            <w:pPr>
              <w:pStyle w:val="Style6"/>
              <w:widowControl/>
              <w:spacing w:line="276" w:lineRule="auto"/>
              <w:contextualSpacing/>
              <w:rPr>
                <w:rStyle w:val="FontStyle17"/>
                <w:sz w:val="28"/>
                <w:szCs w:val="28"/>
              </w:rPr>
            </w:pPr>
            <w:r w:rsidRPr="00023D1C">
              <w:rPr>
                <w:rStyle w:val="FontStyle17"/>
                <w:sz w:val="28"/>
                <w:szCs w:val="28"/>
              </w:rPr>
              <w:t>Итого</w:t>
            </w:r>
          </w:p>
        </w:tc>
        <w:tc>
          <w:tcPr>
            <w:tcW w:w="1192" w:type="pct"/>
            <w:vAlign w:val="center"/>
          </w:tcPr>
          <w:p w:rsidR="000A02D4" w:rsidRPr="00023D1C" w:rsidRDefault="000A02D4" w:rsidP="0033508C">
            <w:pPr>
              <w:pStyle w:val="Style6"/>
              <w:spacing w:line="276" w:lineRule="auto"/>
              <w:contextualSpacing/>
              <w:rPr>
                <w:rStyle w:val="FontStyle17"/>
                <w:sz w:val="28"/>
                <w:szCs w:val="28"/>
              </w:rPr>
            </w:pPr>
            <w:r w:rsidRPr="00023D1C">
              <w:rPr>
                <w:rStyle w:val="FontStyle17"/>
                <w:sz w:val="28"/>
                <w:szCs w:val="28"/>
              </w:rPr>
              <w:t>100</w:t>
            </w:r>
          </w:p>
        </w:tc>
        <w:tc>
          <w:tcPr>
            <w:tcW w:w="1999" w:type="pct"/>
            <w:vAlign w:val="center"/>
          </w:tcPr>
          <w:p w:rsidR="000A02D4" w:rsidRPr="00023D1C" w:rsidRDefault="000A02D4" w:rsidP="0033508C">
            <w:pPr>
              <w:pStyle w:val="Style6"/>
              <w:widowControl/>
              <w:spacing w:line="276" w:lineRule="auto"/>
              <w:contextualSpacing/>
              <w:rPr>
                <w:rStyle w:val="FontStyle17"/>
                <w:sz w:val="28"/>
                <w:szCs w:val="28"/>
              </w:rPr>
            </w:pPr>
            <w:r w:rsidRPr="00023D1C">
              <w:rPr>
                <w:rStyle w:val="FontStyle17"/>
                <w:sz w:val="28"/>
                <w:szCs w:val="28"/>
              </w:rPr>
              <w:t>-</w:t>
            </w:r>
          </w:p>
        </w:tc>
      </w:tr>
      <w:tr w:rsidR="000A02D4" w:rsidRPr="00023D1C" w:rsidTr="00DB0D51">
        <w:trPr>
          <w:trHeight w:val="227"/>
          <w:jc w:val="center"/>
        </w:trPr>
        <w:tc>
          <w:tcPr>
            <w:tcW w:w="697" w:type="pct"/>
            <w:vMerge w:val="restart"/>
            <w:vAlign w:val="center"/>
          </w:tcPr>
          <w:p w:rsidR="000A02D4" w:rsidRPr="00023D1C" w:rsidRDefault="000A02D4" w:rsidP="0033508C">
            <w:pPr>
              <w:pStyle w:val="Style6"/>
              <w:spacing w:line="276" w:lineRule="auto"/>
              <w:contextualSpacing/>
              <w:rPr>
                <w:rFonts w:ascii="Times New Roman" w:hAnsi="Times New Roman"/>
                <w:sz w:val="28"/>
                <w:szCs w:val="28"/>
              </w:rPr>
            </w:pPr>
            <w:r w:rsidRPr="00023D1C">
              <w:rPr>
                <w:rStyle w:val="FontStyle17"/>
                <w:sz w:val="28"/>
                <w:szCs w:val="28"/>
              </w:rPr>
              <w:t>2</w:t>
            </w:r>
          </w:p>
        </w:tc>
        <w:tc>
          <w:tcPr>
            <w:tcW w:w="1112" w:type="pct"/>
            <w:vAlign w:val="center"/>
          </w:tcPr>
          <w:p w:rsidR="000A02D4" w:rsidRPr="00023D1C" w:rsidRDefault="000A02D4" w:rsidP="0033508C">
            <w:pPr>
              <w:pStyle w:val="Style6"/>
              <w:widowControl/>
              <w:spacing w:line="276" w:lineRule="auto"/>
              <w:contextualSpacing/>
              <w:rPr>
                <w:rStyle w:val="FontStyle17"/>
                <w:sz w:val="28"/>
                <w:szCs w:val="28"/>
              </w:rPr>
            </w:pPr>
            <w:r w:rsidRPr="00023D1C">
              <w:rPr>
                <w:rStyle w:val="FontStyle17"/>
                <w:sz w:val="28"/>
                <w:szCs w:val="28"/>
              </w:rPr>
              <w:t>Магнитные агрегаты</w:t>
            </w:r>
          </w:p>
        </w:tc>
        <w:tc>
          <w:tcPr>
            <w:tcW w:w="1192" w:type="pct"/>
            <w:vAlign w:val="center"/>
          </w:tcPr>
          <w:p w:rsidR="000A02D4" w:rsidRPr="00023D1C" w:rsidRDefault="000A02D4" w:rsidP="0033508C">
            <w:pPr>
              <w:pStyle w:val="Style6"/>
              <w:spacing w:line="276" w:lineRule="auto"/>
              <w:contextualSpacing/>
              <w:rPr>
                <w:rStyle w:val="FontStyle17"/>
                <w:sz w:val="28"/>
                <w:szCs w:val="28"/>
              </w:rPr>
            </w:pPr>
            <w:r w:rsidRPr="00023D1C">
              <w:rPr>
                <w:rStyle w:val="FontStyle17"/>
                <w:sz w:val="28"/>
                <w:szCs w:val="28"/>
              </w:rPr>
              <w:t>7,02</w:t>
            </w:r>
          </w:p>
        </w:tc>
        <w:tc>
          <w:tcPr>
            <w:tcW w:w="1999" w:type="pct"/>
            <w:vAlign w:val="center"/>
          </w:tcPr>
          <w:p w:rsidR="000A02D4" w:rsidRPr="00023D1C" w:rsidRDefault="000A02D4" w:rsidP="0033508C">
            <w:pPr>
              <w:pStyle w:val="Style6"/>
              <w:widowControl/>
              <w:spacing w:line="276" w:lineRule="auto"/>
              <w:contextualSpacing/>
              <w:rPr>
                <w:rStyle w:val="FontStyle17"/>
                <w:sz w:val="28"/>
                <w:szCs w:val="28"/>
              </w:rPr>
            </w:pPr>
            <w:r w:rsidRPr="00023D1C">
              <w:rPr>
                <w:rStyle w:val="FontStyle17"/>
                <w:sz w:val="28"/>
                <w:szCs w:val="28"/>
              </w:rPr>
              <w:t>86,36</w:t>
            </w:r>
          </w:p>
        </w:tc>
      </w:tr>
      <w:tr w:rsidR="000A02D4" w:rsidRPr="00023D1C" w:rsidTr="00DB0D51">
        <w:trPr>
          <w:trHeight w:val="227"/>
          <w:jc w:val="center"/>
        </w:trPr>
        <w:tc>
          <w:tcPr>
            <w:tcW w:w="697" w:type="pct"/>
            <w:vMerge/>
            <w:vAlign w:val="center"/>
          </w:tcPr>
          <w:p w:rsidR="000A02D4" w:rsidRPr="00023D1C" w:rsidRDefault="000A02D4" w:rsidP="0033508C">
            <w:pPr>
              <w:pStyle w:val="Style6"/>
              <w:widowControl/>
              <w:spacing w:line="276" w:lineRule="auto"/>
              <w:contextualSpacing/>
              <w:rPr>
                <w:rStyle w:val="FontStyle17"/>
                <w:sz w:val="28"/>
                <w:szCs w:val="28"/>
              </w:rPr>
            </w:pPr>
          </w:p>
        </w:tc>
        <w:tc>
          <w:tcPr>
            <w:tcW w:w="4303" w:type="pct"/>
            <w:gridSpan w:val="3"/>
            <w:vAlign w:val="center"/>
          </w:tcPr>
          <w:p w:rsidR="000A02D4" w:rsidRPr="00023D1C" w:rsidRDefault="0033508C" w:rsidP="0033508C">
            <w:pPr>
              <w:pStyle w:val="Style6"/>
              <w:widowControl/>
              <w:spacing w:line="276" w:lineRule="auto"/>
              <w:contextualSpacing/>
              <w:rPr>
                <w:rStyle w:val="FontStyle17"/>
                <w:sz w:val="28"/>
                <w:szCs w:val="28"/>
              </w:rPr>
            </w:pPr>
            <w:r w:rsidRPr="00023D1C">
              <w:rPr>
                <w:rStyle w:val="FontStyle17"/>
                <w:sz w:val="28"/>
                <w:szCs w:val="28"/>
              </w:rPr>
              <w:t>Щебень сортовой</w:t>
            </w:r>
          </w:p>
        </w:tc>
      </w:tr>
      <w:tr w:rsidR="000A02D4" w:rsidRPr="00023D1C" w:rsidTr="00DB0D51">
        <w:trPr>
          <w:trHeight w:val="227"/>
          <w:jc w:val="center"/>
        </w:trPr>
        <w:tc>
          <w:tcPr>
            <w:tcW w:w="697" w:type="pct"/>
            <w:vMerge/>
            <w:vAlign w:val="center"/>
          </w:tcPr>
          <w:p w:rsidR="000A02D4" w:rsidRPr="00023D1C" w:rsidRDefault="000A02D4" w:rsidP="0033508C">
            <w:pPr>
              <w:pStyle w:val="Style6"/>
              <w:widowControl/>
              <w:spacing w:line="276" w:lineRule="auto"/>
              <w:contextualSpacing/>
              <w:rPr>
                <w:rStyle w:val="FontStyle17"/>
                <w:sz w:val="28"/>
                <w:szCs w:val="28"/>
              </w:rPr>
            </w:pPr>
          </w:p>
        </w:tc>
        <w:tc>
          <w:tcPr>
            <w:tcW w:w="1112" w:type="pct"/>
            <w:vAlign w:val="center"/>
          </w:tcPr>
          <w:p w:rsidR="000A02D4" w:rsidRPr="00023D1C" w:rsidRDefault="000A02D4" w:rsidP="0033508C">
            <w:pPr>
              <w:pStyle w:val="Style6"/>
              <w:spacing w:line="276" w:lineRule="auto"/>
              <w:contextualSpacing/>
              <w:rPr>
                <w:rStyle w:val="FontStyle17"/>
                <w:sz w:val="28"/>
                <w:szCs w:val="28"/>
              </w:rPr>
            </w:pPr>
            <w:r w:rsidRPr="00023D1C">
              <w:rPr>
                <w:rStyle w:val="FontStyle17"/>
                <w:sz w:val="28"/>
                <w:szCs w:val="28"/>
              </w:rPr>
              <w:t>+50 мм</w:t>
            </w:r>
          </w:p>
        </w:tc>
        <w:tc>
          <w:tcPr>
            <w:tcW w:w="1192" w:type="pct"/>
            <w:vAlign w:val="center"/>
          </w:tcPr>
          <w:p w:rsidR="000A02D4" w:rsidRPr="00023D1C" w:rsidRDefault="000A02D4" w:rsidP="0033508C">
            <w:pPr>
              <w:pStyle w:val="Style6"/>
              <w:spacing w:line="276" w:lineRule="auto"/>
              <w:contextualSpacing/>
              <w:rPr>
                <w:rStyle w:val="FontStyle17"/>
                <w:sz w:val="28"/>
                <w:szCs w:val="28"/>
              </w:rPr>
            </w:pPr>
            <w:r w:rsidRPr="00023D1C">
              <w:rPr>
                <w:rStyle w:val="FontStyle17"/>
                <w:sz w:val="28"/>
                <w:szCs w:val="28"/>
              </w:rPr>
              <w:t>19,63</w:t>
            </w:r>
          </w:p>
        </w:tc>
        <w:tc>
          <w:tcPr>
            <w:tcW w:w="1999" w:type="pct"/>
            <w:vAlign w:val="center"/>
          </w:tcPr>
          <w:p w:rsidR="000A02D4" w:rsidRPr="00023D1C" w:rsidRDefault="000A02D4" w:rsidP="0033508C">
            <w:pPr>
              <w:pStyle w:val="Style6"/>
              <w:widowControl/>
              <w:spacing w:line="276" w:lineRule="auto"/>
              <w:contextualSpacing/>
              <w:rPr>
                <w:rStyle w:val="FontStyle17"/>
                <w:sz w:val="28"/>
                <w:szCs w:val="28"/>
              </w:rPr>
            </w:pPr>
            <w:r w:rsidRPr="00023D1C">
              <w:rPr>
                <w:rStyle w:val="FontStyle17"/>
                <w:sz w:val="28"/>
                <w:szCs w:val="28"/>
              </w:rPr>
              <w:t>-</w:t>
            </w:r>
          </w:p>
        </w:tc>
      </w:tr>
      <w:tr w:rsidR="000A02D4" w:rsidRPr="00023D1C" w:rsidTr="00DB0D51">
        <w:trPr>
          <w:trHeight w:val="227"/>
          <w:jc w:val="center"/>
        </w:trPr>
        <w:tc>
          <w:tcPr>
            <w:tcW w:w="697" w:type="pct"/>
            <w:vMerge/>
            <w:vAlign w:val="center"/>
          </w:tcPr>
          <w:p w:rsidR="000A02D4" w:rsidRPr="00023D1C" w:rsidRDefault="000A02D4" w:rsidP="0033508C">
            <w:pPr>
              <w:pStyle w:val="Style6"/>
              <w:widowControl/>
              <w:spacing w:line="276" w:lineRule="auto"/>
              <w:contextualSpacing/>
              <w:rPr>
                <w:rStyle w:val="FontStyle17"/>
                <w:sz w:val="28"/>
                <w:szCs w:val="28"/>
              </w:rPr>
            </w:pPr>
          </w:p>
        </w:tc>
        <w:tc>
          <w:tcPr>
            <w:tcW w:w="1112" w:type="pct"/>
            <w:vAlign w:val="center"/>
          </w:tcPr>
          <w:p w:rsidR="000A02D4" w:rsidRPr="00023D1C" w:rsidRDefault="000A02D4" w:rsidP="0033508C">
            <w:pPr>
              <w:pStyle w:val="Style6"/>
              <w:spacing w:line="276" w:lineRule="auto"/>
              <w:contextualSpacing/>
              <w:rPr>
                <w:rStyle w:val="FontStyle17"/>
                <w:sz w:val="28"/>
                <w:szCs w:val="28"/>
              </w:rPr>
            </w:pPr>
            <w:r w:rsidRPr="00023D1C">
              <w:rPr>
                <w:rStyle w:val="FontStyle17"/>
                <w:sz w:val="28"/>
                <w:szCs w:val="28"/>
              </w:rPr>
              <w:t>50-25 мм</w:t>
            </w:r>
          </w:p>
        </w:tc>
        <w:tc>
          <w:tcPr>
            <w:tcW w:w="1192" w:type="pct"/>
            <w:vAlign w:val="center"/>
          </w:tcPr>
          <w:p w:rsidR="000A02D4" w:rsidRPr="00023D1C" w:rsidRDefault="000A02D4" w:rsidP="0033508C">
            <w:pPr>
              <w:pStyle w:val="Style6"/>
              <w:spacing w:line="276" w:lineRule="auto"/>
              <w:contextualSpacing/>
              <w:rPr>
                <w:rStyle w:val="FontStyle17"/>
                <w:sz w:val="28"/>
                <w:szCs w:val="28"/>
              </w:rPr>
            </w:pPr>
            <w:r w:rsidRPr="00023D1C">
              <w:rPr>
                <w:rStyle w:val="FontStyle17"/>
                <w:sz w:val="28"/>
                <w:szCs w:val="28"/>
              </w:rPr>
              <w:t>13,36</w:t>
            </w:r>
          </w:p>
        </w:tc>
        <w:tc>
          <w:tcPr>
            <w:tcW w:w="1999" w:type="pct"/>
            <w:vAlign w:val="center"/>
          </w:tcPr>
          <w:p w:rsidR="000A02D4" w:rsidRPr="00023D1C" w:rsidRDefault="000A02D4" w:rsidP="0033508C">
            <w:pPr>
              <w:pStyle w:val="Style6"/>
              <w:widowControl/>
              <w:spacing w:line="276" w:lineRule="auto"/>
              <w:contextualSpacing/>
              <w:rPr>
                <w:rStyle w:val="FontStyle17"/>
                <w:sz w:val="28"/>
                <w:szCs w:val="28"/>
              </w:rPr>
            </w:pPr>
            <w:r w:rsidRPr="00023D1C">
              <w:rPr>
                <w:rStyle w:val="FontStyle17"/>
                <w:sz w:val="28"/>
                <w:szCs w:val="28"/>
              </w:rPr>
              <w:t>-</w:t>
            </w:r>
          </w:p>
        </w:tc>
      </w:tr>
      <w:tr w:rsidR="000A02D4" w:rsidRPr="00023D1C" w:rsidTr="00DB0D51">
        <w:trPr>
          <w:trHeight w:val="227"/>
          <w:jc w:val="center"/>
        </w:trPr>
        <w:tc>
          <w:tcPr>
            <w:tcW w:w="697" w:type="pct"/>
            <w:vMerge/>
            <w:vAlign w:val="center"/>
          </w:tcPr>
          <w:p w:rsidR="000A02D4" w:rsidRPr="00023D1C" w:rsidRDefault="000A02D4" w:rsidP="0033508C">
            <w:pPr>
              <w:pStyle w:val="Style10"/>
              <w:widowControl/>
              <w:spacing w:line="276" w:lineRule="auto"/>
              <w:contextualSpacing/>
              <w:jc w:val="center"/>
              <w:rPr>
                <w:rFonts w:ascii="Times New Roman" w:hAnsi="Times New Roman"/>
                <w:sz w:val="28"/>
                <w:szCs w:val="28"/>
              </w:rPr>
            </w:pPr>
          </w:p>
        </w:tc>
        <w:tc>
          <w:tcPr>
            <w:tcW w:w="1112" w:type="pct"/>
            <w:vAlign w:val="center"/>
          </w:tcPr>
          <w:p w:rsidR="000A02D4" w:rsidRPr="00023D1C" w:rsidRDefault="000A02D4" w:rsidP="0033508C">
            <w:pPr>
              <w:pStyle w:val="Style6"/>
              <w:widowControl/>
              <w:spacing w:line="276" w:lineRule="auto"/>
              <w:contextualSpacing/>
              <w:rPr>
                <w:rStyle w:val="FontStyle17"/>
                <w:sz w:val="28"/>
                <w:szCs w:val="28"/>
              </w:rPr>
            </w:pPr>
            <w:r w:rsidRPr="00023D1C">
              <w:rPr>
                <w:rStyle w:val="FontStyle17"/>
                <w:sz w:val="28"/>
                <w:szCs w:val="28"/>
              </w:rPr>
              <w:t>10-25 мм</w:t>
            </w:r>
          </w:p>
        </w:tc>
        <w:tc>
          <w:tcPr>
            <w:tcW w:w="1192" w:type="pct"/>
            <w:vAlign w:val="center"/>
          </w:tcPr>
          <w:p w:rsidR="000A02D4" w:rsidRPr="00023D1C" w:rsidRDefault="000A02D4" w:rsidP="0033508C">
            <w:pPr>
              <w:pStyle w:val="Style6"/>
              <w:spacing w:line="276" w:lineRule="auto"/>
              <w:contextualSpacing/>
              <w:rPr>
                <w:rStyle w:val="FontStyle17"/>
                <w:sz w:val="28"/>
                <w:szCs w:val="28"/>
              </w:rPr>
            </w:pPr>
            <w:r w:rsidRPr="00023D1C">
              <w:rPr>
                <w:rStyle w:val="FontStyle17"/>
                <w:sz w:val="28"/>
                <w:szCs w:val="28"/>
              </w:rPr>
              <w:t>5,36</w:t>
            </w:r>
          </w:p>
        </w:tc>
        <w:tc>
          <w:tcPr>
            <w:tcW w:w="1999" w:type="pct"/>
            <w:vAlign w:val="center"/>
          </w:tcPr>
          <w:p w:rsidR="000A02D4" w:rsidRPr="00023D1C" w:rsidRDefault="000A02D4" w:rsidP="0033508C">
            <w:pPr>
              <w:pStyle w:val="Style6"/>
              <w:widowControl/>
              <w:spacing w:line="276" w:lineRule="auto"/>
              <w:contextualSpacing/>
              <w:rPr>
                <w:rStyle w:val="FontStyle17"/>
                <w:sz w:val="28"/>
                <w:szCs w:val="28"/>
              </w:rPr>
            </w:pPr>
            <w:r w:rsidRPr="00023D1C">
              <w:rPr>
                <w:rStyle w:val="FontStyle17"/>
                <w:sz w:val="28"/>
                <w:szCs w:val="28"/>
              </w:rPr>
              <w:t>-</w:t>
            </w:r>
          </w:p>
        </w:tc>
      </w:tr>
      <w:tr w:rsidR="000A02D4" w:rsidRPr="00023D1C" w:rsidTr="00DB0D51">
        <w:trPr>
          <w:trHeight w:val="227"/>
          <w:jc w:val="center"/>
        </w:trPr>
        <w:tc>
          <w:tcPr>
            <w:tcW w:w="697" w:type="pct"/>
            <w:vMerge/>
            <w:vAlign w:val="center"/>
          </w:tcPr>
          <w:p w:rsidR="000A02D4" w:rsidRPr="00023D1C" w:rsidRDefault="000A02D4" w:rsidP="0033508C">
            <w:pPr>
              <w:pStyle w:val="Style10"/>
              <w:widowControl/>
              <w:spacing w:line="276" w:lineRule="auto"/>
              <w:contextualSpacing/>
              <w:jc w:val="center"/>
              <w:rPr>
                <w:rFonts w:ascii="Times New Roman" w:hAnsi="Times New Roman"/>
                <w:sz w:val="28"/>
                <w:szCs w:val="28"/>
              </w:rPr>
            </w:pPr>
          </w:p>
        </w:tc>
        <w:tc>
          <w:tcPr>
            <w:tcW w:w="1112" w:type="pct"/>
            <w:vAlign w:val="center"/>
          </w:tcPr>
          <w:p w:rsidR="000A02D4" w:rsidRPr="00023D1C" w:rsidRDefault="000A02D4" w:rsidP="0033508C">
            <w:pPr>
              <w:pStyle w:val="Style6"/>
              <w:widowControl/>
              <w:spacing w:line="276" w:lineRule="auto"/>
              <w:contextualSpacing/>
              <w:rPr>
                <w:rStyle w:val="FontStyle17"/>
                <w:sz w:val="28"/>
                <w:szCs w:val="28"/>
              </w:rPr>
            </w:pPr>
            <w:r w:rsidRPr="00023D1C">
              <w:rPr>
                <w:rStyle w:val="FontStyle17"/>
                <w:sz w:val="28"/>
                <w:szCs w:val="28"/>
              </w:rPr>
              <w:t>10-3</w:t>
            </w:r>
          </w:p>
        </w:tc>
        <w:tc>
          <w:tcPr>
            <w:tcW w:w="1192" w:type="pct"/>
            <w:vAlign w:val="center"/>
          </w:tcPr>
          <w:p w:rsidR="000A02D4" w:rsidRPr="00023D1C" w:rsidRDefault="000A02D4" w:rsidP="0033508C">
            <w:pPr>
              <w:pStyle w:val="Style6"/>
              <w:spacing w:line="276" w:lineRule="auto"/>
              <w:contextualSpacing/>
              <w:rPr>
                <w:rStyle w:val="FontStyle17"/>
                <w:sz w:val="28"/>
                <w:szCs w:val="28"/>
              </w:rPr>
            </w:pPr>
            <w:r w:rsidRPr="00023D1C">
              <w:rPr>
                <w:rStyle w:val="FontStyle17"/>
                <w:sz w:val="28"/>
                <w:szCs w:val="28"/>
              </w:rPr>
              <w:t>38,31</w:t>
            </w:r>
          </w:p>
        </w:tc>
        <w:tc>
          <w:tcPr>
            <w:tcW w:w="1999" w:type="pct"/>
            <w:vAlign w:val="center"/>
          </w:tcPr>
          <w:p w:rsidR="000A02D4" w:rsidRPr="00023D1C" w:rsidRDefault="000A02D4" w:rsidP="0033508C">
            <w:pPr>
              <w:pStyle w:val="Style6"/>
              <w:widowControl/>
              <w:spacing w:line="276" w:lineRule="auto"/>
              <w:contextualSpacing/>
              <w:rPr>
                <w:rStyle w:val="FontStyle17"/>
                <w:sz w:val="28"/>
                <w:szCs w:val="28"/>
              </w:rPr>
            </w:pPr>
            <w:r w:rsidRPr="00023D1C">
              <w:rPr>
                <w:rStyle w:val="FontStyle17"/>
                <w:sz w:val="28"/>
                <w:szCs w:val="28"/>
              </w:rPr>
              <w:t>-</w:t>
            </w:r>
          </w:p>
        </w:tc>
      </w:tr>
      <w:tr w:rsidR="000A02D4" w:rsidRPr="00023D1C" w:rsidTr="00DB0D51">
        <w:trPr>
          <w:trHeight w:val="227"/>
          <w:jc w:val="center"/>
        </w:trPr>
        <w:tc>
          <w:tcPr>
            <w:tcW w:w="697" w:type="pct"/>
            <w:vMerge/>
            <w:vAlign w:val="center"/>
          </w:tcPr>
          <w:p w:rsidR="000A02D4" w:rsidRPr="00023D1C" w:rsidRDefault="000A02D4" w:rsidP="0033508C">
            <w:pPr>
              <w:pStyle w:val="Style10"/>
              <w:widowControl/>
              <w:spacing w:line="276" w:lineRule="auto"/>
              <w:contextualSpacing/>
              <w:jc w:val="center"/>
              <w:rPr>
                <w:rFonts w:ascii="Times New Roman" w:hAnsi="Times New Roman"/>
                <w:sz w:val="28"/>
                <w:szCs w:val="28"/>
              </w:rPr>
            </w:pPr>
          </w:p>
        </w:tc>
        <w:tc>
          <w:tcPr>
            <w:tcW w:w="1112" w:type="pct"/>
            <w:vAlign w:val="center"/>
          </w:tcPr>
          <w:p w:rsidR="000A02D4" w:rsidRPr="00023D1C" w:rsidRDefault="000A02D4" w:rsidP="0033508C">
            <w:pPr>
              <w:pStyle w:val="Style6"/>
              <w:widowControl/>
              <w:spacing w:line="276" w:lineRule="auto"/>
              <w:contextualSpacing/>
              <w:rPr>
                <w:rStyle w:val="FontStyle17"/>
                <w:sz w:val="28"/>
                <w:szCs w:val="28"/>
              </w:rPr>
            </w:pPr>
            <w:r w:rsidRPr="00023D1C">
              <w:rPr>
                <w:rStyle w:val="FontStyle17"/>
                <w:sz w:val="28"/>
                <w:szCs w:val="28"/>
              </w:rPr>
              <w:t>3-0</w:t>
            </w:r>
          </w:p>
        </w:tc>
        <w:tc>
          <w:tcPr>
            <w:tcW w:w="1192" w:type="pct"/>
            <w:vAlign w:val="center"/>
          </w:tcPr>
          <w:p w:rsidR="000A02D4" w:rsidRPr="00023D1C" w:rsidRDefault="000A02D4" w:rsidP="0033508C">
            <w:pPr>
              <w:pStyle w:val="Style6"/>
              <w:spacing w:line="276" w:lineRule="auto"/>
              <w:contextualSpacing/>
              <w:rPr>
                <w:rStyle w:val="FontStyle17"/>
                <w:sz w:val="28"/>
                <w:szCs w:val="28"/>
              </w:rPr>
            </w:pPr>
            <w:r w:rsidRPr="00023D1C">
              <w:rPr>
                <w:rStyle w:val="FontStyle17"/>
                <w:sz w:val="28"/>
                <w:szCs w:val="28"/>
              </w:rPr>
              <w:t>16,32</w:t>
            </w:r>
          </w:p>
        </w:tc>
        <w:tc>
          <w:tcPr>
            <w:tcW w:w="1999" w:type="pct"/>
            <w:vAlign w:val="center"/>
          </w:tcPr>
          <w:p w:rsidR="000A02D4" w:rsidRPr="00023D1C" w:rsidRDefault="000A02D4" w:rsidP="0033508C">
            <w:pPr>
              <w:pStyle w:val="Style6"/>
              <w:widowControl/>
              <w:spacing w:line="276" w:lineRule="auto"/>
              <w:contextualSpacing/>
              <w:rPr>
                <w:rStyle w:val="FontStyle17"/>
                <w:sz w:val="28"/>
                <w:szCs w:val="28"/>
              </w:rPr>
            </w:pPr>
            <w:r w:rsidRPr="00023D1C">
              <w:rPr>
                <w:rStyle w:val="FontStyle17"/>
                <w:sz w:val="28"/>
                <w:szCs w:val="28"/>
              </w:rPr>
              <w:t>-</w:t>
            </w:r>
          </w:p>
        </w:tc>
      </w:tr>
      <w:tr w:rsidR="000A02D4" w:rsidRPr="00023D1C" w:rsidTr="00DB0D51">
        <w:trPr>
          <w:trHeight w:val="227"/>
          <w:jc w:val="center"/>
        </w:trPr>
        <w:tc>
          <w:tcPr>
            <w:tcW w:w="697" w:type="pct"/>
            <w:vMerge/>
            <w:vAlign w:val="center"/>
          </w:tcPr>
          <w:p w:rsidR="000A02D4" w:rsidRPr="00023D1C" w:rsidRDefault="000A02D4" w:rsidP="0033508C">
            <w:pPr>
              <w:pStyle w:val="Style10"/>
              <w:widowControl/>
              <w:spacing w:line="276" w:lineRule="auto"/>
              <w:contextualSpacing/>
              <w:jc w:val="center"/>
              <w:rPr>
                <w:rFonts w:ascii="Times New Roman" w:hAnsi="Times New Roman"/>
                <w:sz w:val="28"/>
                <w:szCs w:val="28"/>
              </w:rPr>
            </w:pPr>
          </w:p>
        </w:tc>
        <w:tc>
          <w:tcPr>
            <w:tcW w:w="1112" w:type="pct"/>
            <w:vAlign w:val="center"/>
          </w:tcPr>
          <w:p w:rsidR="000A02D4" w:rsidRPr="00023D1C" w:rsidRDefault="000A02D4" w:rsidP="0033508C">
            <w:pPr>
              <w:pStyle w:val="Style6"/>
              <w:widowControl/>
              <w:spacing w:line="276" w:lineRule="auto"/>
              <w:contextualSpacing/>
              <w:rPr>
                <w:rStyle w:val="FontStyle17"/>
                <w:sz w:val="28"/>
                <w:szCs w:val="28"/>
              </w:rPr>
            </w:pPr>
            <w:r w:rsidRPr="00023D1C">
              <w:rPr>
                <w:rStyle w:val="FontStyle17"/>
                <w:sz w:val="28"/>
                <w:szCs w:val="28"/>
              </w:rPr>
              <w:t>Итого</w:t>
            </w:r>
          </w:p>
        </w:tc>
        <w:tc>
          <w:tcPr>
            <w:tcW w:w="1192" w:type="pct"/>
            <w:vAlign w:val="center"/>
          </w:tcPr>
          <w:p w:rsidR="000A02D4" w:rsidRPr="00023D1C" w:rsidRDefault="000A02D4" w:rsidP="0033508C">
            <w:pPr>
              <w:pStyle w:val="Style6"/>
              <w:spacing w:line="276" w:lineRule="auto"/>
              <w:contextualSpacing/>
              <w:rPr>
                <w:rStyle w:val="FontStyle17"/>
                <w:sz w:val="28"/>
                <w:szCs w:val="28"/>
              </w:rPr>
            </w:pPr>
            <w:r w:rsidRPr="00023D1C">
              <w:rPr>
                <w:rStyle w:val="FontStyle17"/>
                <w:sz w:val="28"/>
                <w:szCs w:val="28"/>
              </w:rPr>
              <w:t>100</w:t>
            </w:r>
          </w:p>
        </w:tc>
        <w:tc>
          <w:tcPr>
            <w:tcW w:w="1999" w:type="pct"/>
            <w:vAlign w:val="center"/>
          </w:tcPr>
          <w:p w:rsidR="000A02D4" w:rsidRPr="00023D1C" w:rsidRDefault="000A02D4" w:rsidP="0033508C">
            <w:pPr>
              <w:pStyle w:val="Style6"/>
              <w:widowControl/>
              <w:spacing w:line="276" w:lineRule="auto"/>
              <w:contextualSpacing/>
              <w:rPr>
                <w:rStyle w:val="FontStyle17"/>
                <w:sz w:val="28"/>
                <w:szCs w:val="28"/>
              </w:rPr>
            </w:pPr>
            <w:r w:rsidRPr="00023D1C">
              <w:rPr>
                <w:rStyle w:val="FontStyle17"/>
                <w:sz w:val="28"/>
                <w:szCs w:val="28"/>
              </w:rPr>
              <w:t>-</w:t>
            </w:r>
          </w:p>
        </w:tc>
      </w:tr>
      <w:tr w:rsidR="000A02D4" w:rsidRPr="00023D1C" w:rsidTr="00DB0D51">
        <w:trPr>
          <w:trHeight w:val="227"/>
          <w:jc w:val="center"/>
        </w:trPr>
        <w:tc>
          <w:tcPr>
            <w:tcW w:w="697" w:type="pct"/>
            <w:vMerge w:val="restart"/>
            <w:vAlign w:val="center"/>
          </w:tcPr>
          <w:p w:rsidR="000A02D4" w:rsidRPr="00023D1C" w:rsidRDefault="000A02D4" w:rsidP="0033508C">
            <w:pPr>
              <w:pStyle w:val="Style6"/>
              <w:spacing w:line="276" w:lineRule="auto"/>
              <w:contextualSpacing/>
              <w:rPr>
                <w:rFonts w:ascii="Times New Roman" w:hAnsi="Times New Roman"/>
                <w:sz w:val="28"/>
                <w:szCs w:val="28"/>
              </w:rPr>
            </w:pPr>
            <w:r w:rsidRPr="00023D1C">
              <w:rPr>
                <w:rStyle w:val="FontStyle17"/>
                <w:sz w:val="28"/>
                <w:szCs w:val="28"/>
              </w:rPr>
              <w:t>3</w:t>
            </w:r>
          </w:p>
        </w:tc>
        <w:tc>
          <w:tcPr>
            <w:tcW w:w="1112" w:type="pct"/>
            <w:vAlign w:val="center"/>
          </w:tcPr>
          <w:p w:rsidR="000A02D4" w:rsidRPr="00023D1C" w:rsidRDefault="000A02D4" w:rsidP="0033508C">
            <w:pPr>
              <w:pStyle w:val="Style6"/>
              <w:widowControl/>
              <w:spacing w:line="276" w:lineRule="auto"/>
              <w:contextualSpacing/>
              <w:rPr>
                <w:rStyle w:val="FontStyle17"/>
                <w:sz w:val="28"/>
                <w:szCs w:val="28"/>
              </w:rPr>
            </w:pPr>
            <w:r w:rsidRPr="00023D1C">
              <w:rPr>
                <w:rStyle w:val="FontStyle17"/>
                <w:sz w:val="28"/>
                <w:szCs w:val="28"/>
              </w:rPr>
              <w:t>Магнитные агрегаты</w:t>
            </w:r>
          </w:p>
        </w:tc>
        <w:tc>
          <w:tcPr>
            <w:tcW w:w="1192" w:type="pct"/>
            <w:vAlign w:val="center"/>
          </w:tcPr>
          <w:p w:rsidR="000A02D4" w:rsidRPr="00023D1C" w:rsidRDefault="000A02D4" w:rsidP="0033508C">
            <w:pPr>
              <w:pStyle w:val="Style6"/>
              <w:spacing w:line="276" w:lineRule="auto"/>
              <w:contextualSpacing/>
              <w:rPr>
                <w:rStyle w:val="FontStyle17"/>
                <w:sz w:val="28"/>
                <w:szCs w:val="28"/>
              </w:rPr>
            </w:pPr>
            <w:r w:rsidRPr="00023D1C">
              <w:rPr>
                <w:rStyle w:val="FontStyle17"/>
                <w:sz w:val="28"/>
                <w:szCs w:val="28"/>
              </w:rPr>
              <w:t>7,68</w:t>
            </w:r>
          </w:p>
        </w:tc>
        <w:tc>
          <w:tcPr>
            <w:tcW w:w="1999" w:type="pct"/>
            <w:vAlign w:val="center"/>
          </w:tcPr>
          <w:p w:rsidR="000A02D4" w:rsidRPr="00023D1C" w:rsidRDefault="000A02D4" w:rsidP="0033508C">
            <w:pPr>
              <w:pStyle w:val="Style6"/>
              <w:widowControl/>
              <w:spacing w:line="276" w:lineRule="auto"/>
              <w:contextualSpacing/>
              <w:rPr>
                <w:rStyle w:val="FontStyle17"/>
                <w:sz w:val="28"/>
                <w:szCs w:val="28"/>
              </w:rPr>
            </w:pPr>
            <w:r w:rsidRPr="00023D1C">
              <w:rPr>
                <w:rStyle w:val="FontStyle17"/>
                <w:sz w:val="28"/>
                <w:szCs w:val="28"/>
              </w:rPr>
              <w:t>82,36</w:t>
            </w:r>
          </w:p>
        </w:tc>
      </w:tr>
      <w:tr w:rsidR="000A02D4" w:rsidRPr="00023D1C" w:rsidTr="00DB0D51">
        <w:trPr>
          <w:trHeight w:val="227"/>
          <w:jc w:val="center"/>
        </w:trPr>
        <w:tc>
          <w:tcPr>
            <w:tcW w:w="697" w:type="pct"/>
            <w:vMerge/>
            <w:vAlign w:val="center"/>
          </w:tcPr>
          <w:p w:rsidR="000A02D4" w:rsidRPr="00023D1C" w:rsidRDefault="000A02D4" w:rsidP="0033508C">
            <w:pPr>
              <w:pStyle w:val="Style6"/>
              <w:spacing w:line="276" w:lineRule="auto"/>
              <w:contextualSpacing/>
              <w:rPr>
                <w:rStyle w:val="FontStyle17"/>
                <w:sz w:val="28"/>
                <w:szCs w:val="28"/>
              </w:rPr>
            </w:pPr>
          </w:p>
        </w:tc>
        <w:tc>
          <w:tcPr>
            <w:tcW w:w="4303" w:type="pct"/>
            <w:gridSpan w:val="3"/>
            <w:vAlign w:val="center"/>
          </w:tcPr>
          <w:p w:rsidR="000A02D4" w:rsidRPr="00023D1C" w:rsidRDefault="0033508C" w:rsidP="0033508C">
            <w:pPr>
              <w:pStyle w:val="Style6"/>
              <w:widowControl/>
              <w:spacing w:line="276" w:lineRule="auto"/>
              <w:contextualSpacing/>
              <w:rPr>
                <w:rStyle w:val="FontStyle17"/>
                <w:sz w:val="28"/>
                <w:szCs w:val="28"/>
              </w:rPr>
            </w:pPr>
            <w:r w:rsidRPr="00023D1C">
              <w:rPr>
                <w:rStyle w:val="FontStyle17"/>
                <w:sz w:val="28"/>
                <w:szCs w:val="28"/>
              </w:rPr>
              <w:t>Щебень сортовой</w:t>
            </w:r>
          </w:p>
        </w:tc>
      </w:tr>
      <w:tr w:rsidR="000A02D4" w:rsidRPr="00023D1C" w:rsidTr="00DB0D51">
        <w:trPr>
          <w:trHeight w:val="227"/>
          <w:jc w:val="center"/>
        </w:trPr>
        <w:tc>
          <w:tcPr>
            <w:tcW w:w="697" w:type="pct"/>
            <w:vMerge/>
            <w:vAlign w:val="center"/>
          </w:tcPr>
          <w:p w:rsidR="000A02D4" w:rsidRPr="00023D1C" w:rsidRDefault="000A02D4" w:rsidP="0033508C">
            <w:pPr>
              <w:pStyle w:val="Style6"/>
              <w:spacing w:line="276" w:lineRule="auto"/>
              <w:contextualSpacing/>
              <w:rPr>
                <w:rStyle w:val="FontStyle17"/>
                <w:sz w:val="28"/>
                <w:szCs w:val="28"/>
              </w:rPr>
            </w:pPr>
          </w:p>
        </w:tc>
        <w:tc>
          <w:tcPr>
            <w:tcW w:w="1112" w:type="pct"/>
            <w:vAlign w:val="center"/>
          </w:tcPr>
          <w:p w:rsidR="000A02D4" w:rsidRPr="00023D1C" w:rsidRDefault="000A02D4" w:rsidP="0033508C">
            <w:pPr>
              <w:pStyle w:val="Style6"/>
              <w:spacing w:line="276" w:lineRule="auto"/>
              <w:contextualSpacing/>
              <w:rPr>
                <w:rStyle w:val="FontStyle17"/>
                <w:sz w:val="28"/>
                <w:szCs w:val="28"/>
              </w:rPr>
            </w:pPr>
            <w:r w:rsidRPr="00023D1C">
              <w:rPr>
                <w:rStyle w:val="FontStyle17"/>
                <w:sz w:val="28"/>
                <w:szCs w:val="28"/>
              </w:rPr>
              <w:t>+50 мм</w:t>
            </w:r>
          </w:p>
        </w:tc>
        <w:tc>
          <w:tcPr>
            <w:tcW w:w="1192" w:type="pct"/>
            <w:vAlign w:val="center"/>
          </w:tcPr>
          <w:p w:rsidR="000A02D4" w:rsidRPr="00023D1C" w:rsidRDefault="000A02D4" w:rsidP="0033508C">
            <w:pPr>
              <w:pStyle w:val="Style6"/>
              <w:spacing w:line="276" w:lineRule="auto"/>
              <w:contextualSpacing/>
              <w:rPr>
                <w:rStyle w:val="FontStyle17"/>
                <w:sz w:val="28"/>
                <w:szCs w:val="28"/>
              </w:rPr>
            </w:pPr>
            <w:r w:rsidRPr="00023D1C">
              <w:rPr>
                <w:rStyle w:val="FontStyle17"/>
                <w:sz w:val="28"/>
                <w:szCs w:val="28"/>
              </w:rPr>
              <w:t>23,15</w:t>
            </w:r>
          </w:p>
        </w:tc>
        <w:tc>
          <w:tcPr>
            <w:tcW w:w="1999" w:type="pct"/>
            <w:vAlign w:val="center"/>
          </w:tcPr>
          <w:p w:rsidR="000A02D4" w:rsidRPr="00023D1C" w:rsidRDefault="000A02D4" w:rsidP="0033508C">
            <w:pPr>
              <w:pStyle w:val="Style6"/>
              <w:widowControl/>
              <w:spacing w:line="276" w:lineRule="auto"/>
              <w:contextualSpacing/>
              <w:rPr>
                <w:rStyle w:val="FontStyle17"/>
                <w:sz w:val="28"/>
                <w:szCs w:val="28"/>
              </w:rPr>
            </w:pPr>
            <w:r w:rsidRPr="00023D1C">
              <w:rPr>
                <w:rStyle w:val="FontStyle17"/>
                <w:sz w:val="28"/>
                <w:szCs w:val="28"/>
              </w:rPr>
              <w:t>-</w:t>
            </w:r>
          </w:p>
        </w:tc>
      </w:tr>
      <w:tr w:rsidR="000A02D4" w:rsidRPr="00023D1C" w:rsidTr="00DB0D51">
        <w:trPr>
          <w:trHeight w:val="227"/>
          <w:jc w:val="center"/>
        </w:trPr>
        <w:tc>
          <w:tcPr>
            <w:tcW w:w="697" w:type="pct"/>
            <w:vMerge/>
            <w:vAlign w:val="center"/>
          </w:tcPr>
          <w:p w:rsidR="000A02D4" w:rsidRPr="00023D1C" w:rsidRDefault="000A02D4" w:rsidP="0033508C">
            <w:pPr>
              <w:pStyle w:val="Style6"/>
              <w:spacing w:line="276" w:lineRule="auto"/>
              <w:contextualSpacing/>
              <w:rPr>
                <w:rFonts w:ascii="Times New Roman" w:hAnsi="Times New Roman"/>
                <w:sz w:val="28"/>
                <w:szCs w:val="28"/>
              </w:rPr>
            </w:pPr>
          </w:p>
        </w:tc>
        <w:tc>
          <w:tcPr>
            <w:tcW w:w="1112" w:type="pct"/>
            <w:vAlign w:val="center"/>
          </w:tcPr>
          <w:p w:rsidR="000A02D4" w:rsidRPr="00023D1C" w:rsidRDefault="000A02D4" w:rsidP="0033508C">
            <w:pPr>
              <w:pStyle w:val="Style6"/>
              <w:spacing w:line="276" w:lineRule="auto"/>
              <w:contextualSpacing/>
              <w:rPr>
                <w:rStyle w:val="FontStyle17"/>
                <w:sz w:val="28"/>
                <w:szCs w:val="28"/>
              </w:rPr>
            </w:pPr>
            <w:r w:rsidRPr="00023D1C">
              <w:rPr>
                <w:rStyle w:val="FontStyle17"/>
                <w:sz w:val="28"/>
                <w:szCs w:val="28"/>
              </w:rPr>
              <w:t>50-25 мм</w:t>
            </w:r>
          </w:p>
        </w:tc>
        <w:tc>
          <w:tcPr>
            <w:tcW w:w="1192" w:type="pct"/>
            <w:vAlign w:val="center"/>
          </w:tcPr>
          <w:p w:rsidR="000A02D4" w:rsidRPr="00023D1C" w:rsidRDefault="000A02D4" w:rsidP="0033508C">
            <w:pPr>
              <w:pStyle w:val="Style6"/>
              <w:spacing w:line="276" w:lineRule="auto"/>
              <w:contextualSpacing/>
              <w:rPr>
                <w:rStyle w:val="FontStyle17"/>
                <w:sz w:val="28"/>
                <w:szCs w:val="28"/>
              </w:rPr>
            </w:pPr>
            <w:r w:rsidRPr="00023D1C">
              <w:rPr>
                <w:rStyle w:val="FontStyle17"/>
                <w:sz w:val="28"/>
                <w:szCs w:val="28"/>
              </w:rPr>
              <w:t>10,21</w:t>
            </w:r>
          </w:p>
        </w:tc>
        <w:tc>
          <w:tcPr>
            <w:tcW w:w="1999" w:type="pct"/>
            <w:vAlign w:val="center"/>
          </w:tcPr>
          <w:p w:rsidR="000A02D4" w:rsidRPr="00023D1C" w:rsidRDefault="000A02D4" w:rsidP="0033508C">
            <w:pPr>
              <w:pStyle w:val="Style6"/>
              <w:widowControl/>
              <w:spacing w:line="276" w:lineRule="auto"/>
              <w:contextualSpacing/>
              <w:rPr>
                <w:rStyle w:val="FontStyle17"/>
                <w:sz w:val="28"/>
                <w:szCs w:val="28"/>
              </w:rPr>
            </w:pPr>
            <w:r w:rsidRPr="00023D1C">
              <w:rPr>
                <w:rStyle w:val="FontStyle17"/>
                <w:sz w:val="28"/>
                <w:szCs w:val="28"/>
              </w:rPr>
              <w:t>-</w:t>
            </w:r>
          </w:p>
        </w:tc>
      </w:tr>
      <w:tr w:rsidR="000A02D4" w:rsidRPr="00023D1C" w:rsidTr="00DB0D51">
        <w:trPr>
          <w:trHeight w:val="227"/>
          <w:jc w:val="center"/>
        </w:trPr>
        <w:tc>
          <w:tcPr>
            <w:tcW w:w="697" w:type="pct"/>
            <w:vMerge/>
            <w:vAlign w:val="center"/>
          </w:tcPr>
          <w:p w:rsidR="000A02D4" w:rsidRPr="00023D1C" w:rsidRDefault="000A02D4" w:rsidP="0033508C">
            <w:pPr>
              <w:pStyle w:val="Style10"/>
              <w:widowControl/>
              <w:spacing w:line="276" w:lineRule="auto"/>
              <w:contextualSpacing/>
              <w:jc w:val="center"/>
              <w:rPr>
                <w:rFonts w:ascii="Times New Roman" w:hAnsi="Times New Roman"/>
                <w:sz w:val="28"/>
                <w:szCs w:val="28"/>
              </w:rPr>
            </w:pPr>
          </w:p>
        </w:tc>
        <w:tc>
          <w:tcPr>
            <w:tcW w:w="1112" w:type="pct"/>
            <w:vAlign w:val="center"/>
          </w:tcPr>
          <w:p w:rsidR="000A02D4" w:rsidRPr="00023D1C" w:rsidRDefault="000A02D4" w:rsidP="0033508C">
            <w:pPr>
              <w:pStyle w:val="Style6"/>
              <w:widowControl/>
              <w:spacing w:line="276" w:lineRule="auto"/>
              <w:contextualSpacing/>
              <w:rPr>
                <w:rStyle w:val="FontStyle17"/>
                <w:sz w:val="28"/>
                <w:szCs w:val="28"/>
              </w:rPr>
            </w:pPr>
            <w:r w:rsidRPr="00023D1C">
              <w:rPr>
                <w:rStyle w:val="FontStyle17"/>
                <w:sz w:val="28"/>
                <w:szCs w:val="28"/>
              </w:rPr>
              <w:t>10-25 мм</w:t>
            </w:r>
          </w:p>
        </w:tc>
        <w:tc>
          <w:tcPr>
            <w:tcW w:w="1192" w:type="pct"/>
            <w:vAlign w:val="center"/>
          </w:tcPr>
          <w:p w:rsidR="000A02D4" w:rsidRPr="00023D1C" w:rsidRDefault="000A02D4" w:rsidP="0033508C">
            <w:pPr>
              <w:pStyle w:val="Style6"/>
              <w:spacing w:line="276" w:lineRule="auto"/>
              <w:contextualSpacing/>
              <w:rPr>
                <w:rStyle w:val="FontStyle17"/>
                <w:sz w:val="28"/>
                <w:szCs w:val="28"/>
              </w:rPr>
            </w:pPr>
            <w:r w:rsidRPr="00023D1C">
              <w:rPr>
                <w:rStyle w:val="FontStyle17"/>
                <w:sz w:val="28"/>
                <w:szCs w:val="28"/>
              </w:rPr>
              <w:t>2,31</w:t>
            </w:r>
          </w:p>
        </w:tc>
        <w:tc>
          <w:tcPr>
            <w:tcW w:w="1999" w:type="pct"/>
            <w:vAlign w:val="center"/>
          </w:tcPr>
          <w:p w:rsidR="000A02D4" w:rsidRPr="00023D1C" w:rsidRDefault="000A02D4" w:rsidP="0033508C">
            <w:pPr>
              <w:pStyle w:val="Style6"/>
              <w:widowControl/>
              <w:spacing w:line="276" w:lineRule="auto"/>
              <w:contextualSpacing/>
              <w:rPr>
                <w:rStyle w:val="FontStyle17"/>
                <w:sz w:val="28"/>
                <w:szCs w:val="28"/>
              </w:rPr>
            </w:pPr>
            <w:r w:rsidRPr="00023D1C">
              <w:rPr>
                <w:rStyle w:val="FontStyle17"/>
                <w:sz w:val="28"/>
                <w:szCs w:val="28"/>
              </w:rPr>
              <w:t>-</w:t>
            </w:r>
          </w:p>
        </w:tc>
      </w:tr>
      <w:tr w:rsidR="000A02D4" w:rsidRPr="00023D1C" w:rsidTr="00DB0D51">
        <w:trPr>
          <w:trHeight w:val="227"/>
          <w:jc w:val="center"/>
        </w:trPr>
        <w:tc>
          <w:tcPr>
            <w:tcW w:w="697" w:type="pct"/>
            <w:vMerge/>
            <w:vAlign w:val="center"/>
          </w:tcPr>
          <w:p w:rsidR="000A02D4" w:rsidRPr="00023D1C" w:rsidRDefault="000A02D4" w:rsidP="0033508C">
            <w:pPr>
              <w:pStyle w:val="Style10"/>
              <w:widowControl/>
              <w:spacing w:line="276" w:lineRule="auto"/>
              <w:contextualSpacing/>
              <w:jc w:val="center"/>
              <w:rPr>
                <w:rFonts w:ascii="Times New Roman" w:hAnsi="Times New Roman"/>
                <w:sz w:val="28"/>
                <w:szCs w:val="28"/>
              </w:rPr>
            </w:pPr>
          </w:p>
        </w:tc>
        <w:tc>
          <w:tcPr>
            <w:tcW w:w="1112" w:type="pct"/>
            <w:vAlign w:val="center"/>
          </w:tcPr>
          <w:p w:rsidR="000A02D4" w:rsidRPr="00023D1C" w:rsidRDefault="000A02D4" w:rsidP="0033508C">
            <w:pPr>
              <w:pStyle w:val="Style6"/>
              <w:widowControl/>
              <w:spacing w:line="276" w:lineRule="auto"/>
              <w:contextualSpacing/>
              <w:rPr>
                <w:rStyle w:val="FontStyle17"/>
                <w:sz w:val="28"/>
                <w:szCs w:val="28"/>
              </w:rPr>
            </w:pPr>
            <w:r w:rsidRPr="00023D1C">
              <w:rPr>
                <w:rStyle w:val="FontStyle17"/>
                <w:sz w:val="28"/>
                <w:szCs w:val="28"/>
              </w:rPr>
              <w:t>10-3</w:t>
            </w:r>
          </w:p>
        </w:tc>
        <w:tc>
          <w:tcPr>
            <w:tcW w:w="1192" w:type="pct"/>
            <w:vAlign w:val="center"/>
          </w:tcPr>
          <w:p w:rsidR="000A02D4" w:rsidRPr="00023D1C" w:rsidRDefault="000A02D4" w:rsidP="0033508C">
            <w:pPr>
              <w:pStyle w:val="Style6"/>
              <w:spacing w:line="276" w:lineRule="auto"/>
              <w:contextualSpacing/>
              <w:rPr>
                <w:rStyle w:val="FontStyle17"/>
                <w:sz w:val="28"/>
                <w:szCs w:val="28"/>
              </w:rPr>
            </w:pPr>
            <w:r w:rsidRPr="00023D1C">
              <w:rPr>
                <w:rStyle w:val="FontStyle17"/>
                <w:sz w:val="28"/>
                <w:szCs w:val="28"/>
              </w:rPr>
              <w:t>42,31</w:t>
            </w:r>
          </w:p>
        </w:tc>
        <w:tc>
          <w:tcPr>
            <w:tcW w:w="1999" w:type="pct"/>
            <w:vAlign w:val="center"/>
          </w:tcPr>
          <w:p w:rsidR="000A02D4" w:rsidRPr="00023D1C" w:rsidRDefault="000A02D4" w:rsidP="0033508C">
            <w:pPr>
              <w:pStyle w:val="Style6"/>
              <w:widowControl/>
              <w:spacing w:line="276" w:lineRule="auto"/>
              <w:contextualSpacing/>
              <w:rPr>
                <w:rStyle w:val="FontStyle17"/>
                <w:sz w:val="28"/>
                <w:szCs w:val="28"/>
              </w:rPr>
            </w:pPr>
            <w:r w:rsidRPr="00023D1C">
              <w:rPr>
                <w:rStyle w:val="FontStyle17"/>
                <w:sz w:val="28"/>
                <w:szCs w:val="28"/>
              </w:rPr>
              <w:t>-</w:t>
            </w:r>
          </w:p>
        </w:tc>
      </w:tr>
      <w:tr w:rsidR="000A02D4" w:rsidRPr="00023D1C" w:rsidTr="00DB0D51">
        <w:trPr>
          <w:trHeight w:val="227"/>
          <w:jc w:val="center"/>
        </w:trPr>
        <w:tc>
          <w:tcPr>
            <w:tcW w:w="697" w:type="pct"/>
            <w:vMerge/>
            <w:vAlign w:val="center"/>
          </w:tcPr>
          <w:p w:rsidR="000A02D4" w:rsidRPr="00023D1C" w:rsidRDefault="000A02D4" w:rsidP="0033508C">
            <w:pPr>
              <w:pStyle w:val="Style10"/>
              <w:widowControl/>
              <w:spacing w:line="276" w:lineRule="auto"/>
              <w:contextualSpacing/>
              <w:jc w:val="center"/>
              <w:rPr>
                <w:rFonts w:ascii="Times New Roman" w:hAnsi="Times New Roman"/>
                <w:sz w:val="28"/>
                <w:szCs w:val="28"/>
              </w:rPr>
            </w:pPr>
          </w:p>
        </w:tc>
        <w:tc>
          <w:tcPr>
            <w:tcW w:w="1112" w:type="pct"/>
            <w:vAlign w:val="center"/>
          </w:tcPr>
          <w:p w:rsidR="000A02D4" w:rsidRPr="00023D1C" w:rsidRDefault="000A02D4" w:rsidP="0033508C">
            <w:pPr>
              <w:pStyle w:val="Style6"/>
              <w:widowControl/>
              <w:spacing w:line="276" w:lineRule="auto"/>
              <w:contextualSpacing/>
              <w:rPr>
                <w:rStyle w:val="FontStyle17"/>
                <w:sz w:val="28"/>
                <w:szCs w:val="28"/>
              </w:rPr>
            </w:pPr>
            <w:r w:rsidRPr="00023D1C">
              <w:rPr>
                <w:rStyle w:val="FontStyle17"/>
                <w:sz w:val="28"/>
                <w:szCs w:val="28"/>
              </w:rPr>
              <w:t>3-0</w:t>
            </w:r>
          </w:p>
        </w:tc>
        <w:tc>
          <w:tcPr>
            <w:tcW w:w="1192" w:type="pct"/>
            <w:vAlign w:val="center"/>
          </w:tcPr>
          <w:p w:rsidR="000A02D4" w:rsidRPr="00023D1C" w:rsidRDefault="000A02D4" w:rsidP="0033508C">
            <w:pPr>
              <w:pStyle w:val="Style6"/>
              <w:spacing w:line="276" w:lineRule="auto"/>
              <w:contextualSpacing/>
              <w:rPr>
                <w:rStyle w:val="FontStyle17"/>
                <w:sz w:val="28"/>
                <w:szCs w:val="28"/>
              </w:rPr>
            </w:pPr>
            <w:r w:rsidRPr="00023D1C">
              <w:rPr>
                <w:rStyle w:val="FontStyle17"/>
                <w:sz w:val="28"/>
                <w:szCs w:val="28"/>
              </w:rPr>
              <w:t>14,34</w:t>
            </w:r>
          </w:p>
        </w:tc>
        <w:tc>
          <w:tcPr>
            <w:tcW w:w="1999" w:type="pct"/>
            <w:vAlign w:val="center"/>
          </w:tcPr>
          <w:p w:rsidR="000A02D4" w:rsidRPr="00023D1C" w:rsidRDefault="000A02D4" w:rsidP="0033508C">
            <w:pPr>
              <w:pStyle w:val="Style6"/>
              <w:widowControl/>
              <w:spacing w:line="276" w:lineRule="auto"/>
              <w:contextualSpacing/>
              <w:rPr>
                <w:rStyle w:val="FontStyle17"/>
                <w:sz w:val="28"/>
                <w:szCs w:val="28"/>
              </w:rPr>
            </w:pPr>
            <w:r w:rsidRPr="00023D1C">
              <w:rPr>
                <w:rStyle w:val="FontStyle17"/>
                <w:sz w:val="28"/>
                <w:szCs w:val="28"/>
              </w:rPr>
              <w:t>-</w:t>
            </w:r>
          </w:p>
        </w:tc>
      </w:tr>
      <w:tr w:rsidR="000A02D4" w:rsidRPr="00023D1C" w:rsidTr="00DB0D51">
        <w:trPr>
          <w:trHeight w:val="227"/>
          <w:jc w:val="center"/>
        </w:trPr>
        <w:tc>
          <w:tcPr>
            <w:tcW w:w="697" w:type="pct"/>
            <w:vMerge/>
            <w:vAlign w:val="center"/>
          </w:tcPr>
          <w:p w:rsidR="000A02D4" w:rsidRPr="00023D1C" w:rsidRDefault="000A02D4" w:rsidP="0033508C">
            <w:pPr>
              <w:pStyle w:val="Style10"/>
              <w:widowControl/>
              <w:spacing w:line="276" w:lineRule="auto"/>
              <w:contextualSpacing/>
              <w:jc w:val="center"/>
              <w:rPr>
                <w:rFonts w:ascii="Times New Roman" w:hAnsi="Times New Roman"/>
                <w:sz w:val="28"/>
                <w:szCs w:val="28"/>
              </w:rPr>
            </w:pPr>
          </w:p>
        </w:tc>
        <w:tc>
          <w:tcPr>
            <w:tcW w:w="1112" w:type="pct"/>
            <w:vAlign w:val="center"/>
          </w:tcPr>
          <w:p w:rsidR="000A02D4" w:rsidRPr="00023D1C" w:rsidRDefault="000A02D4" w:rsidP="0033508C">
            <w:pPr>
              <w:pStyle w:val="Style6"/>
              <w:widowControl/>
              <w:spacing w:line="276" w:lineRule="auto"/>
              <w:contextualSpacing/>
              <w:rPr>
                <w:rStyle w:val="FontStyle17"/>
                <w:sz w:val="28"/>
                <w:szCs w:val="28"/>
              </w:rPr>
            </w:pPr>
            <w:r w:rsidRPr="00023D1C">
              <w:rPr>
                <w:rStyle w:val="FontStyle17"/>
                <w:sz w:val="28"/>
                <w:szCs w:val="28"/>
              </w:rPr>
              <w:t>Итого</w:t>
            </w:r>
          </w:p>
        </w:tc>
        <w:tc>
          <w:tcPr>
            <w:tcW w:w="1192" w:type="pct"/>
            <w:vAlign w:val="center"/>
          </w:tcPr>
          <w:p w:rsidR="000A02D4" w:rsidRPr="00023D1C" w:rsidRDefault="000A02D4" w:rsidP="0033508C">
            <w:pPr>
              <w:pStyle w:val="Style6"/>
              <w:spacing w:line="276" w:lineRule="auto"/>
              <w:contextualSpacing/>
              <w:rPr>
                <w:rStyle w:val="FontStyle17"/>
                <w:sz w:val="28"/>
                <w:szCs w:val="28"/>
              </w:rPr>
            </w:pPr>
            <w:r w:rsidRPr="00023D1C">
              <w:rPr>
                <w:rStyle w:val="FontStyle17"/>
                <w:sz w:val="28"/>
                <w:szCs w:val="28"/>
              </w:rPr>
              <w:t>100</w:t>
            </w:r>
          </w:p>
        </w:tc>
        <w:tc>
          <w:tcPr>
            <w:tcW w:w="1999" w:type="pct"/>
            <w:vAlign w:val="center"/>
          </w:tcPr>
          <w:p w:rsidR="000A02D4" w:rsidRPr="00023D1C" w:rsidRDefault="000A02D4" w:rsidP="0033508C">
            <w:pPr>
              <w:pStyle w:val="Style6"/>
              <w:widowControl/>
              <w:spacing w:line="276" w:lineRule="auto"/>
              <w:contextualSpacing/>
              <w:rPr>
                <w:rStyle w:val="FontStyle17"/>
                <w:sz w:val="28"/>
                <w:szCs w:val="28"/>
              </w:rPr>
            </w:pPr>
            <w:r w:rsidRPr="00023D1C">
              <w:rPr>
                <w:rStyle w:val="FontStyle17"/>
                <w:sz w:val="28"/>
                <w:szCs w:val="28"/>
              </w:rPr>
              <w:t>-</w:t>
            </w:r>
          </w:p>
        </w:tc>
      </w:tr>
    </w:tbl>
    <w:p w:rsidR="00490935" w:rsidRPr="00023D1C" w:rsidRDefault="00C45FAC" w:rsidP="0033508C">
      <w:pPr>
        <w:pStyle w:val="a3"/>
        <w:spacing w:line="276" w:lineRule="auto"/>
        <w:ind w:firstLine="709"/>
        <w:contextualSpacing/>
        <w:jc w:val="both"/>
        <w:rPr>
          <w:b w:val="0"/>
          <w:sz w:val="28"/>
          <w:szCs w:val="28"/>
        </w:rPr>
      </w:pPr>
      <w:r>
        <w:rPr>
          <w:b w:val="0"/>
          <w:sz w:val="28"/>
          <w:szCs w:val="28"/>
        </w:rPr>
        <w:t xml:space="preserve">Были </w:t>
      </w:r>
      <w:r w:rsidR="00490935" w:rsidRPr="00023D1C">
        <w:rPr>
          <w:b w:val="0"/>
          <w:sz w:val="28"/>
          <w:szCs w:val="28"/>
        </w:rPr>
        <w:t xml:space="preserve">проведены технологические испытания </w:t>
      </w:r>
      <w:r w:rsidR="0033508C" w:rsidRPr="00023D1C">
        <w:rPr>
          <w:b w:val="0"/>
          <w:sz w:val="28"/>
          <w:szCs w:val="28"/>
        </w:rPr>
        <w:t>модульной установки переработки шлаковых материалов</w:t>
      </w:r>
      <w:r w:rsidR="009C5B88" w:rsidRPr="00023D1C">
        <w:rPr>
          <w:b w:val="0"/>
          <w:sz w:val="28"/>
          <w:szCs w:val="28"/>
        </w:rPr>
        <w:t xml:space="preserve">. </w:t>
      </w:r>
    </w:p>
    <w:p w:rsidR="009C5B88" w:rsidRPr="00023D1C" w:rsidRDefault="009C5B88" w:rsidP="0033508C">
      <w:pPr>
        <w:pStyle w:val="a3"/>
        <w:spacing w:line="276" w:lineRule="auto"/>
        <w:ind w:firstLine="709"/>
        <w:contextualSpacing/>
        <w:jc w:val="both"/>
        <w:rPr>
          <w:b w:val="0"/>
          <w:sz w:val="28"/>
          <w:szCs w:val="28"/>
        </w:rPr>
      </w:pPr>
      <w:r w:rsidRPr="00023D1C">
        <w:rPr>
          <w:b w:val="0"/>
          <w:sz w:val="28"/>
          <w:szCs w:val="28"/>
        </w:rPr>
        <w:t xml:space="preserve">Достоверность результатов достигалась за счет тщательного усреднения исходного материала шлаковых отходов. </w:t>
      </w:r>
    </w:p>
    <w:p w:rsidR="009C5B88" w:rsidRPr="00023D1C" w:rsidRDefault="009C5B88" w:rsidP="0033508C">
      <w:pPr>
        <w:pStyle w:val="a3"/>
        <w:spacing w:line="276" w:lineRule="auto"/>
        <w:ind w:firstLine="709"/>
        <w:contextualSpacing/>
        <w:jc w:val="both"/>
        <w:rPr>
          <w:b w:val="0"/>
          <w:sz w:val="28"/>
          <w:szCs w:val="28"/>
        </w:rPr>
      </w:pPr>
      <w:r w:rsidRPr="00023D1C">
        <w:rPr>
          <w:b w:val="0"/>
          <w:sz w:val="28"/>
          <w:szCs w:val="28"/>
        </w:rPr>
        <w:lastRenderedPageBreak/>
        <w:t>В ходе испытаний контролировалась влага сырья, изменение производительности установки, качественные показатели полученной металлизированной фазы и сортов шлака.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66"/>
      </w:tblGrid>
      <w:tr w:rsidR="007D7AB5" w:rsidRPr="00023D1C" w:rsidTr="007D3A9C">
        <w:tc>
          <w:tcPr>
            <w:tcW w:w="9287" w:type="dxa"/>
          </w:tcPr>
          <w:p w:rsidR="007D7AB5" w:rsidRPr="00023D1C" w:rsidRDefault="007D7AB5" w:rsidP="002013A5">
            <w:pPr>
              <w:pStyle w:val="a3"/>
              <w:spacing w:line="276" w:lineRule="auto"/>
              <w:contextualSpacing/>
              <w:jc w:val="both"/>
              <w:rPr>
                <w:b w:val="0"/>
                <w:sz w:val="28"/>
                <w:szCs w:val="28"/>
              </w:rPr>
            </w:pPr>
            <w:r w:rsidRPr="007D7AB5">
              <w:rPr>
                <w:b w:val="0"/>
                <w:noProof/>
                <w:sz w:val="28"/>
                <w:szCs w:val="28"/>
                <w:lang w:val="uk-UA" w:eastAsia="uk-UA"/>
              </w:rPr>
              <w:drawing>
                <wp:inline distT="0" distB="0" distL="0" distR="0">
                  <wp:extent cx="5781675" cy="6477000"/>
                  <wp:effectExtent l="19050" t="0" r="9525" b="0"/>
                  <wp:docPr id="2" name="Рисунок 1" descr="D:\WORK\РАБОЧИЙ-СТОЛ\Бабак-Сепаратор\Шлак-Инновации-Аэро.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ORK\РАБОЧИЙ-СТОЛ\Бабак-Сепаратор\Шлак-Инновации-Аэро.jpeg"/>
                          <pic:cNvPicPr>
                            <a:picLocks noChangeAspect="1" noChangeArrowheads="1"/>
                          </pic:cNvPicPr>
                        </pic:nvPicPr>
                        <pic:blipFill>
                          <a:blip r:embed="rId6" cstate="print"/>
                          <a:srcRect/>
                          <a:stretch>
                            <a:fillRect/>
                          </a:stretch>
                        </pic:blipFill>
                        <pic:spPr bwMode="auto">
                          <a:xfrm>
                            <a:off x="0" y="0"/>
                            <a:ext cx="5784353" cy="6480000"/>
                          </a:xfrm>
                          <a:prstGeom prst="rect">
                            <a:avLst/>
                          </a:prstGeom>
                          <a:noFill/>
                          <a:ln w="9525">
                            <a:noFill/>
                            <a:miter lim="800000"/>
                            <a:headEnd/>
                            <a:tailEnd/>
                          </a:ln>
                        </pic:spPr>
                      </pic:pic>
                    </a:graphicData>
                  </a:graphic>
                </wp:inline>
              </w:drawing>
            </w:r>
          </w:p>
        </w:tc>
      </w:tr>
    </w:tbl>
    <w:p w:rsidR="0033508C" w:rsidRPr="00023D1C" w:rsidRDefault="00C45FAC" w:rsidP="0033508C">
      <w:pPr>
        <w:spacing w:after="200" w:line="276" w:lineRule="auto"/>
        <w:jc w:val="center"/>
        <w:rPr>
          <w:rFonts w:ascii="Times New Roman" w:hAnsi="Times New Roman"/>
        </w:rPr>
      </w:pPr>
      <w:r>
        <w:rPr>
          <w:rFonts w:ascii="Times New Roman" w:hAnsi="Times New Roman"/>
        </w:rPr>
        <w:t xml:space="preserve">Рис. 1. </w:t>
      </w:r>
      <w:r w:rsidR="0033508C" w:rsidRPr="00023D1C">
        <w:rPr>
          <w:rFonts w:ascii="Times New Roman" w:hAnsi="Times New Roman"/>
        </w:rPr>
        <w:t xml:space="preserve">Технологическая схема цепи аппаратов установки по переработке шлаков </w:t>
      </w:r>
      <w:proofErr w:type="gramStart"/>
      <w:r w:rsidR="0033508C" w:rsidRPr="00023D1C">
        <w:rPr>
          <w:rFonts w:ascii="Times New Roman" w:hAnsi="Times New Roman"/>
        </w:rPr>
        <w:t>электрометаллу</w:t>
      </w:r>
      <w:r>
        <w:rPr>
          <w:rFonts w:ascii="Times New Roman" w:hAnsi="Times New Roman"/>
        </w:rPr>
        <w:t>ргического</w:t>
      </w:r>
      <w:proofErr w:type="gramEnd"/>
      <w:r>
        <w:rPr>
          <w:rFonts w:ascii="Times New Roman" w:hAnsi="Times New Roman"/>
        </w:rPr>
        <w:t xml:space="preserve"> производства</w:t>
      </w:r>
    </w:p>
    <w:p w:rsidR="009C5B88" w:rsidRPr="00023D1C" w:rsidRDefault="009C5B88" w:rsidP="0033508C">
      <w:pPr>
        <w:pStyle w:val="a3"/>
        <w:spacing w:line="276" w:lineRule="auto"/>
        <w:ind w:firstLine="709"/>
        <w:contextualSpacing/>
        <w:jc w:val="both"/>
        <w:rPr>
          <w:sz w:val="28"/>
          <w:szCs w:val="28"/>
        </w:rPr>
      </w:pPr>
      <w:r w:rsidRPr="00023D1C">
        <w:rPr>
          <w:sz w:val="28"/>
          <w:szCs w:val="28"/>
        </w:rPr>
        <w:t>Анализ проверки достоверности разработанных рекомендаций</w:t>
      </w:r>
    </w:p>
    <w:p w:rsidR="009C5B88" w:rsidRPr="00023D1C" w:rsidRDefault="009C5B88" w:rsidP="0033508C">
      <w:pPr>
        <w:pStyle w:val="a3"/>
        <w:spacing w:line="276" w:lineRule="auto"/>
        <w:ind w:firstLine="709"/>
        <w:contextualSpacing/>
        <w:jc w:val="both"/>
        <w:rPr>
          <w:b w:val="0"/>
          <w:sz w:val="28"/>
          <w:szCs w:val="28"/>
        </w:rPr>
      </w:pPr>
      <w:r w:rsidRPr="00023D1C">
        <w:rPr>
          <w:b w:val="0"/>
          <w:sz w:val="28"/>
          <w:szCs w:val="28"/>
        </w:rPr>
        <w:t xml:space="preserve">1 </w:t>
      </w:r>
      <w:r w:rsidR="00C9786A" w:rsidRPr="00023D1C">
        <w:rPr>
          <w:b w:val="0"/>
          <w:sz w:val="28"/>
          <w:szCs w:val="28"/>
        </w:rPr>
        <w:t xml:space="preserve">Предложенный коэффициент отражающий энергию необходимую для образования единицы новой поверхности шлакового сырья позволил произвести подбор оборудования для дробления и измельчения для выбранного сырья. </w:t>
      </w:r>
    </w:p>
    <w:p w:rsidR="00182324" w:rsidRPr="00023D1C" w:rsidRDefault="00182324" w:rsidP="0033508C">
      <w:pPr>
        <w:pStyle w:val="a3"/>
        <w:spacing w:line="276" w:lineRule="auto"/>
        <w:ind w:firstLine="709"/>
        <w:contextualSpacing/>
        <w:jc w:val="both"/>
        <w:rPr>
          <w:b w:val="0"/>
          <w:sz w:val="28"/>
          <w:szCs w:val="28"/>
        </w:rPr>
      </w:pPr>
      <w:r w:rsidRPr="00023D1C">
        <w:rPr>
          <w:b w:val="0"/>
          <w:sz w:val="28"/>
          <w:szCs w:val="28"/>
        </w:rPr>
        <w:lastRenderedPageBreak/>
        <w:t>2 Теоретические положения о структурной прочности шлака, наличие дефектов в массиве шлака, позволяет применить селективное измельчение</w:t>
      </w:r>
      <w:r w:rsidR="007F23BF" w:rsidRPr="00023D1C">
        <w:rPr>
          <w:b w:val="0"/>
          <w:sz w:val="28"/>
          <w:szCs w:val="28"/>
        </w:rPr>
        <w:t xml:space="preserve">, выбрать тип мельницы, произвести подбор параметров измельчения и мелющих тел. </w:t>
      </w:r>
    </w:p>
    <w:p w:rsidR="007F23BF" w:rsidRPr="00023D1C" w:rsidRDefault="007F23BF" w:rsidP="0033508C">
      <w:pPr>
        <w:pStyle w:val="a3"/>
        <w:spacing w:line="276" w:lineRule="auto"/>
        <w:ind w:firstLine="709"/>
        <w:contextualSpacing/>
        <w:jc w:val="both"/>
        <w:rPr>
          <w:b w:val="0"/>
          <w:sz w:val="28"/>
          <w:szCs w:val="28"/>
        </w:rPr>
      </w:pPr>
      <w:r w:rsidRPr="00023D1C">
        <w:rPr>
          <w:b w:val="0"/>
          <w:sz w:val="28"/>
          <w:szCs w:val="28"/>
        </w:rPr>
        <w:t xml:space="preserve">3 Использование разработанных положений позволило увеличить выход полезных компонентов, повысить качество металлизированной фазы, повысить срок службы используемого оборудования. </w:t>
      </w:r>
    </w:p>
    <w:p w:rsidR="007F23BF" w:rsidRPr="00023D1C" w:rsidRDefault="007F23BF" w:rsidP="0033508C">
      <w:pPr>
        <w:pStyle w:val="a3"/>
        <w:spacing w:line="276" w:lineRule="auto"/>
        <w:ind w:firstLine="709"/>
        <w:contextualSpacing/>
        <w:jc w:val="both"/>
        <w:rPr>
          <w:b w:val="0"/>
          <w:sz w:val="28"/>
          <w:szCs w:val="28"/>
        </w:rPr>
      </w:pPr>
      <w:r w:rsidRPr="00023D1C">
        <w:rPr>
          <w:b w:val="0"/>
          <w:sz w:val="28"/>
          <w:szCs w:val="28"/>
        </w:rPr>
        <w:t xml:space="preserve">4 Данные теоретические положения позволяют более глубоко понимать процессы переработки шлака и в дальнейшем позволят произвести усовершенствования используемой технологической схемы переработки. </w:t>
      </w:r>
    </w:p>
    <w:p w:rsidR="007F23BF" w:rsidRPr="00023D1C" w:rsidRDefault="007F23BF" w:rsidP="0033508C">
      <w:pPr>
        <w:pStyle w:val="a3"/>
        <w:spacing w:line="276" w:lineRule="auto"/>
        <w:ind w:firstLine="709"/>
        <w:contextualSpacing/>
        <w:rPr>
          <w:sz w:val="28"/>
          <w:szCs w:val="28"/>
        </w:rPr>
      </w:pPr>
      <w:r w:rsidRPr="00023D1C">
        <w:rPr>
          <w:sz w:val="28"/>
          <w:szCs w:val="28"/>
        </w:rPr>
        <w:t>Порядок проведения испытаний по переработк</w:t>
      </w:r>
      <w:r w:rsidR="00075AB6" w:rsidRPr="00023D1C">
        <w:rPr>
          <w:sz w:val="28"/>
          <w:szCs w:val="28"/>
        </w:rPr>
        <w:t>е шлаковых отходов металлургического производства</w:t>
      </w:r>
    </w:p>
    <w:p w:rsidR="007F23BF" w:rsidRPr="00023D1C" w:rsidRDefault="007F23BF" w:rsidP="0033508C">
      <w:pPr>
        <w:pStyle w:val="a3"/>
        <w:spacing w:line="276" w:lineRule="auto"/>
        <w:ind w:firstLine="709"/>
        <w:contextualSpacing/>
        <w:jc w:val="both"/>
        <w:rPr>
          <w:b w:val="0"/>
          <w:sz w:val="28"/>
          <w:szCs w:val="28"/>
        </w:rPr>
      </w:pPr>
    </w:p>
    <w:p w:rsidR="007F23BF" w:rsidRPr="00023D1C" w:rsidRDefault="007F23BF" w:rsidP="0033508C">
      <w:pPr>
        <w:pStyle w:val="a3"/>
        <w:spacing w:line="276" w:lineRule="auto"/>
        <w:ind w:firstLine="709"/>
        <w:contextualSpacing/>
        <w:jc w:val="both"/>
        <w:rPr>
          <w:b w:val="0"/>
          <w:sz w:val="28"/>
          <w:szCs w:val="28"/>
        </w:rPr>
      </w:pPr>
      <w:r w:rsidRPr="00023D1C">
        <w:rPr>
          <w:b w:val="0"/>
          <w:sz w:val="28"/>
          <w:szCs w:val="28"/>
        </w:rPr>
        <w:t>1</w:t>
      </w:r>
      <w:r w:rsidR="00C45FAC">
        <w:rPr>
          <w:b w:val="0"/>
          <w:sz w:val="28"/>
          <w:szCs w:val="28"/>
        </w:rPr>
        <w:t>.</w:t>
      </w:r>
      <w:r w:rsidRPr="00023D1C">
        <w:rPr>
          <w:b w:val="0"/>
          <w:sz w:val="28"/>
          <w:szCs w:val="28"/>
        </w:rPr>
        <w:t xml:space="preserve"> Опись материала</w:t>
      </w:r>
      <w:r w:rsidR="00C45FAC">
        <w:rPr>
          <w:b w:val="0"/>
          <w:sz w:val="28"/>
          <w:szCs w:val="28"/>
        </w:rPr>
        <w:t>.</w:t>
      </w:r>
    </w:p>
    <w:p w:rsidR="00EE3124" w:rsidRPr="00023D1C" w:rsidRDefault="00EE3124" w:rsidP="0033508C">
      <w:pPr>
        <w:pStyle w:val="a3"/>
        <w:spacing w:line="276" w:lineRule="auto"/>
        <w:ind w:firstLine="709"/>
        <w:contextualSpacing/>
        <w:jc w:val="both"/>
        <w:rPr>
          <w:b w:val="0"/>
          <w:sz w:val="28"/>
          <w:szCs w:val="28"/>
        </w:rPr>
      </w:pPr>
      <w:r w:rsidRPr="00023D1C">
        <w:rPr>
          <w:b w:val="0"/>
          <w:sz w:val="28"/>
          <w:szCs w:val="28"/>
        </w:rPr>
        <w:t>2</w:t>
      </w:r>
      <w:r w:rsidR="00C45FAC">
        <w:rPr>
          <w:b w:val="0"/>
          <w:sz w:val="28"/>
          <w:szCs w:val="28"/>
        </w:rPr>
        <w:t>.</w:t>
      </w:r>
      <w:r w:rsidRPr="00023D1C">
        <w:rPr>
          <w:b w:val="0"/>
          <w:sz w:val="28"/>
          <w:szCs w:val="28"/>
        </w:rPr>
        <w:t xml:space="preserve"> Опробование материала. Схема опробование проб</w:t>
      </w:r>
      <w:r w:rsidR="00C45FAC">
        <w:rPr>
          <w:b w:val="0"/>
          <w:sz w:val="28"/>
          <w:szCs w:val="28"/>
        </w:rPr>
        <w:t>.</w:t>
      </w:r>
    </w:p>
    <w:bookmarkStart w:id="0" w:name="_MON_1469937654"/>
    <w:bookmarkEnd w:id="0"/>
    <w:p w:rsidR="00EE3124" w:rsidRDefault="00C45FAC" w:rsidP="004A2384">
      <w:pPr>
        <w:pStyle w:val="a3"/>
        <w:spacing w:line="276" w:lineRule="auto"/>
        <w:contextualSpacing/>
        <w:rPr>
          <w:spacing w:val="2"/>
          <w:sz w:val="28"/>
          <w:szCs w:val="28"/>
        </w:rPr>
      </w:pPr>
      <w:r w:rsidRPr="00023D1C">
        <w:rPr>
          <w:spacing w:val="2"/>
          <w:sz w:val="28"/>
          <w:szCs w:val="28"/>
        </w:rPr>
        <w:object w:dxaOrig="9639" w:dyaOrig="124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pt;height:417.75pt" o:ole="">
            <v:imagedata r:id="rId7" o:title=""/>
          </v:shape>
          <o:OLEObject Type="Embed" ProgID="Word.Document.12" ShapeID="_x0000_i1025" DrawAspect="Content" ObjectID="_1573990171" r:id="rId8"/>
        </w:object>
      </w:r>
    </w:p>
    <w:p w:rsidR="00C45FAC" w:rsidRPr="00C45FAC" w:rsidRDefault="00C45FAC" w:rsidP="004A2384">
      <w:pPr>
        <w:pStyle w:val="a3"/>
        <w:spacing w:line="276" w:lineRule="auto"/>
        <w:contextualSpacing/>
        <w:rPr>
          <w:b w:val="0"/>
          <w:sz w:val="28"/>
          <w:szCs w:val="28"/>
        </w:rPr>
      </w:pPr>
      <w:r w:rsidRPr="00C45FAC">
        <w:rPr>
          <w:b w:val="0"/>
          <w:spacing w:val="2"/>
          <w:sz w:val="28"/>
          <w:szCs w:val="28"/>
        </w:rPr>
        <w:t>Рис. 2. Схема испытаний</w:t>
      </w:r>
    </w:p>
    <w:p w:rsidR="007F23BF" w:rsidRPr="00023D1C" w:rsidRDefault="00EE3124" w:rsidP="004A2384">
      <w:pPr>
        <w:pStyle w:val="a3"/>
        <w:spacing w:line="360" w:lineRule="auto"/>
        <w:ind w:firstLine="709"/>
        <w:contextualSpacing/>
        <w:jc w:val="both"/>
        <w:rPr>
          <w:b w:val="0"/>
          <w:sz w:val="28"/>
          <w:szCs w:val="28"/>
        </w:rPr>
      </w:pPr>
      <w:r w:rsidRPr="00023D1C">
        <w:rPr>
          <w:b w:val="0"/>
          <w:sz w:val="28"/>
          <w:szCs w:val="28"/>
        </w:rPr>
        <w:lastRenderedPageBreak/>
        <w:t>3</w:t>
      </w:r>
      <w:r w:rsidR="00C45FAC">
        <w:rPr>
          <w:b w:val="0"/>
          <w:sz w:val="28"/>
          <w:szCs w:val="28"/>
        </w:rPr>
        <w:t>.</w:t>
      </w:r>
      <w:r w:rsidR="007F23BF" w:rsidRPr="00023D1C">
        <w:rPr>
          <w:b w:val="0"/>
          <w:sz w:val="28"/>
          <w:szCs w:val="28"/>
        </w:rPr>
        <w:t xml:space="preserve"> Установка по переработке шлаковых отходов была сконструирована возле захоронения исходного сырья. </w:t>
      </w:r>
    </w:p>
    <w:p w:rsidR="007F23BF" w:rsidRPr="00023D1C" w:rsidRDefault="00EE3124" w:rsidP="004A2384">
      <w:pPr>
        <w:pStyle w:val="a3"/>
        <w:spacing w:line="360" w:lineRule="auto"/>
        <w:ind w:firstLine="709"/>
        <w:contextualSpacing/>
        <w:jc w:val="both"/>
        <w:rPr>
          <w:b w:val="0"/>
          <w:sz w:val="28"/>
          <w:szCs w:val="28"/>
        </w:rPr>
      </w:pPr>
      <w:r w:rsidRPr="00023D1C">
        <w:rPr>
          <w:b w:val="0"/>
          <w:sz w:val="28"/>
          <w:szCs w:val="28"/>
        </w:rPr>
        <w:t>4</w:t>
      </w:r>
      <w:r w:rsidR="00C45FAC">
        <w:rPr>
          <w:b w:val="0"/>
          <w:sz w:val="28"/>
          <w:szCs w:val="28"/>
        </w:rPr>
        <w:t>.</w:t>
      </w:r>
      <w:r w:rsidR="007F23BF" w:rsidRPr="00023D1C">
        <w:rPr>
          <w:b w:val="0"/>
          <w:sz w:val="28"/>
          <w:szCs w:val="28"/>
        </w:rPr>
        <w:t xml:space="preserve"> Запуск установки производился начиная с хвоста цеп</w:t>
      </w:r>
      <w:r w:rsidR="00962B15" w:rsidRPr="00023D1C">
        <w:rPr>
          <w:b w:val="0"/>
          <w:sz w:val="28"/>
          <w:szCs w:val="28"/>
        </w:rPr>
        <w:t>и</w:t>
      </w:r>
      <w:r w:rsidR="007F23BF" w:rsidRPr="00023D1C">
        <w:rPr>
          <w:b w:val="0"/>
          <w:sz w:val="28"/>
          <w:szCs w:val="28"/>
        </w:rPr>
        <w:t xml:space="preserve"> аппаратов (без нагрузки). </w:t>
      </w:r>
      <w:r w:rsidR="00FD662A" w:rsidRPr="00023D1C">
        <w:rPr>
          <w:b w:val="0"/>
          <w:sz w:val="28"/>
          <w:szCs w:val="28"/>
        </w:rPr>
        <w:t xml:space="preserve">Запуск в холостом режиме обусловлен требования эксплуатации оборудования. </w:t>
      </w:r>
    </w:p>
    <w:p w:rsidR="00FD662A" w:rsidRPr="00023D1C" w:rsidRDefault="00EE3124" w:rsidP="004A2384">
      <w:pPr>
        <w:spacing w:line="360" w:lineRule="auto"/>
        <w:ind w:firstLine="709"/>
        <w:jc w:val="both"/>
        <w:rPr>
          <w:rFonts w:ascii="Times New Roman" w:hAnsi="Times New Roman"/>
        </w:rPr>
      </w:pPr>
      <w:r w:rsidRPr="00023D1C">
        <w:rPr>
          <w:rFonts w:ascii="Times New Roman" w:hAnsi="Times New Roman"/>
        </w:rPr>
        <w:t>5</w:t>
      </w:r>
      <w:r w:rsidR="00C45FAC">
        <w:rPr>
          <w:rFonts w:ascii="Times New Roman" w:hAnsi="Times New Roman"/>
        </w:rPr>
        <w:t>.</w:t>
      </w:r>
      <w:r w:rsidR="00FD662A" w:rsidRPr="00023D1C">
        <w:rPr>
          <w:b/>
        </w:rPr>
        <w:t xml:space="preserve"> </w:t>
      </w:r>
      <w:r w:rsidR="00FD662A" w:rsidRPr="00023D1C">
        <w:rPr>
          <w:rFonts w:ascii="Times New Roman" w:hAnsi="Times New Roman"/>
        </w:rPr>
        <w:t>Исходный материал загружается в бункер</w:t>
      </w:r>
      <w:r w:rsidR="00824586" w:rsidRPr="00023D1C">
        <w:rPr>
          <w:rFonts w:ascii="Times New Roman" w:hAnsi="Times New Roman"/>
        </w:rPr>
        <w:t xml:space="preserve"> </w:t>
      </w:r>
      <w:r w:rsidR="00FD662A" w:rsidRPr="00023D1C">
        <w:rPr>
          <w:rFonts w:ascii="Times New Roman" w:hAnsi="Times New Roman"/>
        </w:rPr>
        <w:t>приема исходного материала погрузчиком</w:t>
      </w:r>
      <w:r w:rsidR="00824586" w:rsidRPr="00023D1C">
        <w:rPr>
          <w:rFonts w:ascii="Times New Roman" w:hAnsi="Times New Roman"/>
        </w:rPr>
        <w:t xml:space="preserve"> через колосниковые решетки, для удаления класса +200 мм</w:t>
      </w:r>
      <w:r w:rsidR="00FD662A" w:rsidRPr="00023D1C">
        <w:rPr>
          <w:rFonts w:ascii="Times New Roman" w:hAnsi="Times New Roman"/>
        </w:rPr>
        <w:t>.</w:t>
      </w:r>
    </w:p>
    <w:p w:rsidR="00824586" w:rsidRPr="00023D1C" w:rsidRDefault="00EE3124" w:rsidP="004A2384">
      <w:pPr>
        <w:spacing w:line="360" w:lineRule="auto"/>
        <w:ind w:firstLine="709"/>
        <w:jc w:val="both"/>
        <w:rPr>
          <w:rFonts w:ascii="Times New Roman" w:hAnsi="Times New Roman"/>
        </w:rPr>
      </w:pPr>
      <w:r w:rsidRPr="00023D1C">
        <w:rPr>
          <w:rFonts w:ascii="Times New Roman" w:hAnsi="Times New Roman"/>
        </w:rPr>
        <w:t>6</w:t>
      </w:r>
      <w:r w:rsidR="00C45FAC">
        <w:rPr>
          <w:rFonts w:ascii="Times New Roman" w:hAnsi="Times New Roman"/>
        </w:rPr>
        <w:t>.</w:t>
      </w:r>
      <w:r w:rsidR="00824586" w:rsidRPr="00023D1C">
        <w:rPr>
          <w:rFonts w:ascii="Times New Roman" w:hAnsi="Times New Roman"/>
        </w:rPr>
        <w:t xml:space="preserve"> Класс + 200 мм через ручную выборку металлизированных корольков направляется в дроб</w:t>
      </w:r>
      <w:r w:rsidR="00D1130A" w:rsidRPr="00023D1C">
        <w:rPr>
          <w:rFonts w:ascii="Times New Roman" w:hAnsi="Times New Roman"/>
        </w:rPr>
        <w:t>и</w:t>
      </w:r>
      <w:r w:rsidR="00824586" w:rsidRPr="00023D1C">
        <w:rPr>
          <w:rFonts w:ascii="Times New Roman" w:hAnsi="Times New Roman"/>
        </w:rPr>
        <w:t xml:space="preserve">льно-сортировочное отделение. </w:t>
      </w:r>
    </w:p>
    <w:p w:rsidR="00FD662A" w:rsidRPr="00023D1C" w:rsidRDefault="00EE3124" w:rsidP="004A2384">
      <w:pPr>
        <w:pStyle w:val="a3"/>
        <w:spacing w:line="360" w:lineRule="auto"/>
        <w:ind w:firstLine="709"/>
        <w:contextualSpacing/>
        <w:jc w:val="both"/>
        <w:rPr>
          <w:b w:val="0"/>
          <w:sz w:val="28"/>
          <w:szCs w:val="28"/>
        </w:rPr>
      </w:pPr>
      <w:r w:rsidRPr="00023D1C">
        <w:rPr>
          <w:b w:val="0"/>
          <w:sz w:val="28"/>
          <w:szCs w:val="28"/>
        </w:rPr>
        <w:t>7</w:t>
      </w:r>
      <w:r w:rsidR="00C45FAC">
        <w:rPr>
          <w:b w:val="0"/>
          <w:sz w:val="28"/>
          <w:szCs w:val="28"/>
        </w:rPr>
        <w:t>.</w:t>
      </w:r>
      <w:r w:rsidR="00FD662A" w:rsidRPr="00023D1C">
        <w:rPr>
          <w:b w:val="0"/>
          <w:sz w:val="28"/>
          <w:szCs w:val="28"/>
        </w:rPr>
        <w:t xml:space="preserve"> </w:t>
      </w:r>
      <w:r w:rsidR="00824586" w:rsidRPr="00023D1C">
        <w:rPr>
          <w:b w:val="0"/>
          <w:sz w:val="28"/>
          <w:szCs w:val="28"/>
        </w:rPr>
        <w:t>Материал из бункера высыпается на грохот для выделения класса +10 мм.</w:t>
      </w:r>
    </w:p>
    <w:p w:rsidR="00824586" w:rsidRPr="00023D1C" w:rsidRDefault="00EE3124" w:rsidP="004A2384">
      <w:pPr>
        <w:pStyle w:val="a3"/>
        <w:spacing w:line="360" w:lineRule="auto"/>
        <w:ind w:firstLine="709"/>
        <w:contextualSpacing/>
        <w:jc w:val="both"/>
        <w:rPr>
          <w:b w:val="0"/>
          <w:sz w:val="28"/>
          <w:szCs w:val="28"/>
        </w:rPr>
      </w:pPr>
      <w:r w:rsidRPr="00023D1C">
        <w:rPr>
          <w:b w:val="0"/>
          <w:sz w:val="28"/>
          <w:szCs w:val="28"/>
        </w:rPr>
        <w:t>8</w:t>
      </w:r>
      <w:r w:rsidR="00C45FAC">
        <w:rPr>
          <w:b w:val="0"/>
          <w:sz w:val="28"/>
          <w:szCs w:val="28"/>
        </w:rPr>
        <w:t>.</w:t>
      </w:r>
      <w:r w:rsidR="00824586" w:rsidRPr="00023D1C">
        <w:rPr>
          <w:b w:val="0"/>
          <w:sz w:val="28"/>
          <w:szCs w:val="28"/>
        </w:rPr>
        <w:t xml:space="preserve"> Класс 0-10 мм направляется на грохот для классификации по 3 мм.</w:t>
      </w:r>
    </w:p>
    <w:p w:rsidR="00824586" w:rsidRPr="00023D1C" w:rsidRDefault="00EE3124" w:rsidP="004A2384">
      <w:pPr>
        <w:pStyle w:val="a3"/>
        <w:spacing w:line="360" w:lineRule="auto"/>
        <w:ind w:firstLine="709"/>
        <w:contextualSpacing/>
        <w:jc w:val="both"/>
        <w:rPr>
          <w:b w:val="0"/>
          <w:sz w:val="28"/>
          <w:szCs w:val="28"/>
        </w:rPr>
      </w:pPr>
      <w:r w:rsidRPr="00023D1C">
        <w:rPr>
          <w:b w:val="0"/>
          <w:sz w:val="28"/>
          <w:szCs w:val="28"/>
        </w:rPr>
        <w:t>9</w:t>
      </w:r>
      <w:r w:rsidR="00C45FAC">
        <w:rPr>
          <w:b w:val="0"/>
          <w:sz w:val="28"/>
          <w:szCs w:val="28"/>
        </w:rPr>
        <w:t>.</w:t>
      </w:r>
      <w:r w:rsidR="00824586" w:rsidRPr="00023D1C">
        <w:rPr>
          <w:b w:val="0"/>
          <w:sz w:val="28"/>
          <w:szCs w:val="28"/>
        </w:rPr>
        <w:t xml:space="preserve"> Класс 200-10 мм направляется на магнитную сепарацию первой стадии для выделени</w:t>
      </w:r>
      <w:r w:rsidR="00D1130A" w:rsidRPr="00023D1C">
        <w:rPr>
          <w:b w:val="0"/>
          <w:sz w:val="28"/>
          <w:szCs w:val="28"/>
        </w:rPr>
        <w:t>я</w:t>
      </w:r>
      <w:r w:rsidR="00824586" w:rsidRPr="00023D1C">
        <w:rPr>
          <w:b w:val="0"/>
          <w:sz w:val="28"/>
          <w:szCs w:val="28"/>
        </w:rPr>
        <w:t xml:space="preserve"> магнитного концентрата.</w:t>
      </w:r>
    </w:p>
    <w:p w:rsidR="00824586" w:rsidRPr="00023D1C" w:rsidRDefault="00EE3124" w:rsidP="004A2384">
      <w:pPr>
        <w:pStyle w:val="a3"/>
        <w:spacing w:line="360" w:lineRule="auto"/>
        <w:ind w:firstLine="709"/>
        <w:contextualSpacing/>
        <w:jc w:val="both"/>
        <w:rPr>
          <w:b w:val="0"/>
          <w:sz w:val="28"/>
          <w:szCs w:val="28"/>
        </w:rPr>
      </w:pPr>
      <w:r w:rsidRPr="00023D1C">
        <w:rPr>
          <w:b w:val="0"/>
          <w:sz w:val="28"/>
          <w:szCs w:val="28"/>
        </w:rPr>
        <w:t>10</w:t>
      </w:r>
      <w:r w:rsidR="00C45FAC">
        <w:rPr>
          <w:b w:val="0"/>
          <w:sz w:val="28"/>
          <w:szCs w:val="28"/>
        </w:rPr>
        <w:t>.</w:t>
      </w:r>
      <w:r w:rsidR="00D1130A" w:rsidRPr="00023D1C">
        <w:rPr>
          <w:b w:val="0"/>
          <w:sz w:val="28"/>
          <w:szCs w:val="28"/>
        </w:rPr>
        <w:t xml:space="preserve"> Не магнитная фракция направляется на вторую стадию магнитной сепарации, где производится доизвлечение магнитной фракции. </w:t>
      </w:r>
    </w:p>
    <w:p w:rsidR="00D1130A" w:rsidRPr="00023D1C" w:rsidRDefault="00D1130A" w:rsidP="004A2384">
      <w:pPr>
        <w:pStyle w:val="a3"/>
        <w:spacing w:line="360" w:lineRule="auto"/>
        <w:ind w:firstLine="709"/>
        <w:contextualSpacing/>
        <w:jc w:val="both"/>
        <w:rPr>
          <w:b w:val="0"/>
          <w:sz w:val="28"/>
          <w:szCs w:val="28"/>
        </w:rPr>
      </w:pPr>
      <w:r w:rsidRPr="00023D1C">
        <w:rPr>
          <w:b w:val="0"/>
          <w:sz w:val="28"/>
          <w:szCs w:val="28"/>
        </w:rPr>
        <w:t>1</w:t>
      </w:r>
      <w:r w:rsidR="00EE3124" w:rsidRPr="00023D1C">
        <w:rPr>
          <w:b w:val="0"/>
          <w:sz w:val="28"/>
          <w:szCs w:val="28"/>
        </w:rPr>
        <w:t>1</w:t>
      </w:r>
      <w:r w:rsidR="00C45FAC">
        <w:rPr>
          <w:b w:val="0"/>
          <w:sz w:val="28"/>
          <w:szCs w:val="28"/>
        </w:rPr>
        <w:t>.</w:t>
      </w:r>
      <w:r w:rsidRPr="00023D1C">
        <w:rPr>
          <w:b w:val="0"/>
          <w:sz w:val="28"/>
          <w:szCs w:val="28"/>
        </w:rPr>
        <w:t xml:space="preserve"> Не магнитная фракция второй стадии сепарации направляется на грохочение для выделения щебня крупностью 300-50 мм. Подрешетный продукт направляется в дробильно-сортировочное отделение. </w:t>
      </w:r>
    </w:p>
    <w:p w:rsidR="00D1130A" w:rsidRPr="00023D1C" w:rsidRDefault="00D1130A" w:rsidP="004A2384">
      <w:pPr>
        <w:pStyle w:val="a3"/>
        <w:spacing w:line="360" w:lineRule="auto"/>
        <w:ind w:firstLine="709"/>
        <w:contextualSpacing/>
        <w:jc w:val="both"/>
        <w:rPr>
          <w:b w:val="0"/>
          <w:sz w:val="28"/>
          <w:szCs w:val="28"/>
        </w:rPr>
      </w:pPr>
      <w:r w:rsidRPr="00023D1C">
        <w:rPr>
          <w:b w:val="0"/>
          <w:sz w:val="28"/>
          <w:szCs w:val="28"/>
        </w:rPr>
        <w:t>1</w:t>
      </w:r>
      <w:r w:rsidR="00EE3124" w:rsidRPr="00023D1C">
        <w:rPr>
          <w:b w:val="0"/>
          <w:sz w:val="28"/>
          <w:szCs w:val="28"/>
        </w:rPr>
        <w:t>2</w:t>
      </w:r>
      <w:r w:rsidR="00C45FAC">
        <w:rPr>
          <w:b w:val="0"/>
          <w:sz w:val="28"/>
          <w:szCs w:val="28"/>
        </w:rPr>
        <w:t>.</w:t>
      </w:r>
      <w:r w:rsidRPr="00023D1C">
        <w:rPr>
          <w:b w:val="0"/>
          <w:sz w:val="28"/>
          <w:szCs w:val="28"/>
        </w:rPr>
        <w:t xml:space="preserve"> Магнитная фракция второй стадии магнитной сепарации направляется в щековую дробилку, где производится до отчистка металлизированных включений. </w:t>
      </w:r>
    </w:p>
    <w:p w:rsidR="00D1130A" w:rsidRPr="00023D1C" w:rsidRDefault="00D1130A" w:rsidP="004A2384">
      <w:pPr>
        <w:pStyle w:val="a3"/>
        <w:spacing w:line="360" w:lineRule="auto"/>
        <w:ind w:firstLine="709"/>
        <w:contextualSpacing/>
        <w:jc w:val="both"/>
        <w:rPr>
          <w:b w:val="0"/>
          <w:sz w:val="28"/>
          <w:szCs w:val="28"/>
        </w:rPr>
      </w:pPr>
      <w:r w:rsidRPr="00023D1C">
        <w:rPr>
          <w:b w:val="0"/>
          <w:sz w:val="28"/>
          <w:szCs w:val="28"/>
        </w:rPr>
        <w:t>1</w:t>
      </w:r>
      <w:r w:rsidR="00EE3124" w:rsidRPr="00023D1C">
        <w:rPr>
          <w:b w:val="0"/>
          <w:sz w:val="28"/>
          <w:szCs w:val="28"/>
        </w:rPr>
        <w:t>3</w:t>
      </w:r>
      <w:r w:rsidR="00C45FAC">
        <w:rPr>
          <w:b w:val="0"/>
          <w:sz w:val="28"/>
          <w:szCs w:val="28"/>
        </w:rPr>
        <w:t>.</w:t>
      </w:r>
      <w:r w:rsidRPr="00023D1C">
        <w:rPr>
          <w:b w:val="0"/>
          <w:sz w:val="28"/>
          <w:szCs w:val="28"/>
        </w:rPr>
        <w:t xml:space="preserve"> Дробленый продукт направляется на первую стадию магнитной сепарации, где производится выделение магнитных корольков. </w:t>
      </w:r>
    </w:p>
    <w:p w:rsidR="00D1130A" w:rsidRPr="00023D1C" w:rsidRDefault="00D1130A" w:rsidP="004A2384">
      <w:pPr>
        <w:pStyle w:val="a3"/>
        <w:spacing w:line="360" w:lineRule="auto"/>
        <w:ind w:firstLine="709"/>
        <w:contextualSpacing/>
        <w:jc w:val="both"/>
        <w:rPr>
          <w:b w:val="0"/>
          <w:sz w:val="28"/>
          <w:szCs w:val="28"/>
        </w:rPr>
      </w:pPr>
      <w:r w:rsidRPr="00023D1C">
        <w:rPr>
          <w:b w:val="0"/>
          <w:sz w:val="28"/>
          <w:szCs w:val="28"/>
        </w:rPr>
        <w:t>1</w:t>
      </w:r>
      <w:r w:rsidR="00EE3124" w:rsidRPr="00023D1C">
        <w:rPr>
          <w:b w:val="0"/>
          <w:sz w:val="28"/>
          <w:szCs w:val="28"/>
        </w:rPr>
        <w:t>4</w:t>
      </w:r>
      <w:r w:rsidR="00C45FAC">
        <w:rPr>
          <w:b w:val="0"/>
          <w:sz w:val="28"/>
          <w:szCs w:val="28"/>
        </w:rPr>
        <w:t>.</w:t>
      </w:r>
      <w:r w:rsidRPr="00023D1C">
        <w:rPr>
          <w:b w:val="0"/>
          <w:sz w:val="28"/>
          <w:szCs w:val="28"/>
        </w:rPr>
        <w:t xml:space="preserve"> Немагнитный продукт направляется на вторую стадию доизвлечения магнитных включений. </w:t>
      </w:r>
    </w:p>
    <w:p w:rsidR="00D1130A" w:rsidRPr="00023D1C" w:rsidRDefault="00D1130A" w:rsidP="004A2384">
      <w:pPr>
        <w:pStyle w:val="a3"/>
        <w:spacing w:line="360" w:lineRule="auto"/>
        <w:ind w:firstLine="709"/>
        <w:contextualSpacing/>
        <w:jc w:val="both"/>
        <w:rPr>
          <w:b w:val="0"/>
          <w:sz w:val="28"/>
          <w:szCs w:val="28"/>
        </w:rPr>
      </w:pPr>
      <w:r w:rsidRPr="00023D1C">
        <w:rPr>
          <w:b w:val="0"/>
          <w:sz w:val="28"/>
          <w:szCs w:val="28"/>
        </w:rPr>
        <w:t>1</w:t>
      </w:r>
      <w:r w:rsidR="00EE3124" w:rsidRPr="00023D1C">
        <w:rPr>
          <w:b w:val="0"/>
          <w:sz w:val="28"/>
          <w:szCs w:val="28"/>
        </w:rPr>
        <w:t>5</w:t>
      </w:r>
      <w:r w:rsidR="00C45FAC">
        <w:rPr>
          <w:b w:val="0"/>
          <w:sz w:val="28"/>
          <w:szCs w:val="28"/>
        </w:rPr>
        <w:t>.</w:t>
      </w:r>
      <w:r w:rsidRPr="00023D1C">
        <w:rPr>
          <w:b w:val="0"/>
          <w:sz w:val="28"/>
          <w:szCs w:val="28"/>
        </w:rPr>
        <w:t xml:space="preserve"> Немагнитный продукт второй стадии сепарации отправляется в дробильно-сортировочное отделение.</w:t>
      </w:r>
    </w:p>
    <w:p w:rsidR="00D1130A" w:rsidRPr="00023D1C" w:rsidRDefault="00D1130A" w:rsidP="004A2384">
      <w:pPr>
        <w:pStyle w:val="a3"/>
        <w:spacing w:line="360" w:lineRule="auto"/>
        <w:ind w:firstLine="709"/>
        <w:contextualSpacing/>
        <w:jc w:val="both"/>
        <w:rPr>
          <w:b w:val="0"/>
          <w:sz w:val="28"/>
          <w:szCs w:val="28"/>
        </w:rPr>
      </w:pPr>
      <w:r w:rsidRPr="00023D1C">
        <w:rPr>
          <w:b w:val="0"/>
          <w:sz w:val="28"/>
          <w:szCs w:val="28"/>
        </w:rPr>
        <w:lastRenderedPageBreak/>
        <w:t>1</w:t>
      </w:r>
      <w:r w:rsidR="00EE3124" w:rsidRPr="00023D1C">
        <w:rPr>
          <w:b w:val="0"/>
          <w:sz w:val="28"/>
          <w:szCs w:val="28"/>
        </w:rPr>
        <w:t>6</w:t>
      </w:r>
      <w:r w:rsidR="00C45FAC">
        <w:rPr>
          <w:b w:val="0"/>
          <w:sz w:val="28"/>
          <w:szCs w:val="28"/>
        </w:rPr>
        <w:t>.</w:t>
      </w:r>
      <w:r w:rsidRPr="00023D1C">
        <w:rPr>
          <w:b w:val="0"/>
          <w:sz w:val="28"/>
          <w:szCs w:val="28"/>
        </w:rPr>
        <w:t xml:space="preserve"> Материал, отправленный в дробильно-сортировочное отделение, поступает в щековую дробилку. </w:t>
      </w:r>
    </w:p>
    <w:p w:rsidR="00D1130A" w:rsidRPr="00023D1C" w:rsidRDefault="00D1130A" w:rsidP="004A2384">
      <w:pPr>
        <w:pStyle w:val="a3"/>
        <w:spacing w:line="360" w:lineRule="auto"/>
        <w:ind w:firstLine="709"/>
        <w:contextualSpacing/>
        <w:jc w:val="both"/>
        <w:rPr>
          <w:b w:val="0"/>
          <w:sz w:val="28"/>
          <w:szCs w:val="28"/>
        </w:rPr>
      </w:pPr>
      <w:r w:rsidRPr="00023D1C">
        <w:rPr>
          <w:b w:val="0"/>
          <w:sz w:val="28"/>
          <w:szCs w:val="28"/>
        </w:rPr>
        <w:t>1</w:t>
      </w:r>
      <w:r w:rsidR="00EE3124" w:rsidRPr="00023D1C">
        <w:rPr>
          <w:b w:val="0"/>
          <w:sz w:val="28"/>
          <w:szCs w:val="28"/>
        </w:rPr>
        <w:t>7</w:t>
      </w:r>
      <w:r w:rsidR="00C45FAC">
        <w:rPr>
          <w:b w:val="0"/>
          <w:sz w:val="28"/>
          <w:szCs w:val="28"/>
        </w:rPr>
        <w:t>.</w:t>
      </w:r>
      <w:r w:rsidRPr="00023D1C">
        <w:rPr>
          <w:b w:val="0"/>
          <w:sz w:val="28"/>
          <w:szCs w:val="28"/>
        </w:rPr>
        <w:t xml:space="preserve"> После дробления материал сортируется на три класса щебня по </w:t>
      </w:r>
      <w:r w:rsidR="00772F96" w:rsidRPr="00023D1C">
        <w:rPr>
          <w:b w:val="0"/>
          <w:sz w:val="28"/>
          <w:szCs w:val="28"/>
        </w:rPr>
        <w:t>25 и 50 мм.</w:t>
      </w:r>
    </w:p>
    <w:p w:rsidR="00772F96" w:rsidRDefault="00772F96" w:rsidP="004A2384">
      <w:pPr>
        <w:pStyle w:val="a3"/>
        <w:spacing w:line="360" w:lineRule="auto"/>
        <w:ind w:firstLine="709"/>
        <w:contextualSpacing/>
        <w:jc w:val="both"/>
        <w:rPr>
          <w:b w:val="0"/>
          <w:sz w:val="28"/>
          <w:szCs w:val="28"/>
        </w:rPr>
      </w:pPr>
      <w:r w:rsidRPr="00023D1C">
        <w:rPr>
          <w:b w:val="0"/>
          <w:sz w:val="28"/>
          <w:szCs w:val="28"/>
        </w:rPr>
        <w:t>1</w:t>
      </w:r>
      <w:r w:rsidR="00EE3124" w:rsidRPr="00023D1C">
        <w:rPr>
          <w:b w:val="0"/>
          <w:sz w:val="28"/>
          <w:szCs w:val="28"/>
        </w:rPr>
        <w:t>8</w:t>
      </w:r>
      <w:r w:rsidR="00C45FAC">
        <w:rPr>
          <w:b w:val="0"/>
          <w:sz w:val="28"/>
          <w:szCs w:val="28"/>
        </w:rPr>
        <w:t>.</w:t>
      </w:r>
      <w:r w:rsidRPr="00023D1C">
        <w:rPr>
          <w:b w:val="0"/>
          <w:sz w:val="28"/>
          <w:szCs w:val="28"/>
        </w:rPr>
        <w:t xml:space="preserve"> Результаты испытания установки по переработке шлаков сталеплавильного</w:t>
      </w:r>
      <w:r w:rsidR="004A2384" w:rsidRPr="00023D1C">
        <w:rPr>
          <w:b w:val="0"/>
          <w:sz w:val="28"/>
          <w:szCs w:val="28"/>
        </w:rPr>
        <w:t xml:space="preserve"> производства № 1</w:t>
      </w:r>
      <w:r w:rsidRPr="00023D1C">
        <w:rPr>
          <w:b w:val="0"/>
          <w:sz w:val="28"/>
          <w:szCs w:val="28"/>
        </w:rPr>
        <w:t>.</w:t>
      </w:r>
    </w:p>
    <w:p w:rsidR="00C45FAC" w:rsidRPr="00023D1C" w:rsidRDefault="00C45FAC" w:rsidP="004A2384">
      <w:pPr>
        <w:pStyle w:val="a3"/>
        <w:spacing w:line="360" w:lineRule="auto"/>
        <w:ind w:firstLine="709"/>
        <w:contextualSpacing/>
        <w:jc w:val="both"/>
        <w:rPr>
          <w:b w:val="0"/>
          <w:sz w:val="28"/>
          <w:szCs w:val="28"/>
        </w:rPr>
      </w:pPr>
      <w:r>
        <w:rPr>
          <w:b w:val="0"/>
          <w:sz w:val="28"/>
          <w:szCs w:val="28"/>
        </w:rPr>
        <w:t>Таблица 2. Реестр проб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5"/>
        <w:gridCol w:w="2812"/>
        <w:gridCol w:w="4883"/>
      </w:tblGrid>
      <w:tr w:rsidR="00772F96" w:rsidRPr="00023D1C" w:rsidTr="00013281">
        <w:tc>
          <w:tcPr>
            <w:tcW w:w="980" w:type="pct"/>
            <w:vAlign w:val="center"/>
          </w:tcPr>
          <w:p w:rsidR="00772F96" w:rsidRPr="00023D1C" w:rsidRDefault="00772F96" w:rsidP="004A2384">
            <w:pPr>
              <w:pStyle w:val="a3"/>
              <w:spacing w:line="288" w:lineRule="auto"/>
              <w:contextualSpacing/>
              <w:rPr>
                <w:b w:val="0"/>
                <w:sz w:val="28"/>
                <w:szCs w:val="28"/>
              </w:rPr>
            </w:pPr>
            <w:r w:rsidRPr="00023D1C">
              <w:rPr>
                <w:b w:val="0"/>
                <w:sz w:val="28"/>
                <w:szCs w:val="28"/>
              </w:rPr>
              <w:t>№ п/п</w:t>
            </w:r>
          </w:p>
        </w:tc>
        <w:tc>
          <w:tcPr>
            <w:tcW w:w="1469" w:type="pct"/>
            <w:vAlign w:val="center"/>
          </w:tcPr>
          <w:p w:rsidR="00772F96" w:rsidRPr="00023D1C" w:rsidRDefault="00772F96" w:rsidP="004A2384">
            <w:pPr>
              <w:pStyle w:val="a3"/>
              <w:spacing w:line="288" w:lineRule="auto"/>
              <w:contextualSpacing/>
              <w:rPr>
                <w:b w:val="0"/>
                <w:sz w:val="28"/>
                <w:szCs w:val="28"/>
              </w:rPr>
            </w:pPr>
            <w:r w:rsidRPr="00023D1C">
              <w:rPr>
                <w:b w:val="0"/>
                <w:sz w:val="28"/>
                <w:szCs w:val="28"/>
              </w:rPr>
              <w:t>Выход; %</w:t>
            </w:r>
          </w:p>
        </w:tc>
        <w:tc>
          <w:tcPr>
            <w:tcW w:w="2551" w:type="pct"/>
            <w:vAlign w:val="center"/>
          </w:tcPr>
          <w:p w:rsidR="00772F96" w:rsidRPr="00023D1C" w:rsidRDefault="00772F96" w:rsidP="004A2384">
            <w:pPr>
              <w:pStyle w:val="a3"/>
              <w:spacing w:line="288" w:lineRule="auto"/>
              <w:contextualSpacing/>
              <w:rPr>
                <w:b w:val="0"/>
                <w:sz w:val="28"/>
                <w:szCs w:val="28"/>
              </w:rPr>
            </w:pPr>
            <w:r w:rsidRPr="00023D1C">
              <w:rPr>
                <w:b w:val="0"/>
                <w:sz w:val="28"/>
                <w:szCs w:val="28"/>
              </w:rPr>
              <w:t>Содержание Fe; %</w:t>
            </w:r>
          </w:p>
        </w:tc>
      </w:tr>
      <w:tr w:rsidR="00772F96" w:rsidRPr="00023D1C" w:rsidTr="00013281">
        <w:tc>
          <w:tcPr>
            <w:tcW w:w="980" w:type="pct"/>
            <w:vAlign w:val="center"/>
          </w:tcPr>
          <w:p w:rsidR="00772F96" w:rsidRPr="00023D1C" w:rsidRDefault="00772F96" w:rsidP="004A2384">
            <w:pPr>
              <w:pStyle w:val="a3"/>
              <w:spacing w:line="288" w:lineRule="auto"/>
              <w:contextualSpacing/>
              <w:rPr>
                <w:b w:val="0"/>
                <w:sz w:val="28"/>
                <w:szCs w:val="28"/>
              </w:rPr>
            </w:pPr>
            <w:r w:rsidRPr="00023D1C">
              <w:rPr>
                <w:b w:val="0"/>
                <w:sz w:val="28"/>
                <w:szCs w:val="28"/>
              </w:rPr>
              <w:t>1</w:t>
            </w:r>
          </w:p>
        </w:tc>
        <w:tc>
          <w:tcPr>
            <w:tcW w:w="1469" w:type="pct"/>
            <w:vAlign w:val="center"/>
          </w:tcPr>
          <w:p w:rsidR="00772F96" w:rsidRPr="00023D1C" w:rsidRDefault="00772F96" w:rsidP="004A2384">
            <w:pPr>
              <w:pStyle w:val="a3"/>
              <w:spacing w:line="288" w:lineRule="auto"/>
              <w:contextualSpacing/>
              <w:rPr>
                <w:b w:val="0"/>
                <w:sz w:val="28"/>
                <w:szCs w:val="28"/>
              </w:rPr>
            </w:pPr>
            <w:r w:rsidRPr="00023D1C">
              <w:rPr>
                <w:b w:val="0"/>
                <w:sz w:val="28"/>
                <w:szCs w:val="28"/>
              </w:rPr>
              <w:t>100</w:t>
            </w:r>
          </w:p>
        </w:tc>
        <w:tc>
          <w:tcPr>
            <w:tcW w:w="2551" w:type="pct"/>
            <w:vAlign w:val="center"/>
          </w:tcPr>
          <w:p w:rsidR="00772F96" w:rsidRPr="00023D1C" w:rsidRDefault="00772F96" w:rsidP="004A2384">
            <w:pPr>
              <w:pStyle w:val="a3"/>
              <w:spacing w:line="288" w:lineRule="auto"/>
              <w:contextualSpacing/>
              <w:rPr>
                <w:b w:val="0"/>
                <w:sz w:val="28"/>
                <w:szCs w:val="28"/>
              </w:rPr>
            </w:pPr>
          </w:p>
        </w:tc>
      </w:tr>
      <w:tr w:rsidR="00772F96" w:rsidRPr="00023D1C" w:rsidTr="00013281">
        <w:tc>
          <w:tcPr>
            <w:tcW w:w="980" w:type="pct"/>
            <w:vAlign w:val="center"/>
          </w:tcPr>
          <w:p w:rsidR="00772F96" w:rsidRPr="00023D1C" w:rsidRDefault="00772F96" w:rsidP="004A2384">
            <w:pPr>
              <w:pStyle w:val="a3"/>
              <w:spacing w:line="288" w:lineRule="auto"/>
              <w:contextualSpacing/>
              <w:rPr>
                <w:b w:val="0"/>
                <w:sz w:val="28"/>
                <w:szCs w:val="28"/>
              </w:rPr>
            </w:pPr>
            <w:r w:rsidRPr="00023D1C">
              <w:rPr>
                <w:b w:val="0"/>
                <w:sz w:val="28"/>
                <w:szCs w:val="28"/>
              </w:rPr>
              <w:t>2</w:t>
            </w:r>
          </w:p>
        </w:tc>
        <w:tc>
          <w:tcPr>
            <w:tcW w:w="1469" w:type="pct"/>
            <w:vAlign w:val="center"/>
          </w:tcPr>
          <w:p w:rsidR="00772F96" w:rsidRPr="00023D1C" w:rsidRDefault="00772F96" w:rsidP="004A2384">
            <w:pPr>
              <w:pStyle w:val="a3"/>
              <w:spacing w:line="288" w:lineRule="auto"/>
              <w:contextualSpacing/>
              <w:rPr>
                <w:b w:val="0"/>
                <w:sz w:val="28"/>
                <w:szCs w:val="28"/>
              </w:rPr>
            </w:pPr>
            <w:r w:rsidRPr="00023D1C">
              <w:rPr>
                <w:b w:val="0"/>
                <w:sz w:val="28"/>
                <w:szCs w:val="28"/>
              </w:rPr>
              <w:t>76,69</w:t>
            </w:r>
          </w:p>
        </w:tc>
        <w:tc>
          <w:tcPr>
            <w:tcW w:w="2551" w:type="pct"/>
            <w:vAlign w:val="center"/>
          </w:tcPr>
          <w:p w:rsidR="00772F96" w:rsidRPr="00023D1C" w:rsidRDefault="00772F96" w:rsidP="004A2384">
            <w:pPr>
              <w:pStyle w:val="a3"/>
              <w:spacing w:line="288" w:lineRule="auto"/>
              <w:contextualSpacing/>
              <w:rPr>
                <w:b w:val="0"/>
                <w:sz w:val="28"/>
                <w:szCs w:val="28"/>
              </w:rPr>
            </w:pPr>
          </w:p>
        </w:tc>
      </w:tr>
      <w:tr w:rsidR="00772F96" w:rsidRPr="00023D1C" w:rsidTr="00013281">
        <w:tc>
          <w:tcPr>
            <w:tcW w:w="980" w:type="pct"/>
            <w:vAlign w:val="center"/>
          </w:tcPr>
          <w:p w:rsidR="00772F96" w:rsidRPr="00023D1C" w:rsidRDefault="00772F96" w:rsidP="004A2384">
            <w:pPr>
              <w:pStyle w:val="a3"/>
              <w:spacing w:line="288" w:lineRule="auto"/>
              <w:contextualSpacing/>
              <w:rPr>
                <w:b w:val="0"/>
                <w:sz w:val="28"/>
                <w:szCs w:val="28"/>
              </w:rPr>
            </w:pPr>
            <w:r w:rsidRPr="00023D1C">
              <w:rPr>
                <w:b w:val="0"/>
                <w:sz w:val="28"/>
                <w:szCs w:val="28"/>
              </w:rPr>
              <w:t>3</w:t>
            </w:r>
          </w:p>
        </w:tc>
        <w:tc>
          <w:tcPr>
            <w:tcW w:w="1469" w:type="pct"/>
            <w:vAlign w:val="center"/>
          </w:tcPr>
          <w:p w:rsidR="00772F96" w:rsidRPr="00023D1C" w:rsidRDefault="00772F96" w:rsidP="004A2384">
            <w:pPr>
              <w:pStyle w:val="a3"/>
              <w:spacing w:line="288" w:lineRule="auto"/>
              <w:contextualSpacing/>
              <w:rPr>
                <w:b w:val="0"/>
                <w:sz w:val="28"/>
                <w:szCs w:val="28"/>
              </w:rPr>
            </w:pPr>
            <w:r w:rsidRPr="00023D1C">
              <w:rPr>
                <w:b w:val="0"/>
                <w:sz w:val="28"/>
                <w:szCs w:val="28"/>
              </w:rPr>
              <w:t>23,31</w:t>
            </w:r>
          </w:p>
        </w:tc>
        <w:tc>
          <w:tcPr>
            <w:tcW w:w="2551" w:type="pct"/>
            <w:vAlign w:val="center"/>
          </w:tcPr>
          <w:p w:rsidR="00772F96" w:rsidRPr="00023D1C" w:rsidRDefault="00772F96" w:rsidP="004A2384">
            <w:pPr>
              <w:pStyle w:val="a3"/>
              <w:spacing w:line="288" w:lineRule="auto"/>
              <w:contextualSpacing/>
              <w:rPr>
                <w:b w:val="0"/>
                <w:sz w:val="28"/>
                <w:szCs w:val="28"/>
              </w:rPr>
            </w:pPr>
          </w:p>
        </w:tc>
      </w:tr>
      <w:tr w:rsidR="00772F96" w:rsidRPr="00023D1C" w:rsidTr="00013281">
        <w:tc>
          <w:tcPr>
            <w:tcW w:w="980" w:type="pct"/>
            <w:shd w:val="clear" w:color="auto" w:fill="FFFF00"/>
            <w:vAlign w:val="center"/>
          </w:tcPr>
          <w:p w:rsidR="00772F96" w:rsidRPr="00023D1C" w:rsidRDefault="00772F96" w:rsidP="004A2384">
            <w:pPr>
              <w:pStyle w:val="a3"/>
              <w:spacing w:line="288" w:lineRule="auto"/>
              <w:contextualSpacing/>
              <w:rPr>
                <w:b w:val="0"/>
                <w:sz w:val="28"/>
                <w:szCs w:val="28"/>
              </w:rPr>
            </w:pPr>
            <w:r w:rsidRPr="00023D1C">
              <w:rPr>
                <w:b w:val="0"/>
                <w:sz w:val="28"/>
                <w:szCs w:val="28"/>
              </w:rPr>
              <w:t>4</w:t>
            </w:r>
          </w:p>
        </w:tc>
        <w:tc>
          <w:tcPr>
            <w:tcW w:w="1469" w:type="pct"/>
            <w:shd w:val="clear" w:color="auto" w:fill="FFFF00"/>
            <w:vAlign w:val="center"/>
          </w:tcPr>
          <w:p w:rsidR="00772F96" w:rsidRPr="00023D1C" w:rsidRDefault="000862FF" w:rsidP="004A2384">
            <w:pPr>
              <w:pStyle w:val="a3"/>
              <w:spacing w:line="288" w:lineRule="auto"/>
              <w:contextualSpacing/>
              <w:rPr>
                <w:b w:val="0"/>
                <w:sz w:val="28"/>
                <w:szCs w:val="28"/>
              </w:rPr>
            </w:pPr>
            <w:r w:rsidRPr="00023D1C">
              <w:rPr>
                <w:b w:val="0"/>
                <w:sz w:val="28"/>
                <w:szCs w:val="28"/>
              </w:rPr>
              <w:t>2</w:t>
            </w:r>
            <w:r w:rsidR="00772F96" w:rsidRPr="00023D1C">
              <w:rPr>
                <w:b w:val="0"/>
                <w:sz w:val="28"/>
                <w:szCs w:val="28"/>
              </w:rPr>
              <w:t>,3</w:t>
            </w:r>
            <w:r w:rsidRPr="00023D1C">
              <w:rPr>
                <w:b w:val="0"/>
                <w:sz w:val="28"/>
                <w:szCs w:val="28"/>
              </w:rPr>
              <w:t>4</w:t>
            </w:r>
          </w:p>
        </w:tc>
        <w:tc>
          <w:tcPr>
            <w:tcW w:w="2551" w:type="pct"/>
            <w:shd w:val="clear" w:color="auto" w:fill="FFFF00"/>
            <w:vAlign w:val="center"/>
          </w:tcPr>
          <w:p w:rsidR="00772F96" w:rsidRPr="00023D1C" w:rsidRDefault="0068728D" w:rsidP="004A2384">
            <w:pPr>
              <w:pStyle w:val="a3"/>
              <w:spacing w:line="288" w:lineRule="auto"/>
              <w:contextualSpacing/>
              <w:rPr>
                <w:b w:val="0"/>
                <w:sz w:val="28"/>
                <w:szCs w:val="28"/>
              </w:rPr>
            </w:pPr>
            <w:r w:rsidRPr="00023D1C">
              <w:rPr>
                <w:b w:val="0"/>
                <w:sz w:val="28"/>
                <w:szCs w:val="28"/>
              </w:rPr>
              <w:t>86,23</w:t>
            </w:r>
          </w:p>
        </w:tc>
      </w:tr>
      <w:tr w:rsidR="00772F96" w:rsidRPr="00023D1C" w:rsidTr="00013281">
        <w:tc>
          <w:tcPr>
            <w:tcW w:w="980" w:type="pct"/>
            <w:vAlign w:val="center"/>
          </w:tcPr>
          <w:p w:rsidR="00772F96" w:rsidRPr="00023D1C" w:rsidRDefault="00772F96" w:rsidP="004A2384">
            <w:pPr>
              <w:pStyle w:val="a3"/>
              <w:spacing w:line="288" w:lineRule="auto"/>
              <w:contextualSpacing/>
              <w:rPr>
                <w:b w:val="0"/>
                <w:sz w:val="28"/>
                <w:szCs w:val="28"/>
              </w:rPr>
            </w:pPr>
            <w:r w:rsidRPr="00023D1C">
              <w:rPr>
                <w:b w:val="0"/>
                <w:sz w:val="28"/>
                <w:szCs w:val="28"/>
              </w:rPr>
              <w:t>5</w:t>
            </w:r>
          </w:p>
        </w:tc>
        <w:tc>
          <w:tcPr>
            <w:tcW w:w="1469" w:type="pct"/>
            <w:vAlign w:val="center"/>
          </w:tcPr>
          <w:p w:rsidR="00772F96" w:rsidRPr="00023D1C" w:rsidRDefault="00772F96" w:rsidP="004A2384">
            <w:pPr>
              <w:pStyle w:val="a3"/>
              <w:spacing w:line="288" w:lineRule="auto"/>
              <w:contextualSpacing/>
              <w:rPr>
                <w:b w:val="0"/>
                <w:sz w:val="28"/>
                <w:szCs w:val="28"/>
              </w:rPr>
            </w:pPr>
            <w:r w:rsidRPr="00023D1C">
              <w:rPr>
                <w:b w:val="0"/>
                <w:sz w:val="28"/>
                <w:szCs w:val="28"/>
              </w:rPr>
              <w:t>2</w:t>
            </w:r>
            <w:r w:rsidR="000862FF" w:rsidRPr="00023D1C">
              <w:rPr>
                <w:b w:val="0"/>
                <w:sz w:val="28"/>
                <w:szCs w:val="28"/>
              </w:rPr>
              <w:t>0</w:t>
            </w:r>
            <w:r w:rsidRPr="00023D1C">
              <w:rPr>
                <w:b w:val="0"/>
                <w:sz w:val="28"/>
                <w:szCs w:val="28"/>
              </w:rPr>
              <w:t>,9</w:t>
            </w:r>
            <w:r w:rsidR="000862FF" w:rsidRPr="00023D1C">
              <w:rPr>
                <w:b w:val="0"/>
                <w:sz w:val="28"/>
                <w:szCs w:val="28"/>
              </w:rPr>
              <w:t>7</w:t>
            </w:r>
          </w:p>
        </w:tc>
        <w:tc>
          <w:tcPr>
            <w:tcW w:w="2551" w:type="pct"/>
            <w:vAlign w:val="center"/>
          </w:tcPr>
          <w:p w:rsidR="00772F96" w:rsidRPr="00023D1C" w:rsidRDefault="00772F96" w:rsidP="004A2384">
            <w:pPr>
              <w:pStyle w:val="a3"/>
              <w:spacing w:line="288" w:lineRule="auto"/>
              <w:contextualSpacing/>
              <w:rPr>
                <w:b w:val="0"/>
                <w:sz w:val="28"/>
                <w:szCs w:val="28"/>
              </w:rPr>
            </w:pPr>
          </w:p>
        </w:tc>
      </w:tr>
      <w:tr w:rsidR="00772F96" w:rsidRPr="00023D1C" w:rsidTr="00013281">
        <w:tc>
          <w:tcPr>
            <w:tcW w:w="980" w:type="pct"/>
            <w:vAlign w:val="center"/>
          </w:tcPr>
          <w:p w:rsidR="00772F96" w:rsidRPr="00023D1C" w:rsidRDefault="00772F96" w:rsidP="004A2384">
            <w:pPr>
              <w:pStyle w:val="a3"/>
              <w:spacing w:line="288" w:lineRule="auto"/>
              <w:contextualSpacing/>
              <w:rPr>
                <w:b w:val="0"/>
                <w:sz w:val="28"/>
                <w:szCs w:val="28"/>
              </w:rPr>
            </w:pPr>
            <w:r w:rsidRPr="00023D1C">
              <w:rPr>
                <w:b w:val="0"/>
                <w:sz w:val="28"/>
                <w:szCs w:val="28"/>
              </w:rPr>
              <w:t>6</w:t>
            </w:r>
          </w:p>
        </w:tc>
        <w:tc>
          <w:tcPr>
            <w:tcW w:w="1469" w:type="pct"/>
            <w:vAlign w:val="center"/>
          </w:tcPr>
          <w:p w:rsidR="00772F96" w:rsidRPr="00023D1C" w:rsidRDefault="00A56C66" w:rsidP="004A2384">
            <w:pPr>
              <w:pStyle w:val="a3"/>
              <w:spacing w:line="288" w:lineRule="auto"/>
              <w:contextualSpacing/>
              <w:rPr>
                <w:b w:val="0"/>
                <w:sz w:val="28"/>
                <w:szCs w:val="28"/>
              </w:rPr>
            </w:pPr>
            <w:r w:rsidRPr="00023D1C">
              <w:rPr>
                <w:b w:val="0"/>
                <w:sz w:val="28"/>
                <w:szCs w:val="28"/>
              </w:rPr>
              <w:t>22,46</w:t>
            </w:r>
          </w:p>
        </w:tc>
        <w:tc>
          <w:tcPr>
            <w:tcW w:w="2551" w:type="pct"/>
            <w:vAlign w:val="center"/>
          </w:tcPr>
          <w:p w:rsidR="00772F96" w:rsidRPr="00023D1C" w:rsidRDefault="00772F96" w:rsidP="004A2384">
            <w:pPr>
              <w:pStyle w:val="a3"/>
              <w:spacing w:line="288" w:lineRule="auto"/>
              <w:contextualSpacing/>
              <w:rPr>
                <w:b w:val="0"/>
                <w:sz w:val="28"/>
                <w:szCs w:val="28"/>
              </w:rPr>
            </w:pPr>
          </w:p>
        </w:tc>
      </w:tr>
      <w:tr w:rsidR="00A56C66" w:rsidRPr="00023D1C" w:rsidTr="00013281">
        <w:tc>
          <w:tcPr>
            <w:tcW w:w="980" w:type="pct"/>
            <w:vAlign w:val="center"/>
          </w:tcPr>
          <w:p w:rsidR="00A56C66" w:rsidRPr="00023D1C" w:rsidRDefault="00A56C66" w:rsidP="004A2384">
            <w:pPr>
              <w:pStyle w:val="a3"/>
              <w:spacing w:line="288" w:lineRule="auto"/>
              <w:contextualSpacing/>
              <w:rPr>
                <w:b w:val="0"/>
                <w:sz w:val="28"/>
                <w:szCs w:val="28"/>
              </w:rPr>
            </w:pPr>
            <w:r w:rsidRPr="00023D1C">
              <w:rPr>
                <w:b w:val="0"/>
                <w:sz w:val="28"/>
                <w:szCs w:val="28"/>
              </w:rPr>
              <w:t>2</w:t>
            </w:r>
            <w:r w:rsidR="000862FF" w:rsidRPr="00023D1C">
              <w:rPr>
                <w:b w:val="0"/>
                <w:sz w:val="28"/>
                <w:szCs w:val="28"/>
              </w:rPr>
              <w:t>4</w:t>
            </w:r>
          </w:p>
        </w:tc>
        <w:tc>
          <w:tcPr>
            <w:tcW w:w="1469" w:type="pct"/>
            <w:vAlign w:val="center"/>
          </w:tcPr>
          <w:p w:rsidR="00A56C66" w:rsidRPr="00023D1C" w:rsidRDefault="00A56C66" w:rsidP="004A2384">
            <w:pPr>
              <w:pStyle w:val="a3"/>
              <w:spacing w:line="288" w:lineRule="auto"/>
              <w:contextualSpacing/>
              <w:rPr>
                <w:b w:val="0"/>
                <w:sz w:val="28"/>
                <w:szCs w:val="28"/>
              </w:rPr>
            </w:pPr>
            <w:r w:rsidRPr="00023D1C">
              <w:rPr>
                <w:b w:val="0"/>
                <w:sz w:val="28"/>
                <w:szCs w:val="28"/>
              </w:rPr>
              <w:t>54,23</w:t>
            </w:r>
          </w:p>
        </w:tc>
        <w:tc>
          <w:tcPr>
            <w:tcW w:w="2551" w:type="pct"/>
            <w:vAlign w:val="center"/>
          </w:tcPr>
          <w:p w:rsidR="00A56C66" w:rsidRPr="00023D1C" w:rsidRDefault="00A56C66" w:rsidP="004A2384">
            <w:pPr>
              <w:pStyle w:val="a3"/>
              <w:spacing w:line="288" w:lineRule="auto"/>
              <w:contextualSpacing/>
              <w:rPr>
                <w:b w:val="0"/>
                <w:sz w:val="28"/>
                <w:szCs w:val="28"/>
              </w:rPr>
            </w:pPr>
          </w:p>
        </w:tc>
      </w:tr>
      <w:tr w:rsidR="00772F96" w:rsidRPr="00023D1C" w:rsidTr="00013281">
        <w:tc>
          <w:tcPr>
            <w:tcW w:w="980" w:type="pct"/>
            <w:shd w:val="clear" w:color="auto" w:fill="FFFF00"/>
            <w:vAlign w:val="center"/>
          </w:tcPr>
          <w:p w:rsidR="00772F96" w:rsidRPr="00023D1C" w:rsidRDefault="00772F96" w:rsidP="004A2384">
            <w:pPr>
              <w:pStyle w:val="a3"/>
              <w:spacing w:line="288" w:lineRule="auto"/>
              <w:contextualSpacing/>
              <w:rPr>
                <w:b w:val="0"/>
                <w:sz w:val="28"/>
                <w:szCs w:val="28"/>
              </w:rPr>
            </w:pPr>
            <w:r w:rsidRPr="00023D1C">
              <w:rPr>
                <w:b w:val="0"/>
                <w:sz w:val="28"/>
                <w:szCs w:val="28"/>
              </w:rPr>
              <w:t>7</w:t>
            </w:r>
          </w:p>
        </w:tc>
        <w:tc>
          <w:tcPr>
            <w:tcW w:w="1469" w:type="pct"/>
            <w:shd w:val="clear" w:color="auto" w:fill="FFFF00"/>
            <w:vAlign w:val="center"/>
          </w:tcPr>
          <w:p w:rsidR="00772F96" w:rsidRPr="00023D1C" w:rsidRDefault="00A56C66" w:rsidP="004A2384">
            <w:pPr>
              <w:pStyle w:val="a3"/>
              <w:spacing w:line="288" w:lineRule="auto"/>
              <w:contextualSpacing/>
              <w:rPr>
                <w:b w:val="0"/>
                <w:sz w:val="28"/>
                <w:szCs w:val="28"/>
              </w:rPr>
            </w:pPr>
            <w:r w:rsidRPr="00023D1C">
              <w:rPr>
                <w:b w:val="0"/>
                <w:sz w:val="28"/>
                <w:szCs w:val="28"/>
              </w:rPr>
              <w:t>2,36</w:t>
            </w:r>
          </w:p>
        </w:tc>
        <w:tc>
          <w:tcPr>
            <w:tcW w:w="2551" w:type="pct"/>
            <w:shd w:val="clear" w:color="auto" w:fill="FFFF00"/>
            <w:vAlign w:val="center"/>
          </w:tcPr>
          <w:p w:rsidR="00772F96" w:rsidRPr="00023D1C" w:rsidRDefault="0068728D" w:rsidP="004A2384">
            <w:pPr>
              <w:pStyle w:val="a3"/>
              <w:spacing w:line="288" w:lineRule="auto"/>
              <w:contextualSpacing/>
              <w:rPr>
                <w:b w:val="0"/>
                <w:sz w:val="28"/>
                <w:szCs w:val="28"/>
              </w:rPr>
            </w:pPr>
            <w:r w:rsidRPr="00023D1C">
              <w:rPr>
                <w:b w:val="0"/>
                <w:sz w:val="28"/>
                <w:szCs w:val="28"/>
              </w:rPr>
              <w:t>82,36</w:t>
            </w:r>
          </w:p>
        </w:tc>
      </w:tr>
      <w:tr w:rsidR="00772F96" w:rsidRPr="00023D1C" w:rsidTr="00013281">
        <w:tc>
          <w:tcPr>
            <w:tcW w:w="980" w:type="pct"/>
            <w:vAlign w:val="center"/>
          </w:tcPr>
          <w:p w:rsidR="00772F96" w:rsidRPr="00023D1C" w:rsidRDefault="00772F96" w:rsidP="004A2384">
            <w:pPr>
              <w:pStyle w:val="a3"/>
              <w:spacing w:line="288" w:lineRule="auto"/>
              <w:contextualSpacing/>
              <w:rPr>
                <w:b w:val="0"/>
                <w:sz w:val="28"/>
                <w:szCs w:val="28"/>
              </w:rPr>
            </w:pPr>
            <w:r w:rsidRPr="00023D1C">
              <w:rPr>
                <w:b w:val="0"/>
                <w:sz w:val="28"/>
                <w:szCs w:val="28"/>
              </w:rPr>
              <w:t>8</w:t>
            </w:r>
          </w:p>
        </w:tc>
        <w:tc>
          <w:tcPr>
            <w:tcW w:w="1469" w:type="pct"/>
            <w:vAlign w:val="center"/>
          </w:tcPr>
          <w:p w:rsidR="00772F96" w:rsidRPr="00023D1C" w:rsidRDefault="00A56C66" w:rsidP="004A2384">
            <w:pPr>
              <w:pStyle w:val="a3"/>
              <w:spacing w:line="288" w:lineRule="auto"/>
              <w:contextualSpacing/>
              <w:rPr>
                <w:b w:val="0"/>
                <w:sz w:val="28"/>
                <w:szCs w:val="28"/>
              </w:rPr>
            </w:pPr>
            <w:r w:rsidRPr="00023D1C">
              <w:rPr>
                <w:b w:val="0"/>
                <w:sz w:val="28"/>
                <w:szCs w:val="28"/>
              </w:rPr>
              <w:t>20,1</w:t>
            </w:r>
          </w:p>
        </w:tc>
        <w:tc>
          <w:tcPr>
            <w:tcW w:w="2551" w:type="pct"/>
            <w:vAlign w:val="center"/>
          </w:tcPr>
          <w:p w:rsidR="00772F96" w:rsidRPr="00023D1C" w:rsidRDefault="00772F96" w:rsidP="004A2384">
            <w:pPr>
              <w:pStyle w:val="a3"/>
              <w:spacing w:line="288" w:lineRule="auto"/>
              <w:contextualSpacing/>
              <w:rPr>
                <w:b w:val="0"/>
                <w:sz w:val="28"/>
                <w:szCs w:val="28"/>
              </w:rPr>
            </w:pPr>
          </w:p>
        </w:tc>
      </w:tr>
      <w:tr w:rsidR="00772F96" w:rsidRPr="00023D1C" w:rsidTr="00013281">
        <w:tc>
          <w:tcPr>
            <w:tcW w:w="980" w:type="pct"/>
            <w:shd w:val="clear" w:color="auto" w:fill="auto"/>
            <w:vAlign w:val="center"/>
          </w:tcPr>
          <w:p w:rsidR="00772F96" w:rsidRPr="00023D1C" w:rsidRDefault="00772F96" w:rsidP="004A2384">
            <w:pPr>
              <w:pStyle w:val="a3"/>
              <w:spacing w:line="288" w:lineRule="auto"/>
              <w:contextualSpacing/>
              <w:rPr>
                <w:b w:val="0"/>
                <w:sz w:val="28"/>
                <w:szCs w:val="28"/>
              </w:rPr>
            </w:pPr>
            <w:r w:rsidRPr="00023D1C">
              <w:rPr>
                <w:b w:val="0"/>
                <w:sz w:val="28"/>
                <w:szCs w:val="28"/>
              </w:rPr>
              <w:t>9</w:t>
            </w:r>
          </w:p>
        </w:tc>
        <w:tc>
          <w:tcPr>
            <w:tcW w:w="1469" w:type="pct"/>
            <w:shd w:val="clear" w:color="auto" w:fill="auto"/>
            <w:vAlign w:val="center"/>
          </w:tcPr>
          <w:p w:rsidR="00772F96" w:rsidRPr="00023D1C" w:rsidRDefault="00A56C66" w:rsidP="004A2384">
            <w:pPr>
              <w:pStyle w:val="a3"/>
              <w:spacing w:line="288" w:lineRule="auto"/>
              <w:contextualSpacing/>
              <w:rPr>
                <w:b w:val="0"/>
                <w:sz w:val="28"/>
                <w:szCs w:val="28"/>
              </w:rPr>
            </w:pPr>
            <w:r w:rsidRPr="00023D1C">
              <w:rPr>
                <w:b w:val="0"/>
                <w:sz w:val="28"/>
                <w:szCs w:val="28"/>
              </w:rPr>
              <w:t>8,56</w:t>
            </w:r>
          </w:p>
        </w:tc>
        <w:tc>
          <w:tcPr>
            <w:tcW w:w="2551" w:type="pct"/>
            <w:shd w:val="clear" w:color="auto" w:fill="auto"/>
            <w:vAlign w:val="center"/>
          </w:tcPr>
          <w:p w:rsidR="00772F96" w:rsidRPr="00023D1C" w:rsidRDefault="00772F96" w:rsidP="004A2384">
            <w:pPr>
              <w:pStyle w:val="a3"/>
              <w:spacing w:line="288" w:lineRule="auto"/>
              <w:contextualSpacing/>
              <w:rPr>
                <w:b w:val="0"/>
                <w:sz w:val="28"/>
                <w:szCs w:val="28"/>
              </w:rPr>
            </w:pPr>
          </w:p>
        </w:tc>
      </w:tr>
      <w:tr w:rsidR="00772F96" w:rsidRPr="00023D1C" w:rsidTr="00013281">
        <w:tc>
          <w:tcPr>
            <w:tcW w:w="980" w:type="pct"/>
            <w:vAlign w:val="center"/>
          </w:tcPr>
          <w:p w:rsidR="00772F96" w:rsidRPr="00023D1C" w:rsidRDefault="00772F96" w:rsidP="004A2384">
            <w:pPr>
              <w:pStyle w:val="a3"/>
              <w:spacing w:line="288" w:lineRule="auto"/>
              <w:contextualSpacing/>
              <w:rPr>
                <w:b w:val="0"/>
                <w:sz w:val="28"/>
                <w:szCs w:val="28"/>
              </w:rPr>
            </w:pPr>
            <w:r w:rsidRPr="00023D1C">
              <w:rPr>
                <w:b w:val="0"/>
                <w:sz w:val="28"/>
                <w:szCs w:val="28"/>
              </w:rPr>
              <w:t>10</w:t>
            </w:r>
          </w:p>
        </w:tc>
        <w:tc>
          <w:tcPr>
            <w:tcW w:w="1469" w:type="pct"/>
            <w:vAlign w:val="center"/>
          </w:tcPr>
          <w:p w:rsidR="00772F96" w:rsidRPr="00023D1C" w:rsidRDefault="00A56C66" w:rsidP="004A2384">
            <w:pPr>
              <w:pStyle w:val="a3"/>
              <w:spacing w:line="288" w:lineRule="auto"/>
              <w:contextualSpacing/>
              <w:rPr>
                <w:b w:val="0"/>
                <w:sz w:val="28"/>
                <w:szCs w:val="28"/>
              </w:rPr>
            </w:pPr>
            <w:r w:rsidRPr="00023D1C">
              <w:rPr>
                <w:b w:val="0"/>
                <w:sz w:val="28"/>
                <w:szCs w:val="28"/>
              </w:rPr>
              <w:t>11,54</w:t>
            </w:r>
          </w:p>
        </w:tc>
        <w:tc>
          <w:tcPr>
            <w:tcW w:w="2551" w:type="pct"/>
            <w:vAlign w:val="center"/>
          </w:tcPr>
          <w:p w:rsidR="00772F96" w:rsidRPr="00023D1C" w:rsidRDefault="00772F96" w:rsidP="004A2384">
            <w:pPr>
              <w:pStyle w:val="a3"/>
              <w:spacing w:line="288" w:lineRule="auto"/>
              <w:contextualSpacing/>
              <w:rPr>
                <w:b w:val="0"/>
                <w:sz w:val="28"/>
                <w:szCs w:val="28"/>
              </w:rPr>
            </w:pPr>
          </w:p>
        </w:tc>
      </w:tr>
      <w:tr w:rsidR="00772F96" w:rsidRPr="00023D1C" w:rsidTr="00013281">
        <w:tc>
          <w:tcPr>
            <w:tcW w:w="980" w:type="pct"/>
            <w:vAlign w:val="center"/>
          </w:tcPr>
          <w:p w:rsidR="00772F96" w:rsidRPr="00023D1C" w:rsidRDefault="00772F96" w:rsidP="004A2384">
            <w:pPr>
              <w:pStyle w:val="a3"/>
              <w:spacing w:line="288" w:lineRule="auto"/>
              <w:contextualSpacing/>
              <w:rPr>
                <w:b w:val="0"/>
                <w:sz w:val="28"/>
                <w:szCs w:val="28"/>
              </w:rPr>
            </w:pPr>
            <w:r w:rsidRPr="00023D1C">
              <w:rPr>
                <w:b w:val="0"/>
                <w:sz w:val="28"/>
                <w:szCs w:val="28"/>
              </w:rPr>
              <w:t>11</w:t>
            </w:r>
          </w:p>
        </w:tc>
        <w:tc>
          <w:tcPr>
            <w:tcW w:w="1469" w:type="pct"/>
            <w:vAlign w:val="center"/>
          </w:tcPr>
          <w:p w:rsidR="00772F96" w:rsidRPr="00023D1C" w:rsidRDefault="00A56C66" w:rsidP="004A2384">
            <w:pPr>
              <w:pStyle w:val="a3"/>
              <w:spacing w:line="288" w:lineRule="auto"/>
              <w:contextualSpacing/>
              <w:rPr>
                <w:b w:val="0"/>
                <w:sz w:val="28"/>
                <w:szCs w:val="28"/>
              </w:rPr>
            </w:pPr>
            <w:r w:rsidRPr="00023D1C">
              <w:rPr>
                <w:b w:val="0"/>
                <w:sz w:val="28"/>
                <w:szCs w:val="28"/>
              </w:rPr>
              <w:t>8,56</w:t>
            </w:r>
          </w:p>
        </w:tc>
        <w:tc>
          <w:tcPr>
            <w:tcW w:w="2551" w:type="pct"/>
            <w:vAlign w:val="center"/>
          </w:tcPr>
          <w:p w:rsidR="00772F96" w:rsidRPr="00023D1C" w:rsidRDefault="00772F96" w:rsidP="004A2384">
            <w:pPr>
              <w:pStyle w:val="a3"/>
              <w:spacing w:line="288" w:lineRule="auto"/>
              <w:contextualSpacing/>
              <w:rPr>
                <w:b w:val="0"/>
                <w:sz w:val="28"/>
                <w:szCs w:val="28"/>
              </w:rPr>
            </w:pPr>
          </w:p>
        </w:tc>
      </w:tr>
      <w:tr w:rsidR="00772F96" w:rsidRPr="00023D1C" w:rsidTr="00013281">
        <w:tc>
          <w:tcPr>
            <w:tcW w:w="980" w:type="pct"/>
            <w:shd w:val="clear" w:color="auto" w:fill="FFFF00"/>
            <w:vAlign w:val="center"/>
          </w:tcPr>
          <w:p w:rsidR="00772F96" w:rsidRPr="00023D1C" w:rsidRDefault="00772F96" w:rsidP="004A2384">
            <w:pPr>
              <w:pStyle w:val="a3"/>
              <w:spacing w:line="288" w:lineRule="auto"/>
              <w:contextualSpacing/>
              <w:rPr>
                <w:b w:val="0"/>
                <w:sz w:val="28"/>
                <w:szCs w:val="28"/>
              </w:rPr>
            </w:pPr>
            <w:r w:rsidRPr="00023D1C">
              <w:rPr>
                <w:b w:val="0"/>
                <w:sz w:val="28"/>
                <w:szCs w:val="28"/>
              </w:rPr>
              <w:t>12</w:t>
            </w:r>
          </w:p>
        </w:tc>
        <w:tc>
          <w:tcPr>
            <w:tcW w:w="1469" w:type="pct"/>
            <w:shd w:val="clear" w:color="auto" w:fill="FFFF00"/>
            <w:vAlign w:val="center"/>
          </w:tcPr>
          <w:p w:rsidR="00772F96" w:rsidRPr="00023D1C" w:rsidRDefault="000862FF" w:rsidP="004A2384">
            <w:pPr>
              <w:pStyle w:val="a3"/>
              <w:spacing w:line="288" w:lineRule="auto"/>
              <w:contextualSpacing/>
              <w:rPr>
                <w:b w:val="0"/>
                <w:sz w:val="28"/>
                <w:szCs w:val="28"/>
              </w:rPr>
            </w:pPr>
            <w:r w:rsidRPr="00023D1C">
              <w:rPr>
                <w:b w:val="0"/>
                <w:sz w:val="28"/>
                <w:szCs w:val="28"/>
              </w:rPr>
              <w:t>2</w:t>
            </w:r>
            <w:r w:rsidR="00A56C66" w:rsidRPr="00023D1C">
              <w:rPr>
                <w:b w:val="0"/>
                <w:sz w:val="28"/>
                <w:szCs w:val="28"/>
              </w:rPr>
              <w:t>,83</w:t>
            </w:r>
          </w:p>
        </w:tc>
        <w:tc>
          <w:tcPr>
            <w:tcW w:w="2551" w:type="pct"/>
            <w:shd w:val="clear" w:color="auto" w:fill="FFFF00"/>
            <w:vAlign w:val="center"/>
          </w:tcPr>
          <w:p w:rsidR="00772F96" w:rsidRPr="00023D1C" w:rsidRDefault="0068728D" w:rsidP="004A2384">
            <w:pPr>
              <w:pStyle w:val="a3"/>
              <w:spacing w:line="288" w:lineRule="auto"/>
              <w:contextualSpacing/>
              <w:rPr>
                <w:b w:val="0"/>
                <w:sz w:val="28"/>
                <w:szCs w:val="28"/>
              </w:rPr>
            </w:pPr>
            <w:r w:rsidRPr="00023D1C">
              <w:rPr>
                <w:b w:val="0"/>
                <w:sz w:val="28"/>
                <w:szCs w:val="28"/>
              </w:rPr>
              <w:t>83,65</w:t>
            </w:r>
          </w:p>
        </w:tc>
      </w:tr>
      <w:tr w:rsidR="00772F96" w:rsidRPr="00023D1C" w:rsidTr="00013281">
        <w:tc>
          <w:tcPr>
            <w:tcW w:w="980" w:type="pct"/>
            <w:vAlign w:val="center"/>
          </w:tcPr>
          <w:p w:rsidR="00772F96" w:rsidRPr="00023D1C" w:rsidRDefault="00772F96" w:rsidP="004A2384">
            <w:pPr>
              <w:pStyle w:val="a3"/>
              <w:spacing w:line="288" w:lineRule="auto"/>
              <w:contextualSpacing/>
              <w:rPr>
                <w:b w:val="0"/>
                <w:sz w:val="28"/>
                <w:szCs w:val="28"/>
              </w:rPr>
            </w:pPr>
            <w:r w:rsidRPr="00023D1C">
              <w:rPr>
                <w:b w:val="0"/>
                <w:sz w:val="28"/>
                <w:szCs w:val="28"/>
              </w:rPr>
              <w:t>13</w:t>
            </w:r>
          </w:p>
        </w:tc>
        <w:tc>
          <w:tcPr>
            <w:tcW w:w="1469" w:type="pct"/>
            <w:vAlign w:val="center"/>
          </w:tcPr>
          <w:p w:rsidR="00772F96" w:rsidRPr="00023D1C" w:rsidRDefault="000862FF" w:rsidP="004A2384">
            <w:pPr>
              <w:pStyle w:val="a3"/>
              <w:spacing w:line="288" w:lineRule="auto"/>
              <w:contextualSpacing/>
              <w:rPr>
                <w:b w:val="0"/>
                <w:sz w:val="28"/>
                <w:szCs w:val="28"/>
              </w:rPr>
            </w:pPr>
            <w:r w:rsidRPr="00023D1C">
              <w:rPr>
                <w:b w:val="0"/>
                <w:sz w:val="28"/>
                <w:szCs w:val="28"/>
              </w:rPr>
              <w:t>5,73</w:t>
            </w:r>
          </w:p>
        </w:tc>
        <w:tc>
          <w:tcPr>
            <w:tcW w:w="2551" w:type="pct"/>
            <w:vAlign w:val="center"/>
          </w:tcPr>
          <w:p w:rsidR="00772F96" w:rsidRPr="00023D1C" w:rsidRDefault="00772F96" w:rsidP="004A2384">
            <w:pPr>
              <w:pStyle w:val="a3"/>
              <w:spacing w:line="288" w:lineRule="auto"/>
              <w:contextualSpacing/>
              <w:rPr>
                <w:b w:val="0"/>
                <w:sz w:val="28"/>
                <w:szCs w:val="28"/>
              </w:rPr>
            </w:pPr>
          </w:p>
        </w:tc>
      </w:tr>
      <w:tr w:rsidR="00772F96" w:rsidRPr="00023D1C" w:rsidTr="00013281">
        <w:tc>
          <w:tcPr>
            <w:tcW w:w="980" w:type="pct"/>
            <w:shd w:val="clear" w:color="auto" w:fill="FFFF00"/>
            <w:vAlign w:val="center"/>
          </w:tcPr>
          <w:p w:rsidR="00772F96" w:rsidRPr="00023D1C" w:rsidRDefault="00772F96" w:rsidP="004A2384">
            <w:pPr>
              <w:pStyle w:val="a3"/>
              <w:spacing w:line="288" w:lineRule="auto"/>
              <w:contextualSpacing/>
              <w:rPr>
                <w:b w:val="0"/>
                <w:sz w:val="28"/>
                <w:szCs w:val="28"/>
              </w:rPr>
            </w:pPr>
            <w:r w:rsidRPr="00023D1C">
              <w:rPr>
                <w:b w:val="0"/>
                <w:sz w:val="28"/>
                <w:szCs w:val="28"/>
              </w:rPr>
              <w:t>14</w:t>
            </w:r>
          </w:p>
        </w:tc>
        <w:tc>
          <w:tcPr>
            <w:tcW w:w="1469" w:type="pct"/>
            <w:shd w:val="clear" w:color="auto" w:fill="FFFF00"/>
            <w:vAlign w:val="center"/>
          </w:tcPr>
          <w:p w:rsidR="00772F96" w:rsidRPr="00023D1C" w:rsidRDefault="00A56C66" w:rsidP="004A2384">
            <w:pPr>
              <w:pStyle w:val="a3"/>
              <w:spacing w:line="288" w:lineRule="auto"/>
              <w:contextualSpacing/>
              <w:rPr>
                <w:b w:val="0"/>
                <w:sz w:val="28"/>
                <w:szCs w:val="28"/>
              </w:rPr>
            </w:pPr>
            <w:r w:rsidRPr="00023D1C">
              <w:rPr>
                <w:b w:val="0"/>
                <w:sz w:val="28"/>
                <w:szCs w:val="28"/>
              </w:rPr>
              <w:t>0,89</w:t>
            </w:r>
          </w:p>
        </w:tc>
        <w:tc>
          <w:tcPr>
            <w:tcW w:w="2551" w:type="pct"/>
            <w:shd w:val="clear" w:color="auto" w:fill="FFFF00"/>
            <w:vAlign w:val="center"/>
          </w:tcPr>
          <w:p w:rsidR="00772F96" w:rsidRPr="00023D1C" w:rsidRDefault="007429B3" w:rsidP="004A2384">
            <w:pPr>
              <w:pStyle w:val="a3"/>
              <w:spacing w:line="288" w:lineRule="auto"/>
              <w:contextualSpacing/>
              <w:rPr>
                <w:b w:val="0"/>
                <w:sz w:val="28"/>
                <w:szCs w:val="28"/>
              </w:rPr>
            </w:pPr>
            <w:r w:rsidRPr="00023D1C">
              <w:rPr>
                <w:b w:val="0"/>
                <w:sz w:val="28"/>
                <w:szCs w:val="28"/>
              </w:rPr>
              <w:t>66</w:t>
            </w:r>
            <w:r w:rsidR="0068728D" w:rsidRPr="00023D1C">
              <w:rPr>
                <w:b w:val="0"/>
                <w:sz w:val="28"/>
                <w:szCs w:val="28"/>
              </w:rPr>
              <w:t>,36</w:t>
            </w:r>
          </w:p>
        </w:tc>
      </w:tr>
      <w:tr w:rsidR="00772F96" w:rsidRPr="00023D1C" w:rsidTr="00013281">
        <w:tc>
          <w:tcPr>
            <w:tcW w:w="980" w:type="pct"/>
            <w:vAlign w:val="center"/>
          </w:tcPr>
          <w:p w:rsidR="00772F96" w:rsidRPr="00023D1C" w:rsidRDefault="00772F96" w:rsidP="004A2384">
            <w:pPr>
              <w:pStyle w:val="a3"/>
              <w:spacing w:line="288" w:lineRule="auto"/>
              <w:contextualSpacing/>
              <w:rPr>
                <w:b w:val="0"/>
                <w:sz w:val="28"/>
                <w:szCs w:val="28"/>
              </w:rPr>
            </w:pPr>
            <w:r w:rsidRPr="00023D1C">
              <w:rPr>
                <w:b w:val="0"/>
                <w:sz w:val="28"/>
                <w:szCs w:val="28"/>
              </w:rPr>
              <w:t>15</w:t>
            </w:r>
          </w:p>
        </w:tc>
        <w:tc>
          <w:tcPr>
            <w:tcW w:w="1469" w:type="pct"/>
            <w:vAlign w:val="center"/>
          </w:tcPr>
          <w:p w:rsidR="00772F96" w:rsidRPr="00023D1C" w:rsidRDefault="000862FF" w:rsidP="004A2384">
            <w:pPr>
              <w:pStyle w:val="a3"/>
              <w:spacing w:line="288" w:lineRule="auto"/>
              <w:contextualSpacing/>
              <w:rPr>
                <w:b w:val="0"/>
                <w:sz w:val="28"/>
                <w:szCs w:val="28"/>
              </w:rPr>
            </w:pPr>
            <w:r w:rsidRPr="00023D1C">
              <w:rPr>
                <w:b w:val="0"/>
                <w:sz w:val="28"/>
                <w:szCs w:val="28"/>
              </w:rPr>
              <w:t>4,84</w:t>
            </w:r>
          </w:p>
        </w:tc>
        <w:tc>
          <w:tcPr>
            <w:tcW w:w="2551" w:type="pct"/>
            <w:vAlign w:val="center"/>
          </w:tcPr>
          <w:p w:rsidR="00772F96" w:rsidRPr="00023D1C" w:rsidRDefault="00772F96" w:rsidP="004A2384">
            <w:pPr>
              <w:pStyle w:val="a3"/>
              <w:spacing w:line="288" w:lineRule="auto"/>
              <w:contextualSpacing/>
              <w:rPr>
                <w:b w:val="0"/>
                <w:sz w:val="28"/>
                <w:szCs w:val="28"/>
              </w:rPr>
            </w:pPr>
          </w:p>
        </w:tc>
      </w:tr>
      <w:tr w:rsidR="00772F96" w:rsidRPr="00023D1C" w:rsidTr="00013281">
        <w:tc>
          <w:tcPr>
            <w:tcW w:w="980" w:type="pct"/>
            <w:vAlign w:val="center"/>
          </w:tcPr>
          <w:p w:rsidR="00772F96" w:rsidRPr="00023D1C" w:rsidRDefault="00772F96" w:rsidP="004A2384">
            <w:pPr>
              <w:pStyle w:val="a3"/>
              <w:spacing w:line="288" w:lineRule="auto"/>
              <w:contextualSpacing/>
              <w:rPr>
                <w:b w:val="0"/>
                <w:sz w:val="28"/>
                <w:szCs w:val="28"/>
              </w:rPr>
            </w:pPr>
            <w:r w:rsidRPr="00023D1C">
              <w:rPr>
                <w:b w:val="0"/>
                <w:sz w:val="28"/>
                <w:szCs w:val="28"/>
              </w:rPr>
              <w:t>16</w:t>
            </w:r>
          </w:p>
        </w:tc>
        <w:tc>
          <w:tcPr>
            <w:tcW w:w="1469" w:type="pct"/>
            <w:vAlign w:val="center"/>
          </w:tcPr>
          <w:p w:rsidR="00772F96" w:rsidRPr="00023D1C" w:rsidRDefault="00A56C66" w:rsidP="004A2384">
            <w:pPr>
              <w:pStyle w:val="a3"/>
              <w:spacing w:line="288" w:lineRule="auto"/>
              <w:contextualSpacing/>
              <w:rPr>
                <w:b w:val="0"/>
                <w:sz w:val="28"/>
                <w:szCs w:val="28"/>
              </w:rPr>
            </w:pPr>
            <w:r w:rsidRPr="00023D1C">
              <w:rPr>
                <w:b w:val="0"/>
                <w:sz w:val="28"/>
                <w:szCs w:val="28"/>
              </w:rPr>
              <w:t>2,86</w:t>
            </w:r>
          </w:p>
        </w:tc>
        <w:tc>
          <w:tcPr>
            <w:tcW w:w="2551" w:type="pct"/>
            <w:vAlign w:val="center"/>
          </w:tcPr>
          <w:p w:rsidR="00772F96" w:rsidRPr="00023D1C" w:rsidRDefault="00772F96" w:rsidP="004A2384">
            <w:pPr>
              <w:pStyle w:val="a3"/>
              <w:spacing w:line="288" w:lineRule="auto"/>
              <w:contextualSpacing/>
              <w:rPr>
                <w:b w:val="0"/>
                <w:sz w:val="28"/>
                <w:szCs w:val="28"/>
              </w:rPr>
            </w:pPr>
          </w:p>
        </w:tc>
      </w:tr>
      <w:tr w:rsidR="00772F96" w:rsidRPr="00023D1C" w:rsidTr="00013281">
        <w:tc>
          <w:tcPr>
            <w:tcW w:w="980" w:type="pct"/>
            <w:vAlign w:val="center"/>
          </w:tcPr>
          <w:p w:rsidR="00772F96" w:rsidRPr="00023D1C" w:rsidRDefault="00A56C66" w:rsidP="004A2384">
            <w:pPr>
              <w:pStyle w:val="a3"/>
              <w:spacing w:line="288" w:lineRule="auto"/>
              <w:contextualSpacing/>
              <w:rPr>
                <w:b w:val="0"/>
                <w:sz w:val="28"/>
                <w:szCs w:val="28"/>
              </w:rPr>
            </w:pPr>
            <w:r w:rsidRPr="00023D1C">
              <w:rPr>
                <w:b w:val="0"/>
                <w:sz w:val="28"/>
                <w:szCs w:val="28"/>
              </w:rPr>
              <w:t>25</w:t>
            </w:r>
          </w:p>
        </w:tc>
        <w:tc>
          <w:tcPr>
            <w:tcW w:w="1469" w:type="pct"/>
            <w:vAlign w:val="center"/>
          </w:tcPr>
          <w:p w:rsidR="00772F96" w:rsidRPr="00023D1C" w:rsidRDefault="00A56C66" w:rsidP="004A2384">
            <w:pPr>
              <w:pStyle w:val="a3"/>
              <w:spacing w:line="288" w:lineRule="auto"/>
              <w:contextualSpacing/>
              <w:rPr>
                <w:b w:val="0"/>
                <w:sz w:val="28"/>
                <w:szCs w:val="28"/>
              </w:rPr>
            </w:pPr>
            <w:r w:rsidRPr="00023D1C">
              <w:rPr>
                <w:b w:val="0"/>
                <w:sz w:val="28"/>
                <w:szCs w:val="28"/>
              </w:rPr>
              <w:t>8,68</w:t>
            </w:r>
          </w:p>
        </w:tc>
        <w:tc>
          <w:tcPr>
            <w:tcW w:w="2551" w:type="pct"/>
            <w:vAlign w:val="center"/>
          </w:tcPr>
          <w:p w:rsidR="00772F96" w:rsidRPr="00023D1C" w:rsidRDefault="00772F96" w:rsidP="004A2384">
            <w:pPr>
              <w:pStyle w:val="a3"/>
              <w:spacing w:line="288" w:lineRule="auto"/>
              <w:contextualSpacing/>
              <w:rPr>
                <w:b w:val="0"/>
                <w:sz w:val="28"/>
                <w:szCs w:val="28"/>
              </w:rPr>
            </w:pPr>
          </w:p>
        </w:tc>
      </w:tr>
      <w:tr w:rsidR="00A56C66" w:rsidRPr="00023D1C" w:rsidTr="00013281">
        <w:tc>
          <w:tcPr>
            <w:tcW w:w="980" w:type="pct"/>
            <w:vAlign w:val="center"/>
          </w:tcPr>
          <w:p w:rsidR="00A56C66" w:rsidRPr="00023D1C" w:rsidRDefault="00A56C66" w:rsidP="004A2384">
            <w:pPr>
              <w:pStyle w:val="a3"/>
              <w:spacing w:line="288" w:lineRule="auto"/>
              <w:contextualSpacing/>
              <w:rPr>
                <w:b w:val="0"/>
                <w:sz w:val="28"/>
                <w:szCs w:val="28"/>
              </w:rPr>
            </w:pPr>
            <w:r w:rsidRPr="00023D1C">
              <w:rPr>
                <w:b w:val="0"/>
                <w:sz w:val="28"/>
                <w:szCs w:val="28"/>
              </w:rPr>
              <w:t>17</w:t>
            </w:r>
          </w:p>
        </w:tc>
        <w:tc>
          <w:tcPr>
            <w:tcW w:w="1469" w:type="pct"/>
            <w:vAlign w:val="center"/>
          </w:tcPr>
          <w:p w:rsidR="00A56C66" w:rsidRPr="00023D1C" w:rsidRDefault="007C7DDD" w:rsidP="004A2384">
            <w:pPr>
              <w:pStyle w:val="a3"/>
              <w:spacing w:line="288" w:lineRule="auto"/>
              <w:contextualSpacing/>
              <w:rPr>
                <w:b w:val="0"/>
                <w:sz w:val="28"/>
                <w:szCs w:val="28"/>
              </w:rPr>
            </w:pPr>
            <w:r w:rsidRPr="00023D1C">
              <w:rPr>
                <w:b w:val="0"/>
                <w:sz w:val="28"/>
                <w:szCs w:val="28"/>
              </w:rPr>
              <w:t>28,01</w:t>
            </w:r>
          </w:p>
        </w:tc>
        <w:tc>
          <w:tcPr>
            <w:tcW w:w="2551" w:type="pct"/>
            <w:vAlign w:val="center"/>
          </w:tcPr>
          <w:p w:rsidR="00A56C66" w:rsidRPr="00023D1C" w:rsidRDefault="00A56C66" w:rsidP="004A2384">
            <w:pPr>
              <w:pStyle w:val="a3"/>
              <w:spacing w:line="288" w:lineRule="auto"/>
              <w:contextualSpacing/>
              <w:rPr>
                <w:b w:val="0"/>
                <w:sz w:val="28"/>
                <w:szCs w:val="28"/>
              </w:rPr>
            </w:pPr>
          </w:p>
        </w:tc>
      </w:tr>
      <w:tr w:rsidR="00772F96" w:rsidRPr="00023D1C" w:rsidTr="00013281">
        <w:tc>
          <w:tcPr>
            <w:tcW w:w="980" w:type="pct"/>
            <w:vAlign w:val="center"/>
          </w:tcPr>
          <w:p w:rsidR="00772F96" w:rsidRPr="00023D1C" w:rsidRDefault="00772F96" w:rsidP="004A2384">
            <w:pPr>
              <w:pStyle w:val="a3"/>
              <w:spacing w:line="288" w:lineRule="auto"/>
              <w:contextualSpacing/>
              <w:rPr>
                <w:b w:val="0"/>
                <w:sz w:val="28"/>
                <w:szCs w:val="28"/>
              </w:rPr>
            </w:pPr>
            <w:r w:rsidRPr="00023D1C">
              <w:rPr>
                <w:b w:val="0"/>
                <w:sz w:val="28"/>
                <w:szCs w:val="28"/>
              </w:rPr>
              <w:t>18</w:t>
            </w:r>
          </w:p>
        </w:tc>
        <w:tc>
          <w:tcPr>
            <w:tcW w:w="1469" w:type="pct"/>
            <w:vAlign w:val="center"/>
          </w:tcPr>
          <w:p w:rsidR="00772F96" w:rsidRPr="00023D1C" w:rsidRDefault="007C7DDD" w:rsidP="004A2384">
            <w:pPr>
              <w:pStyle w:val="a3"/>
              <w:spacing w:line="288" w:lineRule="auto"/>
              <w:contextualSpacing/>
              <w:rPr>
                <w:b w:val="0"/>
                <w:sz w:val="28"/>
                <w:szCs w:val="28"/>
              </w:rPr>
            </w:pPr>
            <w:r w:rsidRPr="00023D1C">
              <w:rPr>
                <w:b w:val="0"/>
                <w:sz w:val="28"/>
                <w:szCs w:val="28"/>
              </w:rPr>
              <w:t>28,01</w:t>
            </w:r>
          </w:p>
        </w:tc>
        <w:tc>
          <w:tcPr>
            <w:tcW w:w="2551" w:type="pct"/>
            <w:vAlign w:val="center"/>
          </w:tcPr>
          <w:p w:rsidR="00772F96" w:rsidRPr="00023D1C" w:rsidRDefault="00772F96" w:rsidP="004A2384">
            <w:pPr>
              <w:pStyle w:val="a3"/>
              <w:spacing w:line="288" w:lineRule="auto"/>
              <w:contextualSpacing/>
              <w:rPr>
                <w:b w:val="0"/>
                <w:sz w:val="28"/>
                <w:szCs w:val="28"/>
              </w:rPr>
            </w:pPr>
          </w:p>
        </w:tc>
      </w:tr>
      <w:tr w:rsidR="00772F96" w:rsidRPr="00023D1C" w:rsidTr="00013281">
        <w:tc>
          <w:tcPr>
            <w:tcW w:w="980" w:type="pct"/>
            <w:vAlign w:val="center"/>
          </w:tcPr>
          <w:p w:rsidR="00772F96" w:rsidRPr="00023D1C" w:rsidRDefault="00772F96" w:rsidP="004A2384">
            <w:pPr>
              <w:pStyle w:val="a3"/>
              <w:spacing w:line="288" w:lineRule="auto"/>
              <w:contextualSpacing/>
              <w:rPr>
                <w:b w:val="0"/>
                <w:sz w:val="28"/>
                <w:szCs w:val="28"/>
              </w:rPr>
            </w:pPr>
            <w:r w:rsidRPr="00023D1C">
              <w:rPr>
                <w:b w:val="0"/>
                <w:sz w:val="28"/>
                <w:szCs w:val="28"/>
              </w:rPr>
              <w:t>19</w:t>
            </w:r>
          </w:p>
        </w:tc>
        <w:tc>
          <w:tcPr>
            <w:tcW w:w="1469" w:type="pct"/>
            <w:vAlign w:val="center"/>
          </w:tcPr>
          <w:p w:rsidR="00772F96" w:rsidRPr="00023D1C" w:rsidRDefault="00E949DF" w:rsidP="004A2384">
            <w:pPr>
              <w:pStyle w:val="a3"/>
              <w:spacing w:line="288" w:lineRule="auto"/>
              <w:contextualSpacing/>
              <w:rPr>
                <w:b w:val="0"/>
                <w:sz w:val="28"/>
                <w:szCs w:val="28"/>
              </w:rPr>
            </w:pPr>
            <w:r w:rsidRPr="00023D1C">
              <w:rPr>
                <w:b w:val="0"/>
                <w:sz w:val="28"/>
                <w:szCs w:val="28"/>
              </w:rPr>
              <w:t>13,56</w:t>
            </w:r>
          </w:p>
        </w:tc>
        <w:tc>
          <w:tcPr>
            <w:tcW w:w="2551" w:type="pct"/>
            <w:vAlign w:val="center"/>
          </w:tcPr>
          <w:p w:rsidR="00772F96" w:rsidRPr="00023D1C" w:rsidRDefault="00772F96" w:rsidP="004A2384">
            <w:pPr>
              <w:pStyle w:val="a3"/>
              <w:spacing w:line="288" w:lineRule="auto"/>
              <w:contextualSpacing/>
              <w:rPr>
                <w:b w:val="0"/>
                <w:sz w:val="28"/>
                <w:szCs w:val="28"/>
              </w:rPr>
            </w:pPr>
          </w:p>
        </w:tc>
      </w:tr>
      <w:tr w:rsidR="00772F96" w:rsidRPr="00023D1C" w:rsidTr="00013281">
        <w:tc>
          <w:tcPr>
            <w:tcW w:w="980" w:type="pct"/>
            <w:vAlign w:val="center"/>
          </w:tcPr>
          <w:p w:rsidR="00772F96" w:rsidRPr="00023D1C" w:rsidRDefault="00772F96" w:rsidP="004A2384">
            <w:pPr>
              <w:pStyle w:val="a3"/>
              <w:spacing w:line="288" w:lineRule="auto"/>
              <w:contextualSpacing/>
              <w:rPr>
                <w:b w:val="0"/>
                <w:sz w:val="28"/>
                <w:szCs w:val="28"/>
              </w:rPr>
            </w:pPr>
            <w:r w:rsidRPr="00023D1C">
              <w:rPr>
                <w:b w:val="0"/>
                <w:sz w:val="28"/>
                <w:szCs w:val="28"/>
              </w:rPr>
              <w:t>20</w:t>
            </w:r>
          </w:p>
        </w:tc>
        <w:tc>
          <w:tcPr>
            <w:tcW w:w="1469" w:type="pct"/>
            <w:vAlign w:val="center"/>
          </w:tcPr>
          <w:p w:rsidR="00772F96" w:rsidRPr="00023D1C" w:rsidRDefault="00E949DF" w:rsidP="004A2384">
            <w:pPr>
              <w:pStyle w:val="a3"/>
              <w:spacing w:line="288" w:lineRule="auto"/>
              <w:contextualSpacing/>
              <w:rPr>
                <w:b w:val="0"/>
                <w:sz w:val="28"/>
                <w:szCs w:val="28"/>
              </w:rPr>
            </w:pPr>
            <w:r w:rsidRPr="00023D1C">
              <w:rPr>
                <w:b w:val="0"/>
                <w:sz w:val="28"/>
                <w:szCs w:val="28"/>
              </w:rPr>
              <w:t>12,09</w:t>
            </w:r>
          </w:p>
        </w:tc>
        <w:tc>
          <w:tcPr>
            <w:tcW w:w="2551" w:type="pct"/>
            <w:vAlign w:val="center"/>
          </w:tcPr>
          <w:p w:rsidR="00772F96" w:rsidRPr="00023D1C" w:rsidRDefault="00772F96" w:rsidP="004A2384">
            <w:pPr>
              <w:pStyle w:val="a3"/>
              <w:spacing w:line="288" w:lineRule="auto"/>
              <w:contextualSpacing/>
              <w:rPr>
                <w:b w:val="0"/>
                <w:sz w:val="28"/>
                <w:szCs w:val="28"/>
              </w:rPr>
            </w:pPr>
          </w:p>
        </w:tc>
      </w:tr>
      <w:tr w:rsidR="00772F96" w:rsidRPr="00023D1C" w:rsidTr="00013281">
        <w:tc>
          <w:tcPr>
            <w:tcW w:w="980" w:type="pct"/>
            <w:vAlign w:val="center"/>
          </w:tcPr>
          <w:p w:rsidR="00772F96" w:rsidRPr="00023D1C" w:rsidRDefault="00772F96" w:rsidP="004A2384">
            <w:pPr>
              <w:pStyle w:val="a3"/>
              <w:spacing w:line="288" w:lineRule="auto"/>
              <w:contextualSpacing/>
              <w:rPr>
                <w:b w:val="0"/>
                <w:sz w:val="28"/>
                <w:szCs w:val="28"/>
              </w:rPr>
            </w:pPr>
            <w:r w:rsidRPr="00023D1C">
              <w:rPr>
                <w:b w:val="0"/>
                <w:sz w:val="28"/>
                <w:szCs w:val="28"/>
              </w:rPr>
              <w:t>21</w:t>
            </w:r>
          </w:p>
        </w:tc>
        <w:tc>
          <w:tcPr>
            <w:tcW w:w="1469" w:type="pct"/>
            <w:vAlign w:val="center"/>
          </w:tcPr>
          <w:p w:rsidR="00772F96" w:rsidRPr="00023D1C" w:rsidRDefault="00E949DF" w:rsidP="004A2384">
            <w:pPr>
              <w:pStyle w:val="a3"/>
              <w:spacing w:line="288" w:lineRule="auto"/>
              <w:contextualSpacing/>
              <w:rPr>
                <w:b w:val="0"/>
                <w:sz w:val="28"/>
                <w:szCs w:val="28"/>
              </w:rPr>
            </w:pPr>
            <w:r w:rsidRPr="00023D1C">
              <w:rPr>
                <w:b w:val="0"/>
                <w:sz w:val="28"/>
                <w:szCs w:val="28"/>
              </w:rPr>
              <w:t>2,36</w:t>
            </w:r>
          </w:p>
        </w:tc>
        <w:tc>
          <w:tcPr>
            <w:tcW w:w="2551" w:type="pct"/>
            <w:vAlign w:val="center"/>
          </w:tcPr>
          <w:p w:rsidR="00772F96" w:rsidRPr="00023D1C" w:rsidRDefault="00772F96" w:rsidP="004A2384">
            <w:pPr>
              <w:pStyle w:val="a3"/>
              <w:spacing w:line="288" w:lineRule="auto"/>
              <w:contextualSpacing/>
              <w:rPr>
                <w:b w:val="0"/>
                <w:sz w:val="28"/>
                <w:szCs w:val="28"/>
              </w:rPr>
            </w:pPr>
          </w:p>
        </w:tc>
      </w:tr>
      <w:tr w:rsidR="00772F96" w:rsidRPr="00023D1C" w:rsidTr="00013281">
        <w:tc>
          <w:tcPr>
            <w:tcW w:w="980" w:type="pct"/>
            <w:vAlign w:val="center"/>
          </w:tcPr>
          <w:p w:rsidR="00772F96" w:rsidRPr="00023D1C" w:rsidRDefault="00772F96" w:rsidP="004A2384">
            <w:pPr>
              <w:pStyle w:val="a3"/>
              <w:spacing w:line="288" w:lineRule="auto"/>
              <w:contextualSpacing/>
              <w:rPr>
                <w:b w:val="0"/>
                <w:sz w:val="28"/>
                <w:szCs w:val="28"/>
              </w:rPr>
            </w:pPr>
            <w:r w:rsidRPr="00023D1C">
              <w:rPr>
                <w:b w:val="0"/>
                <w:sz w:val="28"/>
                <w:szCs w:val="28"/>
              </w:rPr>
              <w:t>2</w:t>
            </w:r>
            <w:r w:rsidR="000862FF" w:rsidRPr="00023D1C">
              <w:rPr>
                <w:b w:val="0"/>
                <w:sz w:val="28"/>
                <w:szCs w:val="28"/>
              </w:rPr>
              <w:t>2</w:t>
            </w:r>
          </w:p>
        </w:tc>
        <w:tc>
          <w:tcPr>
            <w:tcW w:w="1469" w:type="pct"/>
            <w:vAlign w:val="center"/>
          </w:tcPr>
          <w:p w:rsidR="00772F96" w:rsidRPr="00023D1C" w:rsidRDefault="00E949DF" w:rsidP="004A2384">
            <w:pPr>
              <w:pStyle w:val="a3"/>
              <w:spacing w:line="288" w:lineRule="auto"/>
              <w:contextualSpacing/>
              <w:rPr>
                <w:b w:val="0"/>
                <w:sz w:val="28"/>
                <w:szCs w:val="28"/>
              </w:rPr>
            </w:pPr>
            <w:r w:rsidRPr="00023D1C">
              <w:rPr>
                <w:b w:val="0"/>
                <w:sz w:val="28"/>
                <w:szCs w:val="28"/>
              </w:rPr>
              <w:t>40,12</w:t>
            </w:r>
          </w:p>
        </w:tc>
        <w:tc>
          <w:tcPr>
            <w:tcW w:w="2551" w:type="pct"/>
            <w:vAlign w:val="center"/>
          </w:tcPr>
          <w:p w:rsidR="00772F96" w:rsidRPr="00023D1C" w:rsidRDefault="00772F96" w:rsidP="004A2384">
            <w:pPr>
              <w:pStyle w:val="a3"/>
              <w:spacing w:line="288" w:lineRule="auto"/>
              <w:contextualSpacing/>
              <w:rPr>
                <w:b w:val="0"/>
                <w:sz w:val="28"/>
                <w:szCs w:val="28"/>
              </w:rPr>
            </w:pPr>
          </w:p>
        </w:tc>
      </w:tr>
      <w:tr w:rsidR="00772F96" w:rsidRPr="00023D1C" w:rsidTr="00013281">
        <w:tc>
          <w:tcPr>
            <w:tcW w:w="980" w:type="pct"/>
            <w:vAlign w:val="center"/>
          </w:tcPr>
          <w:p w:rsidR="00772F96" w:rsidRPr="00023D1C" w:rsidRDefault="00772F96" w:rsidP="004A2384">
            <w:pPr>
              <w:pStyle w:val="a3"/>
              <w:spacing w:line="288" w:lineRule="auto"/>
              <w:contextualSpacing/>
              <w:rPr>
                <w:b w:val="0"/>
                <w:sz w:val="28"/>
                <w:szCs w:val="28"/>
              </w:rPr>
            </w:pPr>
            <w:r w:rsidRPr="00023D1C">
              <w:rPr>
                <w:b w:val="0"/>
                <w:sz w:val="28"/>
                <w:szCs w:val="28"/>
              </w:rPr>
              <w:t>2</w:t>
            </w:r>
            <w:r w:rsidR="000862FF" w:rsidRPr="00023D1C">
              <w:rPr>
                <w:b w:val="0"/>
                <w:sz w:val="28"/>
                <w:szCs w:val="28"/>
              </w:rPr>
              <w:t>3</w:t>
            </w:r>
          </w:p>
        </w:tc>
        <w:tc>
          <w:tcPr>
            <w:tcW w:w="1469" w:type="pct"/>
            <w:vAlign w:val="center"/>
          </w:tcPr>
          <w:p w:rsidR="00772F96" w:rsidRPr="00023D1C" w:rsidRDefault="00E949DF" w:rsidP="004A2384">
            <w:pPr>
              <w:pStyle w:val="a3"/>
              <w:spacing w:line="288" w:lineRule="auto"/>
              <w:contextualSpacing/>
              <w:rPr>
                <w:b w:val="0"/>
                <w:sz w:val="28"/>
                <w:szCs w:val="28"/>
              </w:rPr>
            </w:pPr>
            <w:r w:rsidRPr="00023D1C">
              <w:rPr>
                <w:b w:val="0"/>
                <w:sz w:val="28"/>
                <w:szCs w:val="28"/>
              </w:rPr>
              <w:t>14,11</w:t>
            </w:r>
          </w:p>
        </w:tc>
        <w:tc>
          <w:tcPr>
            <w:tcW w:w="2551" w:type="pct"/>
            <w:vAlign w:val="center"/>
          </w:tcPr>
          <w:p w:rsidR="00772F96" w:rsidRPr="00023D1C" w:rsidRDefault="00772F96" w:rsidP="004A2384">
            <w:pPr>
              <w:pStyle w:val="a3"/>
              <w:spacing w:line="288" w:lineRule="auto"/>
              <w:contextualSpacing/>
              <w:rPr>
                <w:b w:val="0"/>
                <w:sz w:val="28"/>
                <w:szCs w:val="28"/>
              </w:rPr>
            </w:pPr>
          </w:p>
        </w:tc>
      </w:tr>
      <w:tr w:rsidR="00772F96" w:rsidRPr="00023D1C" w:rsidTr="00013281">
        <w:tc>
          <w:tcPr>
            <w:tcW w:w="980" w:type="pct"/>
            <w:vAlign w:val="center"/>
          </w:tcPr>
          <w:p w:rsidR="00772F96" w:rsidRPr="00023D1C" w:rsidRDefault="00772F96" w:rsidP="004A2384">
            <w:pPr>
              <w:pStyle w:val="a3"/>
              <w:spacing w:line="288" w:lineRule="auto"/>
              <w:contextualSpacing/>
              <w:rPr>
                <w:b w:val="0"/>
                <w:sz w:val="28"/>
                <w:szCs w:val="28"/>
              </w:rPr>
            </w:pPr>
            <w:r w:rsidRPr="00023D1C">
              <w:rPr>
                <w:b w:val="0"/>
                <w:sz w:val="28"/>
                <w:szCs w:val="28"/>
              </w:rPr>
              <w:t>Итого</w:t>
            </w:r>
          </w:p>
        </w:tc>
        <w:tc>
          <w:tcPr>
            <w:tcW w:w="1469" w:type="pct"/>
            <w:vAlign w:val="center"/>
          </w:tcPr>
          <w:p w:rsidR="00772F96" w:rsidRPr="00023D1C" w:rsidRDefault="00E949DF" w:rsidP="004A2384">
            <w:pPr>
              <w:pStyle w:val="a3"/>
              <w:spacing w:line="288" w:lineRule="auto"/>
              <w:contextualSpacing/>
              <w:rPr>
                <w:b w:val="0"/>
                <w:sz w:val="28"/>
                <w:szCs w:val="28"/>
              </w:rPr>
            </w:pPr>
            <w:r w:rsidRPr="00023D1C">
              <w:rPr>
                <w:b w:val="0"/>
                <w:sz w:val="28"/>
                <w:szCs w:val="28"/>
              </w:rPr>
              <w:t>100</w:t>
            </w:r>
          </w:p>
        </w:tc>
        <w:tc>
          <w:tcPr>
            <w:tcW w:w="2551" w:type="pct"/>
            <w:vAlign w:val="center"/>
          </w:tcPr>
          <w:p w:rsidR="00772F96" w:rsidRPr="00023D1C" w:rsidRDefault="00B77680" w:rsidP="004A2384">
            <w:pPr>
              <w:pStyle w:val="a3"/>
              <w:spacing w:line="288" w:lineRule="auto"/>
              <w:contextualSpacing/>
              <w:rPr>
                <w:b w:val="0"/>
                <w:sz w:val="28"/>
                <w:szCs w:val="28"/>
              </w:rPr>
            </w:pPr>
            <w:r w:rsidRPr="00023D1C">
              <w:rPr>
                <w:b w:val="0"/>
                <w:sz w:val="28"/>
                <w:szCs w:val="28"/>
              </w:rPr>
              <w:t>6,92</w:t>
            </w:r>
          </w:p>
        </w:tc>
      </w:tr>
    </w:tbl>
    <w:p w:rsidR="00C45FAC" w:rsidRDefault="00C45FAC" w:rsidP="0033508C">
      <w:pPr>
        <w:pStyle w:val="a3"/>
        <w:spacing w:line="276" w:lineRule="auto"/>
        <w:ind w:firstLine="709"/>
        <w:contextualSpacing/>
        <w:jc w:val="both"/>
        <w:rPr>
          <w:b w:val="0"/>
          <w:sz w:val="28"/>
          <w:szCs w:val="28"/>
        </w:rPr>
      </w:pPr>
    </w:p>
    <w:p w:rsidR="001C63C8" w:rsidRPr="00023D1C" w:rsidRDefault="001C63C8" w:rsidP="0033508C">
      <w:pPr>
        <w:pStyle w:val="a3"/>
        <w:spacing w:line="276" w:lineRule="auto"/>
        <w:ind w:firstLine="709"/>
        <w:contextualSpacing/>
        <w:jc w:val="both"/>
        <w:rPr>
          <w:b w:val="0"/>
          <w:sz w:val="28"/>
          <w:szCs w:val="28"/>
        </w:rPr>
      </w:pPr>
      <w:r w:rsidRPr="00023D1C">
        <w:rPr>
          <w:b w:val="0"/>
          <w:sz w:val="28"/>
          <w:szCs w:val="28"/>
        </w:rPr>
        <w:lastRenderedPageBreak/>
        <w:t>1</w:t>
      </w:r>
      <w:r w:rsidR="00EE3124" w:rsidRPr="00023D1C">
        <w:rPr>
          <w:b w:val="0"/>
          <w:sz w:val="28"/>
          <w:szCs w:val="28"/>
        </w:rPr>
        <w:t>9</w:t>
      </w:r>
      <w:r w:rsidR="00C45FAC">
        <w:rPr>
          <w:b w:val="0"/>
          <w:sz w:val="28"/>
          <w:szCs w:val="28"/>
        </w:rPr>
        <w:t>.</w:t>
      </w:r>
      <w:r w:rsidRPr="00023D1C">
        <w:rPr>
          <w:b w:val="0"/>
          <w:sz w:val="28"/>
          <w:szCs w:val="28"/>
        </w:rPr>
        <w:t xml:space="preserve"> Баланс продуктов переработки и показатели эффективности работы установки.</w:t>
      </w:r>
    </w:p>
    <w:p w:rsidR="004A2384" w:rsidRDefault="004A2384" w:rsidP="0033508C">
      <w:pPr>
        <w:pStyle w:val="a3"/>
        <w:spacing w:line="276" w:lineRule="auto"/>
        <w:ind w:firstLine="709"/>
        <w:contextualSpacing/>
        <w:jc w:val="both"/>
        <w:rPr>
          <w:b w:val="0"/>
          <w:sz w:val="28"/>
          <w:szCs w:val="28"/>
        </w:rPr>
      </w:pPr>
    </w:p>
    <w:p w:rsidR="00C45FAC" w:rsidRPr="00023D1C" w:rsidRDefault="00C45FAC" w:rsidP="0033508C">
      <w:pPr>
        <w:pStyle w:val="a3"/>
        <w:spacing w:line="276" w:lineRule="auto"/>
        <w:ind w:firstLine="709"/>
        <w:contextualSpacing/>
        <w:jc w:val="both"/>
        <w:rPr>
          <w:b w:val="0"/>
          <w:sz w:val="28"/>
          <w:szCs w:val="28"/>
        </w:rPr>
      </w:pPr>
      <w:r>
        <w:rPr>
          <w:b w:val="0"/>
          <w:sz w:val="28"/>
          <w:szCs w:val="28"/>
        </w:rPr>
        <w:t>Таблица 3. Баланс продуктов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37"/>
        <w:gridCol w:w="1353"/>
        <w:gridCol w:w="2326"/>
        <w:gridCol w:w="1954"/>
      </w:tblGrid>
      <w:tr w:rsidR="001C63C8" w:rsidRPr="00023D1C" w:rsidTr="00013281">
        <w:tc>
          <w:tcPr>
            <w:tcW w:w="2057" w:type="pct"/>
            <w:vAlign w:val="center"/>
          </w:tcPr>
          <w:p w:rsidR="001C63C8" w:rsidRPr="00023D1C" w:rsidRDefault="001C63C8" w:rsidP="0033508C">
            <w:pPr>
              <w:pStyle w:val="a3"/>
              <w:spacing w:line="276" w:lineRule="auto"/>
              <w:contextualSpacing/>
              <w:rPr>
                <w:b w:val="0"/>
                <w:sz w:val="28"/>
                <w:szCs w:val="28"/>
              </w:rPr>
            </w:pPr>
            <w:r w:rsidRPr="00023D1C">
              <w:rPr>
                <w:b w:val="0"/>
                <w:sz w:val="28"/>
                <w:szCs w:val="28"/>
              </w:rPr>
              <w:t>Продукт</w:t>
            </w:r>
          </w:p>
        </w:tc>
        <w:tc>
          <w:tcPr>
            <w:tcW w:w="707" w:type="pct"/>
            <w:vAlign w:val="center"/>
          </w:tcPr>
          <w:p w:rsidR="001C63C8" w:rsidRPr="00023D1C" w:rsidRDefault="001C63C8" w:rsidP="0033508C">
            <w:pPr>
              <w:pStyle w:val="a3"/>
              <w:spacing w:line="276" w:lineRule="auto"/>
              <w:contextualSpacing/>
              <w:rPr>
                <w:b w:val="0"/>
                <w:sz w:val="28"/>
                <w:szCs w:val="28"/>
              </w:rPr>
            </w:pPr>
            <w:r w:rsidRPr="00023D1C">
              <w:rPr>
                <w:b w:val="0"/>
                <w:sz w:val="28"/>
                <w:szCs w:val="28"/>
              </w:rPr>
              <w:t>Выход; %</w:t>
            </w:r>
          </w:p>
        </w:tc>
        <w:tc>
          <w:tcPr>
            <w:tcW w:w="1215" w:type="pct"/>
            <w:vAlign w:val="center"/>
          </w:tcPr>
          <w:p w:rsidR="001C63C8" w:rsidRPr="00023D1C" w:rsidRDefault="001C63C8" w:rsidP="0033508C">
            <w:pPr>
              <w:pStyle w:val="a3"/>
              <w:spacing w:line="276" w:lineRule="auto"/>
              <w:contextualSpacing/>
              <w:rPr>
                <w:b w:val="0"/>
                <w:sz w:val="28"/>
                <w:szCs w:val="28"/>
              </w:rPr>
            </w:pPr>
            <w:r w:rsidRPr="00023D1C">
              <w:rPr>
                <w:b w:val="0"/>
                <w:sz w:val="28"/>
                <w:szCs w:val="28"/>
              </w:rPr>
              <w:t>Содержание Fe; %</w:t>
            </w:r>
          </w:p>
        </w:tc>
        <w:tc>
          <w:tcPr>
            <w:tcW w:w="1021" w:type="pct"/>
            <w:vAlign w:val="center"/>
          </w:tcPr>
          <w:p w:rsidR="001C63C8" w:rsidRPr="00023D1C" w:rsidRDefault="001C63C8" w:rsidP="0033508C">
            <w:pPr>
              <w:pStyle w:val="a3"/>
              <w:spacing w:line="276" w:lineRule="auto"/>
              <w:contextualSpacing/>
              <w:rPr>
                <w:b w:val="0"/>
                <w:sz w:val="28"/>
                <w:szCs w:val="28"/>
              </w:rPr>
            </w:pPr>
            <w:r w:rsidRPr="00023D1C">
              <w:rPr>
                <w:b w:val="0"/>
                <w:sz w:val="28"/>
                <w:szCs w:val="28"/>
              </w:rPr>
              <w:t>Извлечение;</w:t>
            </w:r>
            <w:r w:rsidR="00EE3124" w:rsidRPr="00023D1C">
              <w:rPr>
                <w:b w:val="0"/>
                <w:sz w:val="28"/>
                <w:szCs w:val="28"/>
              </w:rPr>
              <w:t xml:space="preserve"> </w:t>
            </w:r>
            <w:r w:rsidR="007429B3" w:rsidRPr="00023D1C">
              <w:rPr>
                <w:b w:val="0"/>
                <w:sz w:val="28"/>
                <w:szCs w:val="28"/>
              </w:rPr>
              <w:t>%</w:t>
            </w:r>
          </w:p>
        </w:tc>
      </w:tr>
      <w:tr w:rsidR="001C63C8" w:rsidRPr="00023D1C" w:rsidTr="00013281">
        <w:tc>
          <w:tcPr>
            <w:tcW w:w="2057" w:type="pct"/>
            <w:vAlign w:val="center"/>
          </w:tcPr>
          <w:p w:rsidR="001C63C8" w:rsidRPr="00023D1C" w:rsidRDefault="001C63C8" w:rsidP="0033508C">
            <w:pPr>
              <w:pStyle w:val="a3"/>
              <w:spacing w:line="276" w:lineRule="auto"/>
              <w:contextualSpacing/>
              <w:rPr>
                <w:b w:val="0"/>
                <w:sz w:val="28"/>
                <w:szCs w:val="28"/>
              </w:rPr>
            </w:pPr>
            <w:r w:rsidRPr="00023D1C">
              <w:rPr>
                <w:b w:val="0"/>
                <w:sz w:val="28"/>
                <w:szCs w:val="28"/>
              </w:rPr>
              <w:t>Металлизированный концентрат</w:t>
            </w:r>
          </w:p>
        </w:tc>
        <w:tc>
          <w:tcPr>
            <w:tcW w:w="707" w:type="pct"/>
            <w:vAlign w:val="center"/>
          </w:tcPr>
          <w:p w:rsidR="001C63C8" w:rsidRPr="00023D1C" w:rsidRDefault="007429B3" w:rsidP="0033508C">
            <w:pPr>
              <w:pStyle w:val="a3"/>
              <w:spacing w:line="276" w:lineRule="auto"/>
              <w:contextualSpacing/>
              <w:rPr>
                <w:b w:val="0"/>
                <w:sz w:val="28"/>
                <w:szCs w:val="28"/>
              </w:rPr>
            </w:pPr>
            <w:r w:rsidRPr="00023D1C">
              <w:rPr>
                <w:b w:val="0"/>
                <w:sz w:val="28"/>
                <w:szCs w:val="28"/>
              </w:rPr>
              <w:t>8,42</w:t>
            </w:r>
          </w:p>
        </w:tc>
        <w:tc>
          <w:tcPr>
            <w:tcW w:w="1215" w:type="pct"/>
            <w:vAlign w:val="center"/>
          </w:tcPr>
          <w:p w:rsidR="001C63C8" w:rsidRPr="00023D1C" w:rsidRDefault="007429B3" w:rsidP="0033508C">
            <w:pPr>
              <w:pStyle w:val="a3"/>
              <w:spacing w:line="276" w:lineRule="auto"/>
              <w:contextualSpacing/>
              <w:rPr>
                <w:b w:val="0"/>
                <w:sz w:val="28"/>
                <w:szCs w:val="28"/>
              </w:rPr>
            </w:pPr>
            <w:r w:rsidRPr="00023D1C">
              <w:rPr>
                <w:b w:val="0"/>
                <w:sz w:val="28"/>
                <w:szCs w:val="28"/>
              </w:rPr>
              <w:t>82,16</w:t>
            </w:r>
          </w:p>
        </w:tc>
        <w:tc>
          <w:tcPr>
            <w:tcW w:w="1021" w:type="pct"/>
            <w:vAlign w:val="center"/>
          </w:tcPr>
          <w:p w:rsidR="001C63C8" w:rsidRPr="00023D1C" w:rsidRDefault="00EE3124" w:rsidP="0033508C">
            <w:pPr>
              <w:pStyle w:val="a3"/>
              <w:spacing w:line="276" w:lineRule="auto"/>
              <w:contextualSpacing/>
              <w:rPr>
                <w:b w:val="0"/>
                <w:sz w:val="28"/>
                <w:szCs w:val="28"/>
              </w:rPr>
            </w:pPr>
            <w:r w:rsidRPr="00023D1C">
              <w:rPr>
                <w:b w:val="0"/>
                <w:sz w:val="28"/>
                <w:szCs w:val="28"/>
              </w:rPr>
              <w:t>88,46</w:t>
            </w:r>
          </w:p>
        </w:tc>
      </w:tr>
      <w:tr w:rsidR="001C63C8" w:rsidRPr="00023D1C" w:rsidTr="00013281">
        <w:tc>
          <w:tcPr>
            <w:tcW w:w="2057" w:type="pct"/>
            <w:vAlign w:val="center"/>
          </w:tcPr>
          <w:p w:rsidR="001C63C8" w:rsidRPr="00023D1C" w:rsidRDefault="001C63C8" w:rsidP="0033508C">
            <w:pPr>
              <w:pStyle w:val="a3"/>
              <w:spacing w:line="276" w:lineRule="auto"/>
              <w:contextualSpacing/>
              <w:rPr>
                <w:b w:val="0"/>
                <w:sz w:val="28"/>
                <w:szCs w:val="28"/>
              </w:rPr>
            </w:pPr>
            <w:r w:rsidRPr="00023D1C">
              <w:rPr>
                <w:b w:val="0"/>
                <w:sz w:val="28"/>
                <w:szCs w:val="28"/>
              </w:rPr>
              <w:t>Сортовой шлак</w:t>
            </w:r>
          </w:p>
        </w:tc>
        <w:tc>
          <w:tcPr>
            <w:tcW w:w="707" w:type="pct"/>
            <w:vAlign w:val="center"/>
          </w:tcPr>
          <w:p w:rsidR="001C63C8" w:rsidRPr="00023D1C" w:rsidRDefault="007429B3" w:rsidP="0033508C">
            <w:pPr>
              <w:pStyle w:val="a3"/>
              <w:spacing w:line="276" w:lineRule="auto"/>
              <w:contextualSpacing/>
              <w:rPr>
                <w:b w:val="0"/>
                <w:sz w:val="28"/>
                <w:szCs w:val="28"/>
              </w:rPr>
            </w:pPr>
            <w:r w:rsidRPr="00023D1C">
              <w:rPr>
                <w:b w:val="0"/>
                <w:sz w:val="28"/>
                <w:szCs w:val="28"/>
              </w:rPr>
              <w:t>37,35</w:t>
            </w:r>
          </w:p>
        </w:tc>
        <w:tc>
          <w:tcPr>
            <w:tcW w:w="1215" w:type="pct"/>
            <w:vAlign w:val="center"/>
          </w:tcPr>
          <w:p w:rsidR="001C63C8" w:rsidRPr="00023D1C" w:rsidRDefault="00EE3124" w:rsidP="0033508C">
            <w:pPr>
              <w:pStyle w:val="a3"/>
              <w:spacing w:line="276" w:lineRule="auto"/>
              <w:contextualSpacing/>
              <w:rPr>
                <w:b w:val="0"/>
                <w:sz w:val="28"/>
                <w:szCs w:val="28"/>
              </w:rPr>
            </w:pPr>
            <w:r w:rsidRPr="00023D1C">
              <w:rPr>
                <w:b w:val="0"/>
                <w:sz w:val="28"/>
                <w:szCs w:val="28"/>
              </w:rPr>
              <w:t>0,89</w:t>
            </w:r>
          </w:p>
        </w:tc>
        <w:tc>
          <w:tcPr>
            <w:tcW w:w="1021" w:type="pct"/>
            <w:vAlign w:val="center"/>
          </w:tcPr>
          <w:p w:rsidR="001C63C8" w:rsidRPr="00023D1C" w:rsidRDefault="00EE3124" w:rsidP="0033508C">
            <w:pPr>
              <w:pStyle w:val="a3"/>
              <w:spacing w:line="276" w:lineRule="auto"/>
              <w:contextualSpacing/>
              <w:rPr>
                <w:b w:val="0"/>
                <w:sz w:val="28"/>
                <w:szCs w:val="28"/>
              </w:rPr>
            </w:pPr>
            <w:r w:rsidRPr="00023D1C">
              <w:rPr>
                <w:b w:val="0"/>
                <w:sz w:val="28"/>
                <w:szCs w:val="28"/>
              </w:rPr>
              <w:t>4,25</w:t>
            </w:r>
          </w:p>
        </w:tc>
      </w:tr>
      <w:tr w:rsidR="001C63C8" w:rsidRPr="00023D1C" w:rsidTr="00013281">
        <w:tc>
          <w:tcPr>
            <w:tcW w:w="2057" w:type="pct"/>
            <w:vAlign w:val="center"/>
          </w:tcPr>
          <w:p w:rsidR="001C63C8" w:rsidRPr="00023D1C" w:rsidRDefault="001C63C8" w:rsidP="0033508C">
            <w:pPr>
              <w:pStyle w:val="a3"/>
              <w:spacing w:line="276" w:lineRule="auto"/>
              <w:contextualSpacing/>
              <w:rPr>
                <w:b w:val="0"/>
                <w:sz w:val="28"/>
                <w:szCs w:val="28"/>
              </w:rPr>
            </w:pPr>
            <w:r w:rsidRPr="00023D1C">
              <w:rPr>
                <w:b w:val="0"/>
                <w:sz w:val="28"/>
                <w:szCs w:val="28"/>
              </w:rPr>
              <w:t>Отсев</w:t>
            </w:r>
          </w:p>
        </w:tc>
        <w:tc>
          <w:tcPr>
            <w:tcW w:w="707" w:type="pct"/>
            <w:vAlign w:val="center"/>
          </w:tcPr>
          <w:p w:rsidR="001C63C8" w:rsidRPr="00023D1C" w:rsidRDefault="007429B3" w:rsidP="0033508C">
            <w:pPr>
              <w:pStyle w:val="a3"/>
              <w:spacing w:line="276" w:lineRule="auto"/>
              <w:contextualSpacing/>
              <w:rPr>
                <w:b w:val="0"/>
                <w:sz w:val="28"/>
                <w:szCs w:val="28"/>
              </w:rPr>
            </w:pPr>
            <w:r w:rsidRPr="00023D1C">
              <w:rPr>
                <w:b w:val="0"/>
                <w:sz w:val="28"/>
                <w:szCs w:val="28"/>
              </w:rPr>
              <w:t>54,23</w:t>
            </w:r>
          </w:p>
        </w:tc>
        <w:tc>
          <w:tcPr>
            <w:tcW w:w="1215" w:type="pct"/>
            <w:vAlign w:val="center"/>
          </w:tcPr>
          <w:p w:rsidR="001C63C8" w:rsidRPr="00023D1C" w:rsidRDefault="00EE3124" w:rsidP="0033508C">
            <w:pPr>
              <w:pStyle w:val="a3"/>
              <w:spacing w:line="276" w:lineRule="auto"/>
              <w:contextualSpacing/>
              <w:rPr>
                <w:b w:val="0"/>
                <w:sz w:val="28"/>
                <w:szCs w:val="28"/>
              </w:rPr>
            </w:pPr>
            <w:r w:rsidRPr="00023D1C">
              <w:rPr>
                <w:b w:val="0"/>
                <w:sz w:val="28"/>
                <w:szCs w:val="28"/>
              </w:rPr>
              <w:t>1,0</w:t>
            </w:r>
            <w:r w:rsidR="007429B3" w:rsidRPr="00023D1C">
              <w:rPr>
                <w:b w:val="0"/>
                <w:sz w:val="28"/>
                <w:szCs w:val="28"/>
              </w:rPr>
              <w:t>6</w:t>
            </w:r>
          </w:p>
        </w:tc>
        <w:tc>
          <w:tcPr>
            <w:tcW w:w="1021" w:type="pct"/>
            <w:vAlign w:val="center"/>
          </w:tcPr>
          <w:p w:rsidR="00EE3124" w:rsidRPr="00023D1C" w:rsidRDefault="00EE3124" w:rsidP="0033508C">
            <w:pPr>
              <w:pStyle w:val="a3"/>
              <w:spacing w:line="276" w:lineRule="auto"/>
              <w:contextualSpacing/>
              <w:rPr>
                <w:b w:val="0"/>
                <w:sz w:val="28"/>
                <w:szCs w:val="28"/>
              </w:rPr>
            </w:pPr>
            <w:r w:rsidRPr="00023D1C">
              <w:rPr>
                <w:b w:val="0"/>
                <w:sz w:val="28"/>
                <w:szCs w:val="28"/>
              </w:rPr>
              <w:t>7,35</w:t>
            </w:r>
          </w:p>
        </w:tc>
      </w:tr>
      <w:tr w:rsidR="001C63C8" w:rsidRPr="00023D1C" w:rsidTr="00013281">
        <w:tc>
          <w:tcPr>
            <w:tcW w:w="2057" w:type="pct"/>
            <w:vAlign w:val="center"/>
          </w:tcPr>
          <w:p w:rsidR="001C63C8" w:rsidRPr="00023D1C" w:rsidRDefault="001C63C8" w:rsidP="0033508C">
            <w:pPr>
              <w:pStyle w:val="a3"/>
              <w:spacing w:line="276" w:lineRule="auto"/>
              <w:contextualSpacing/>
              <w:rPr>
                <w:b w:val="0"/>
                <w:sz w:val="28"/>
                <w:szCs w:val="28"/>
              </w:rPr>
            </w:pPr>
            <w:r w:rsidRPr="00023D1C">
              <w:rPr>
                <w:b w:val="0"/>
                <w:sz w:val="28"/>
                <w:szCs w:val="28"/>
              </w:rPr>
              <w:t>Итого</w:t>
            </w:r>
          </w:p>
        </w:tc>
        <w:tc>
          <w:tcPr>
            <w:tcW w:w="707" w:type="pct"/>
            <w:vAlign w:val="center"/>
          </w:tcPr>
          <w:p w:rsidR="001C63C8" w:rsidRPr="00023D1C" w:rsidRDefault="007429B3" w:rsidP="0033508C">
            <w:pPr>
              <w:pStyle w:val="a3"/>
              <w:spacing w:line="276" w:lineRule="auto"/>
              <w:contextualSpacing/>
              <w:rPr>
                <w:b w:val="0"/>
                <w:sz w:val="28"/>
                <w:szCs w:val="28"/>
              </w:rPr>
            </w:pPr>
            <w:r w:rsidRPr="00023D1C">
              <w:rPr>
                <w:b w:val="0"/>
                <w:sz w:val="28"/>
                <w:szCs w:val="28"/>
              </w:rPr>
              <w:t>100</w:t>
            </w:r>
          </w:p>
        </w:tc>
        <w:tc>
          <w:tcPr>
            <w:tcW w:w="1215" w:type="pct"/>
            <w:vAlign w:val="center"/>
          </w:tcPr>
          <w:p w:rsidR="001C63C8" w:rsidRPr="00023D1C" w:rsidRDefault="00EE3124" w:rsidP="0033508C">
            <w:pPr>
              <w:pStyle w:val="a3"/>
              <w:spacing w:line="276" w:lineRule="auto"/>
              <w:contextualSpacing/>
              <w:rPr>
                <w:b w:val="0"/>
                <w:sz w:val="28"/>
                <w:szCs w:val="28"/>
              </w:rPr>
            </w:pPr>
            <w:r w:rsidRPr="00023D1C">
              <w:rPr>
                <w:b w:val="0"/>
                <w:sz w:val="28"/>
                <w:szCs w:val="28"/>
              </w:rPr>
              <w:t>7,82</w:t>
            </w:r>
          </w:p>
        </w:tc>
        <w:tc>
          <w:tcPr>
            <w:tcW w:w="1021" w:type="pct"/>
            <w:vAlign w:val="center"/>
          </w:tcPr>
          <w:p w:rsidR="001C63C8" w:rsidRPr="00023D1C" w:rsidRDefault="00EE3124" w:rsidP="0033508C">
            <w:pPr>
              <w:pStyle w:val="a3"/>
              <w:spacing w:line="276" w:lineRule="auto"/>
              <w:contextualSpacing/>
              <w:rPr>
                <w:b w:val="0"/>
                <w:sz w:val="28"/>
                <w:szCs w:val="28"/>
              </w:rPr>
            </w:pPr>
            <w:r w:rsidRPr="00023D1C">
              <w:rPr>
                <w:b w:val="0"/>
                <w:sz w:val="28"/>
                <w:szCs w:val="28"/>
              </w:rPr>
              <w:t>100</w:t>
            </w:r>
          </w:p>
        </w:tc>
      </w:tr>
    </w:tbl>
    <w:p w:rsidR="00EE3124" w:rsidRPr="00023D1C" w:rsidRDefault="00E41838" w:rsidP="0033508C">
      <w:pPr>
        <w:pStyle w:val="a3"/>
        <w:spacing w:line="276" w:lineRule="auto"/>
        <w:ind w:firstLine="709"/>
        <w:contextualSpacing/>
        <w:jc w:val="both"/>
        <w:rPr>
          <w:b w:val="0"/>
          <w:sz w:val="28"/>
          <w:szCs w:val="28"/>
        </w:rPr>
      </w:pPr>
      <w:r w:rsidRPr="00023D1C">
        <w:rPr>
          <w:b w:val="0"/>
          <w:sz w:val="28"/>
          <w:szCs w:val="28"/>
        </w:rPr>
        <w:t>20</w:t>
      </w:r>
      <w:r w:rsidR="00C45FAC">
        <w:rPr>
          <w:b w:val="0"/>
          <w:sz w:val="28"/>
          <w:szCs w:val="28"/>
        </w:rPr>
        <w:t>.</w:t>
      </w:r>
      <w:r w:rsidRPr="00023D1C">
        <w:rPr>
          <w:b w:val="0"/>
          <w:sz w:val="28"/>
          <w:szCs w:val="28"/>
        </w:rPr>
        <w:t xml:space="preserve"> </w:t>
      </w:r>
      <w:r w:rsidR="00EE3124" w:rsidRPr="00023D1C">
        <w:rPr>
          <w:b w:val="0"/>
          <w:sz w:val="28"/>
          <w:szCs w:val="28"/>
        </w:rPr>
        <w:t>Выводы о работе установ</w:t>
      </w:r>
      <w:r w:rsidR="00075AB6" w:rsidRPr="00023D1C">
        <w:rPr>
          <w:b w:val="0"/>
          <w:sz w:val="28"/>
          <w:szCs w:val="28"/>
        </w:rPr>
        <w:t xml:space="preserve">ки по переработке шлаков </w:t>
      </w:r>
      <w:r w:rsidR="00EE3124" w:rsidRPr="00023D1C">
        <w:rPr>
          <w:b w:val="0"/>
          <w:sz w:val="28"/>
          <w:szCs w:val="28"/>
        </w:rPr>
        <w:t>металлу</w:t>
      </w:r>
      <w:r w:rsidR="00596296" w:rsidRPr="00023D1C">
        <w:rPr>
          <w:b w:val="0"/>
          <w:sz w:val="28"/>
          <w:szCs w:val="28"/>
        </w:rPr>
        <w:t>ргического производства г. Перник, Болгария</w:t>
      </w:r>
      <w:r w:rsidR="00EE3124" w:rsidRPr="00023D1C">
        <w:rPr>
          <w:b w:val="0"/>
          <w:sz w:val="28"/>
          <w:szCs w:val="28"/>
        </w:rPr>
        <w:t>:</w:t>
      </w:r>
    </w:p>
    <w:p w:rsidR="00EE3124" w:rsidRPr="00023D1C" w:rsidRDefault="00E41838" w:rsidP="0033508C">
      <w:pPr>
        <w:pStyle w:val="a3"/>
        <w:spacing w:line="276" w:lineRule="auto"/>
        <w:contextualSpacing/>
        <w:jc w:val="both"/>
        <w:rPr>
          <w:b w:val="0"/>
          <w:sz w:val="28"/>
          <w:szCs w:val="28"/>
        </w:rPr>
      </w:pPr>
      <w:r w:rsidRPr="00023D1C">
        <w:rPr>
          <w:b w:val="0"/>
          <w:sz w:val="28"/>
          <w:szCs w:val="28"/>
        </w:rPr>
        <w:tab/>
        <w:t>- Рекомендации по подбору оборудования позволили улучшить раскрываемость сростков, что в свою очередь повлияло на извлечение полезного компонента.</w:t>
      </w:r>
    </w:p>
    <w:p w:rsidR="00E41838" w:rsidRPr="00023D1C" w:rsidRDefault="00155FD1" w:rsidP="0033508C">
      <w:pPr>
        <w:pStyle w:val="a3"/>
        <w:spacing w:line="276" w:lineRule="auto"/>
        <w:contextualSpacing/>
        <w:jc w:val="both"/>
        <w:rPr>
          <w:b w:val="0"/>
          <w:sz w:val="28"/>
          <w:szCs w:val="28"/>
        </w:rPr>
      </w:pPr>
      <w:r w:rsidRPr="00023D1C">
        <w:rPr>
          <w:b w:val="0"/>
          <w:sz w:val="28"/>
          <w:szCs w:val="28"/>
        </w:rPr>
        <w:tab/>
        <w:t xml:space="preserve">- В </w:t>
      </w:r>
      <w:r w:rsidR="00E41838" w:rsidRPr="00023D1C">
        <w:rPr>
          <w:b w:val="0"/>
          <w:sz w:val="28"/>
          <w:szCs w:val="28"/>
        </w:rPr>
        <w:t xml:space="preserve">следствии улучшения показателей извлечения полезного компонента было достигнуто повышение выхода полезного компонента, снижение потерь компонентов со смежными продуктами. Получен металлизированный концентрат с выходом 8,42 % и содержание железа 82,16 %, что соответствует требованиям рынка и заказчиков. </w:t>
      </w:r>
    </w:p>
    <w:p w:rsidR="00E41838" w:rsidRDefault="00E41838" w:rsidP="0033508C">
      <w:pPr>
        <w:pStyle w:val="a3"/>
        <w:spacing w:line="276" w:lineRule="auto"/>
        <w:contextualSpacing/>
        <w:jc w:val="both"/>
        <w:rPr>
          <w:b w:val="0"/>
          <w:sz w:val="28"/>
          <w:szCs w:val="28"/>
        </w:rPr>
      </w:pPr>
      <w:r w:rsidRPr="00023D1C">
        <w:rPr>
          <w:b w:val="0"/>
          <w:sz w:val="28"/>
          <w:szCs w:val="28"/>
        </w:rPr>
        <w:tab/>
        <w:t>- В результате подбора оборудования достигнуто снижение износа основного оборудования, что приведет к снижению затрат на ремонт и увеличит время работы за с</w:t>
      </w:r>
      <w:r w:rsidR="00C45FAC">
        <w:rPr>
          <w:b w:val="0"/>
          <w:sz w:val="28"/>
          <w:szCs w:val="28"/>
        </w:rPr>
        <w:t>чет снижения времени на ремонт.</w:t>
      </w:r>
    </w:p>
    <w:p w:rsidR="00C45FAC" w:rsidRDefault="00C45FAC" w:rsidP="0033508C">
      <w:pPr>
        <w:pStyle w:val="a3"/>
        <w:spacing w:line="276" w:lineRule="auto"/>
        <w:contextualSpacing/>
        <w:jc w:val="both"/>
        <w:rPr>
          <w:b w:val="0"/>
          <w:sz w:val="28"/>
          <w:szCs w:val="28"/>
        </w:rPr>
      </w:pPr>
    </w:p>
    <w:p w:rsidR="00C45FAC" w:rsidRPr="00582DDC" w:rsidRDefault="00C45FAC" w:rsidP="00C45FAC">
      <w:pPr>
        <w:pStyle w:val="1"/>
        <w:spacing w:line="276" w:lineRule="auto"/>
        <w:rPr>
          <w:b/>
        </w:rPr>
      </w:pPr>
      <w:r w:rsidRPr="00582DDC">
        <w:rPr>
          <w:b/>
        </w:rPr>
        <w:t>Список источников:</w:t>
      </w:r>
    </w:p>
    <w:p w:rsidR="00C45FAC" w:rsidRPr="00FD2C0E" w:rsidRDefault="00C45FAC" w:rsidP="00C45FAC">
      <w:pPr>
        <w:tabs>
          <w:tab w:val="left" w:pos="8721"/>
        </w:tabs>
        <w:spacing w:line="276" w:lineRule="auto"/>
        <w:ind w:firstLine="709"/>
        <w:jc w:val="both"/>
        <w:rPr>
          <w:rFonts w:ascii="Times New Roman" w:hAnsi="Times New Roman"/>
          <w:color w:val="000000"/>
        </w:rPr>
      </w:pPr>
      <w:r w:rsidRPr="00F95553">
        <w:rPr>
          <w:rFonts w:ascii="Times New Roman" w:hAnsi="Times New Roman"/>
          <w:color w:val="000000"/>
        </w:rPr>
        <w:t xml:space="preserve">1. </w:t>
      </w:r>
      <w:r w:rsidRPr="00FD2C0E">
        <w:rPr>
          <w:rFonts w:ascii="Times New Roman" w:hAnsi="Times New Roman"/>
        </w:rPr>
        <w:t>Самойлик</w:t>
      </w:r>
      <w:r>
        <w:rPr>
          <w:rFonts w:ascii="Times New Roman" w:hAnsi="Times New Roman"/>
        </w:rPr>
        <w:t>,</w:t>
      </w:r>
      <w:r w:rsidRPr="00FD2C0E">
        <w:rPr>
          <w:rFonts w:ascii="Times New Roman" w:hAnsi="Times New Roman"/>
        </w:rPr>
        <w:t xml:space="preserve"> В. Г. Специальные и комбинированные методы обогащения полезных ископаемых: учебное пособие / В. Г. Самойлик - Донецк: ООО «Східний видавничий дім», 2015.- 165 </w:t>
      </w:r>
      <w:proofErr w:type="gramStart"/>
      <w:r w:rsidRPr="00FD2C0E">
        <w:rPr>
          <w:rFonts w:ascii="Times New Roman" w:hAnsi="Times New Roman"/>
        </w:rPr>
        <w:t>с</w:t>
      </w:r>
      <w:proofErr w:type="gramEnd"/>
      <w:r w:rsidRPr="00FD2C0E">
        <w:rPr>
          <w:rFonts w:ascii="Times New Roman" w:hAnsi="Times New Roman"/>
        </w:rPr>
        <w:t>.</w:t>
      </w:r>
    </w:p>
    <w:p w:rsidR="00C45FAC" w:rsidRPr="00FD2C0E" w:rsidRDefault="00C45FAC" w:rsidP="00C45FAC">
      <w:pPr>
        <w:spacing w:line="276" w:lineRule="auto"/>
        <w:ind w:firstLine="709"/>
        <w:jc w:val="both"/>
        <w:rPr>
          <w:rFonts w:ascii="Times New Roman" w:hAnsi="Times New Roman"/>
        </w:rPr>
      </w:pPr>
      <w:r w:rsidRPr="00FD2C0E">
        <w:rPr>
          <w:rFonts w:ascii="Times New Roman" w:hAnsi="Times New Roman"/>
        </w:rPr>
        <w:t>2. Брагина, В. И. Технология обогащения и переработки неметаллических полезных ископаемых: учеб</w:t>
      </w:r>
      <w:proofErr w:type="gramStart"/>
      <w:r w:rsidRPr="00FD2C0E">
        <w:rPr>
          <w:rFonts w:ascii="Times New Roman" w:hAnsi="Times New Roman"/>
        </w:rPr>
        <w:t>.</w:t>
      </w:r>
      <w:proofErr w:type="gramEnd"/>
      <w:r w:rsidRPr="00FD2C0E">
        <w:rPr>
          <w:rFonts w:ascii="Times New Roman" w:hAnsi="Times New Roman"/>
        </w:rPr>
        <w:t xml:space="preserve"> </w:t>
      </w:r>
      <w:proofErr w:type="gramStart"/>
      <w:r w:rsidRPr="00FD2C0E">
        <w:rPr>
          <w:rFonts w:ascii="Times New Roman" w:hAnsi="Times New Roman"/>
        </w:rPr>
        <w:t>п</w:t>
      </w:r>
      <w:proofErr w:type="gramEnd"/>
      <w:r w:rsidRPr="00FD2C0E">
        <w:rPr>
          <w:rFonts w:ascii="Times New Roman" w:hAnsi="Times New Roman"/>
        </w:rPr>
        <w:t>особие / В. И. Брагина. – Красноярск:</w:t>
      </w:r>
      <w:r>
        <w:rPr>
          <w:rFonts w:ascii="Times New Roman" w:hAnsi="Times New Roman"/>
        </w:rPr>
        <w:t xml:space="preserve"> </w:t>
      </w:r>
      <w:r w:rsidRPr="00FD2C0E">
        <w:rPr>
          <w:rFonts w:ascii="Times New Roman" w:hAnsi="Times New Roman"/>
        </w:rPr>
        <w:t>ИПК СФУ, 2009. – 228 с.</w:t>
      </w:r>
    </w:p>
    <w:p w:rsidR="00C45FAC" w:rsidRPr="00023D1C" w:rsidRDefault="00C45FAC" w:rsidP="00C45FAC">
      <w:pPr>
        <w:pStyle w:val="1"/>
        <w:spacing w:line="276" w:lineRule="auto"/>
        <w:rPr>
          <w:b/>
        </w:rPr>
      </w:pPr>
      <w:r>
        <w:t>3. Пономарё</w:t>
      </w:r>
      <w:r w:rsidRPr="001E107D">
        <w:t>в</w:t>
      </w:r>
      <w:r>
        <w:t>,</w:t>
      </w:r>
      <w:r w:rsidRPr="001E107D">
        <w:t xml:space="preserve"> И.В. Дробление и грохочение углей: Изд 2, испр. и доп. </w:t>
      </w:r>
      <w:r w:rsidRPr="000F59C8">
        <w:t>[</w:t>
      </w:r>
      <w:r>
        <w:t>Текст</w:t>
      </w:r>
      <w:r w:rsidRPr="000F59C8">
        <w:t xml:space="preserve">] </w:t>
      </w:r>
      <w:r>
        <w:t>/ И.В. Пономарёв. - М.: Недра, 1970.</w:t>
      </w:r>
      <w:r w:rsidRPr="001E107D">
        <w:t xml:space="preserve"> </w:t>
      </w:r>
      <w:r>
        <w:t xml:space="preserve">- </w:t>
      </w:r>
      <w:r w:rsidRPr="001E107D">
        <w:t xml:space="preserve">368 </w:t>
      </w:r>
      <w:proofErr w:type="gramStart"/>
      <w:r w:rsidRPr="001E107D">
        <w:t>с</w:t>
      </w:r>
      <w:proofErr w:type="gramEnd"/>
      <w:r w:rsidRPr="001E107D">
        <w:t>.</w:t>
      </w:r>
    </w:p>
    <w:sectPr w:rsidR="00C45FAC" w:rsidRPr="00023D1C" w:rsidSect="00C45FAC">
      <w:pgSz w:w="11906" w:h="16838"/>
      <w:pgMar w:top="1134" w:right="1134" w:bottom="1134" w:left="1418"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Franklin Gothic Demi">
    <w:panose1 w:val="020B07030201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40"/>
  <w:displayHorizontalDrawingGridEvery w:val="2"/>
  <w:characterSpacingControl w:val="doNotCompress"/>
  <w:compat/>
  <w:rsids>
    <w:rsidRoot w:val="00C1678F"/>
    <w:rsid w:val="00013281"/>
    <w:rsid w:val="00023D1C"/>
    <w:rsid w:val="00075AB6"/>
    <w:rsid w:val="000862FF"/>
    <w:rsid w:val="000A02D4"/>
    <w:rsid w:val="000C47DD"/>
    <w:rsid w:val="000E361A"/>
    <w:rsid w:val="000E70DA"/>
    <w:rsid w:val="00113381"/>
    <w:rsid w:val="001523CB"/>
    <w:rsid w:val="00155FD1"/>
    <w:rsid w:val="00182324"/>
    <w:rsid w:val="001B16D7"/>
    <w:rsid w:val="001C63C8"/>
    <w:rsid w:val="001D4918"/>
    <w:rsid w:val="001F3455"/>
    <w:rsid w:val="002013A5"/>
    <w:rsid w:val="002127B9"/>
    <w:rsid w:val="002F7B59"/>
    <w:rsid w:val="0033508C"/>
    <w:rsid w:val="0046170F"/>
    <w:rsid w:val="00490935"/>
    <w:rsid w:val="004925CD"/>
    <w:rsid w:val="004A07CA"/>
    <w:rsid w:val="004A2384"/>
    <w:rsid w:val="004D61A7"/>
    <w:rsid w:val="004E2F66"/>
    <w:rsid w:val="005273FF"/>
    <w:rsid w:val="00596296"/>
    <w:rsid w:val="005B681B"/>
    <w:rsid w:val="005F439B"/>
    <w:rsid w:val="00612BA5"/>
    <w:rsid w:val="00614528"/>
    <w:rsid w:val="00614EDD"/>
    <w:rsid w:val="00667921"/>
    <w:rsid w:val="0068728D"/>
    <w:rsid w:val="00687D42"/>
    <w:rsid w:val="00696801"/>
    <w:rsid w:val="006E0DB1"/>
    <w:rsid w:val="006F07CC"/>
    <w:rsid w:val="006F7B81"/>
    <w:rsid w:val="007002AC"/>
    <w:rsid w:val="00727F38"/>
    <w:rsid w:val="007429B3"/>
    <w:rsid w:val="00772F96"/>
    <w:rsid w:val="007C7DDD"/>
    <w:rsid w:val="007D7AB5"/>
    <w:rsid w:val="007F23BF"/>
    <w:rsid w:val="00824586"/>
    <w:rsid w:val="008933C1"/>
    <w:rsid w:val="00962B15"/>
    <w:rsid w:val="009C5B88"/>
    <w:rsid w:val="009D5FE2"/>
    <w:rsid w:val="00A50C40"/>
    <w:rsid w:val="00A56C66"/>
    <w:rsid w:val="00AD5B37"/>
    <w:rsid w:val="00B03508"/>
    <w:rsid w:val="00B40A71"/>
    <w:rsid w:val="00B41D42"/>
    <w:rsid w:val="00B5299D"/>
    <w:rsid w:val="00B77680"/>
    <w:rsid w:val="00BC7471"/>
    <w:rsid w:val="00C157BA"/>
    <w:rsid w:val="00C1678F"/>
    <w:rsid w:val="00C45FAC"/>
    <w:rsid w:val="00C66842"/>
    <w:rsid w:val="00C9786A"/>
    <w:rsid w:val="00D1130A"/>
    <w:rsid w:val="00DB0D51"/>
    <w:rsid w:val="00DD7C13"/>
    <w:rsid w:val="00E34CE3"/>
    <w:rsid w:val="00E41838"/>
    <w:rsid w:val="00E72A1D"/>
    <w:rsid w:val="00E949DF"/>
    <w:rsid w:val="00EC2874"/>
    <w:rsid w:val="00EE3124"/>
    <w:rsid w:val="00F90F2A"/>
    <w:rsid w:val="00FD662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BA5"/>
    <w:rPr>
      <w:rFonts w:eastAsia="Times New Roman"/>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Style3"/>
    <w:basedOn w:val="a"/>
    <w:uiPriority w:val="99"/>
    <w:rsid w:val="00612BA5"/>
    <w:pPr>
      <w:widowControl w:val="0"/>
      <w:autoSpaceDE w:val="0"/>
      <w:autoSpaceDN w:val="0"/>
      <w:adjustRightInd w:val="0"/>
      <w:spacing w:line="211" w:lineRule="exact"/>
      <w:ind w:firstLine="278"/>
      <w:jc w:val="both"/>
    </w:pPr>
    <w:rPr>
      <w:rFonts w:ascii="Franklin Gothic Book" w:hAnsi="Franklin Gothic Book"/>
      <w:sz w:val="24"/>
      <w:szCs w:val="24"/>
    </w:rPr>
  </w:style>
  <w:style w:type="character" w:customStyle="1" w:styleId="FontStyle13">
    <w:name w:val="Font Style13"/>
    <w:basedOn w:val="a0"/>
    <w:uiPriority w:val="99"/>
    <w:rsid w:val="00612BA5"/>
    <w:rPr>
      <w:rFonts w:ascii="Times New Roman" w:hAnsi="Times New Roman" w:cs="Times New Roman"/>
      <w:sz w:val="16"/>
      <w:szCs w:val="16"/>
    </w:rPr>
  </w:style>
  <w:style w:type="character" w:customStyle="1" w:styleId="FontStyle33">
    <w:name w:val="Font Style33"/>
    <w:basedOn w:val="a0"/>
    <w:uiPriority w:val="99"/>
    <w:rsid w:val="00612BA5"/>
    <w:rPr>
      <w:rFonts w:ascii="Times New Roman" w:hAnsi="Times New Roman" w:cs="Times New Roman"/>
      <w:sz w:val="18"/>
      <w:szCs w:val="18"/>
    </w:rPr>
  </w:style>
  <w:style w:type="paragraph" w:styleId="a3">
    <w:name w:val="Title"/>
    <w:basedOn w:val="a"/>
    <w:link w:val="a4"/>
    <w:uiPriority w:val="10"/>
    <w:qFormat/>
    <w:rsid w:val="00DD7C13"/>
    <w:pPr>
      <w:jc w:val="center"/>
    </w:pPr>
    <w:rPr>
      <w:rFonts w:ascii="Times New Roman" w:hAnsi="Times New Roman"/>
      <w:b/>
      <w:sz w:val="24"/>
      <w:szCs w:val="20"/>
    </w:rPr>
  </w:style>
  <w:style w:type="character" w:customStyle="1" w:styleId="a4">
    <w:name w:val="Название Знак"/>
    <w:basedOn w:val="a0"/>
    <w:link w:val="a3"/>
    <w:uiPriority w:val="10"/>
    <w:rsid w:val="00DD7C13"/>
    <w:rPr>
      <w:rFonts w:ascii="Times New Roman" w:eastAsia="Times New Roman" w:hAnsi="Times New Roman" w:cs="Times New Roman"/>
      <w:b/>
      <w:sz w:val="24"/>
      <w:szCs w:val="20"/>
      <w:lang w:eastAsia="ru-RU"/>
    </w:rPr>
  </w:style>
  <w:style w:type="paragraph" w:customStyle="1" w:styleId="Style8">
    <w:name w:val="Style8"/>
    <w:basedOn w:val="a"/>
    <w:uiPriority w:val="99"/>
    <w:rsid w:val="00DB0D51"/>
    <w:pPr>
      <w:widowControl w:val="0"/>
      <w:autoSpaceDE w:val="0"/>
      <w:autoSpaceDN w:val="0"/>
      <w:adjustRightInd w:val="0"/>
      <w:spacing w:line="216" w:lineRule="exact"/>
      <w:ind w:firstLine="278"/>
      <w:jc w:val="both"/>
    </w:pPr>
    <w:rPr>
      <w:rFonts w:ascii="Franklin Gothic Medium" w:hAnsi="Franklin Gothic Medium"/>
      <w:sz w:val="24"/>
      <w:szCs w:val="24"/>
    </w:rPr>
  </w:style>
  <w:style w:type="character" w:customStyle="1" w:styleId="FontStyle17">
    <w:name w:val="Font Style17"/>
    <w:basedOn w:val="a0"/>
    <w:uiPriority w:val="99"/>
    <w:rsid w:val="00DB0D51"/>
    <w:rPr>
      <w:rFonts w:ascii="Times New Roman" w:hAnsi="Times New Roman" w:cs="Times New Roman"/>
      <w:sz w:val="16"/>
      <w:szCs w:val="16"/>
    </w:rPr>
  </w:style>
  <w:style w:type="paragraph" w:customStyle="1" w:styleId="Style6">
    <w:name w:val="Style6"/>
    <w:basedOn w:val="a"/>
    <w:uiPriority w:val="99"/>
    <w:rsid w:val="00DB0D51"/>
    <w:pPr>
      <w:widowControl w:val="0"/>
      <w:autoSpaceDE w:val="0"/>
      <w:autoSpaceDN w:val="0"/>
      <w:adjustRightInd w:val="0"/>
      <w:spacing w:line="182" w:lineRule="exact"/>
      <w:jc w:val="center"/>
    </w:pPr>
    <w:rPr>
      <w:rFonts w:ascii="Franklin Gothic Demi" w:hAnsi="Franklin Gothic Demi"/>
      <w:sz w:val="24"/>
      <w:szCs w:val="24"/>
    </w:rPr>
  </w:style>
  <w:style w:type="paragraph" w:customStyle="1" w:styleId="Style9">
    <w:name w:val="Style9"/>
    <w:basedOn w:val="a"/>
    <w:uiPriority w:val="99"/>
    <w:rsid w:val="00DB0D51"/>
    <w:pPr>
      <w:widowControl w:val="0"/>
      <w:autoSpaceDE w:val="0"/>
      <w:autoSpaceDN w:val="0"/>
      <w:adjustRightInd w:val="0"/>
      <w:spacing w:line="182" w:lineRule="exact"/>
      <w:ind w:hanging="106"/>
    </w:pPr>
    <w:rPr>
      <w:rFonts w:ascii="Franklin Gothic Demi" w:hAnsi="Franklin Gothic Demi"/>
      <w:sz w:val="24"/>
      <w:szCs w:val="24"/>
    </w:rPr>
  </w:style>
  <w:style w:type="paragraph" w:customStyle="1" w:styleId="Style10">
    <w:name w:val="Style10"/>
    <w:basedOn w:val="a"/>
    <w:uiPriority w:val="99"/>
    <w:rsid w:val="00DB0D51"/>
    <w:pPr>
      <w:widowControl w:val="0"/>
      <w:autoSpaceDE w:val="0"/>
      <w:autoSpaceDN w:val="0"/>
      <w:adjustRightInd w:val="0"/>
    </w:pPr>
    <w:rPr>
      <w:rFonts w:ascii="Franklin Gothic Demi" w:hAnsi="Franklin Gothic Demi"/>
      <w:sz w:val="24"/>
      <w:szCs w:val="24"/>
    </w:rPr>
  </w:style>
  <w:style w:type="table" w:styleId="a5">
    <w:name w:val="Table Grid"/>
    <w:basedOn w:val="a1"/>
    <w:uiPriority w:val="59"/>
    <w:rsid w:val="00772F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962B15"/>
    <w:rPr>
      <w:rFonts w:ascii="Tahoma" w:hAnsi="Tahoma" w:cs="Tahoma"/>
      <w:sz w:val="16"/>
      <w:szCs w:val="16"/>
    </w:rPr>
  </w:style>
  <w:style w:type="character" w:customStyle="1" w:styleId="a7">
    <w:name w:val="Текст выноски Знак"/>
    <w:basedOn w:val="a0"/>
    <w:link w:val="a6"/>
    <w:uiPriority w:val="99"/>
    <w:semiHidden/>
    <w:rsid w:val="00962B15"/>
    <w:rPr>
      <w:rFonts w:ascii="Tahoma" w:eastAsia="Times New Roman" w:hAnsi="Tahoma" w:cs="Tahoma"/>
      <w:sz w:val="16"/>
      <w:szCs w:val="16"/>
      <w:lang w:val="ru-RU" w:eastAsia="ru-RU"/>
    </w:rPr>
  </w:style>
  <w:style w:type="character" w:styleId="a8">
    <w:name w:val="Hyperlink"/>
    <w:basedOn w:val="a0"/>
    <w:uiPriority w:val="99"/>
    <w:unhideWhenUsed/>
    <w:rsid w:val="00C45FAC"/>
    <w:rPr>
      <w:color w:val="0000FF"/>
      <w:u w:val="single"/>
    </w:rPr>
  </w:style>
  <w:style w:type="paragraph" w:customStyle="1" w:styleId="1">
    <w:name w:val="Стиль1"/>
    <w:basedOn w:val="a9"/>
    <w:link w:val="10"/>
    <w:qFormat/>
    <w:rsid w:val="00C45FAC"/>
    <w:pPr>
      <w:spacing w:line="360" w:lineRule="auto"/>
      <w:ind w:firstLine="709"/>
      <w:jc w:val="both"/>
    </w:pPr>
    <w:rPr>
      <w:rFonts w:ascii="Times New Roman" w:hAnsi="Times New Roman"/>
    </w:rPr>
  </w:style>
  <w:style w:type="character" w:customStyle="1" w:styleId="10">
    <w:name w:val="Стиль1 Знак"/>
    <w:basedOn w:val="a0"/>
    <w:link w:val="1"/>
    <w:rsid w:val="00C45FAC"/>
    <w:rPr>
      <w:rFonts w:ascii="Times New Roman" w:eastAsia="Times New Roman" w:hAnsi="Times New Roman"/>
      <w:sz w:val="28"/>
      <w:szCs w:val="28"/>
      <w:lang w:val="ru-RU" w:eastAsia="ru-RU"/>
    </w:rPr>
  </w:style>
  <w:style w:type="paragraph" w:styleId="a9">
    <w:name w:val="No Spacing"/>
    <w:uiPriority w:val="1"/>
    <w:qFormat/>
    <w:rsid w:val="00C45FAC"/>
    <w:rPr>
      <w:rFonts w:eastAsia="Times New Roman"/>
      <w:sz w:val="28"/>
      <w:szCs w:val="28"/>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_________Microsoft_Office_Word1.docx"/><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hyperlink" Target="mailto:korcheval737@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F0E73-1ED8-460E-83BC-7AED11343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6244</Words>
  <Characters>3560</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Пластовец Александр</dc:creator>
  <cp:lastModifiedBy>Александр</cp:lastModifiedBy>
  <cp:revision>3</cp:revision>
  <dcterms:created xsi:type="dcterms:W3CDTF">2017-12-05T11:04:00Z</dcterms:created>
  <dcterms:modified xsi:type="dcterms:W3CDTF">2017-12-05T12:43:00Z</dcterms:modified>
</cp:coreProperties>
</file>