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0"/>
        <w:gridCol w:w="4962"/>
      </w:tblGrid>
      <w:tr w:rsidR="00BC22FB" w:rsidRPr="00BC22FB" w:rsidTr="00272896">
        <w:trPr>
          <w:jc w:val="center"/>
        </w:trPr>
        <w:tc>
          <w:tcPr>
            <w:tcW w:w="4207" w:type="dxa"/>
          </w:tcPr>
          <w:p w:rsidR="00BC22FB" w:rsidRPr="00BC22FB" w:rsidRDefault="00BC22FB" w:rsidP="00BC22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22FB">
              <w:rPr>
                <w:rFonts w:ascii="Times New Roman" w:hAnsi="Times New Roman"/>
                <w:b/>
                <w:sz w:val="28"/>
                <w:szCs w:val="28"/>
              </w:rPr>
              <w:t>УДК 338.436.33</w:t>
            </w:r>
          </w:p>
        </w:tc>
        <w:tc>
          <w:tcPr>
            <w:tcW w:w="5085" w:type="dxa"/>
            <w:tcMar>
              <w:left w:w="0" w:type="dxa"/>
              <w:right w:w="0" w:type="dxa"/>
            </w:tcMar>
          </w:tcPr>
          <w:p w:rsidR="00BC22FB" w:rsidRPr="00BC22FB" w:rsidRDefault="00BC22FB" w:rsidP="00BC22FB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22FB" w:rsidRPr="00BC22FB" w:rsidTr="00272896">
        <w:trPr>
          <w:jc w:val="center"/>
        </w:trPr>
        <w:tc>
          <w:tcPr>
            <w:tcW w:w="4207" w:type="dxa"/>
          </w:tcPr>
          <w:p w:rsidR="00BC22FB" w:rsidRPr="00BC22FB" w:rsidRDefault="00BC22FB" w:rsidP="00BC22FB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5" w:type="dxa"/>
            <w:tcMar>
              <w:left w:w="0" w:type="dxa"/>
              <w:right w:w="0" w:type="dxa"/>
            </w:tcMar>
          </w:tcPr>
          <w:p w:rsidR="00BC22FB" w:rsidRPr="00BC22FB" w:rsidRDefault="00BC22FB" w:rsidP="00BC22F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bookmarkStart w:id="0" w:name="_Toc518846514"/>
            <w:r w:rsidRPr="00BC22FB">
              <w:rPr>
                <w:rFonts w:ascii="Times New Roman" w:hAnsi="Times New Roman"/>
                <w:b/>
                <w:bCs/>
                <w:sz w:val="28"/>
                <w:szCs w:val="28"/>
              </w:rPr>
              <w:t>О.А. Удалых</w:t>
            </w:r>
            <w:bookmarkEnd w:id="0"/>
            <w:r w:rsidRPr="00BC22FB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BC22FB">
              <w:rPr>
                <w:rFonts w:ascii="Times New Roman" w:hAnsi="Times New Roman"/>
                <w:i/>
                <w:sz w:val="28"/>
                <w:szCs w:val="24"/>
                <w:shd w:val="clear" w:color="auto" w:fill="FFFFFF"/>
              </w:rPr>
              <w:t>к.э.н., доц.</w:t>
            </w:r>
          </w:p>
          <w:p w:rsidR="00BC22FB" w:rsidRPr="00BC22FB" w:rsidRDefault="00BC22FB" w:rsidP="00BC22F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C22FB">
              <w:rPr>
                <w:rFonts w:ascii="Times New Roman" w:hAnsi="Times New Roman"/>
                <w:i/>
                <w:sz w:val="28"/>
                <w:szCs w:val="28"/>
              </w:rPr>
              <w:t>ГОУ ВПО «Донбасская аграрная академия»,</w:t>
            </w:r>
          </w:p>
          <w:p w:rsidR="00BC22FB" w:rsidRPr="00BC22FB" w:rsidRDefault="00BC22FB" w:rsidP="00BC22F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C22FB">
              <w:rPr>
                <w:rFonts w:ascii="Times New Roman" w:hAnsi="Times New Roman"/>
                <w:i/>
                <w:sz w:val="28"/>
                <w:szCs w:val="28"/>
              </w:rPr>
              <w:t>Макеевка, Донецкая Народная Республика</w:t>
            </w:r>
          </w:p>
          <w:p w:rsidR="00BC22FB" w:rsidRPr="00BC22FB" w:rsidRDefault="00BC22FB" w:rsidP="00BC22F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C22FB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O</w:t>
            </w:r>
            <w:r w:rsidRPr="00BC22FB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Pr="00BC22FB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</w:t>
            </w:r>
            <w:r w:rsidRPr="00BC22F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 w:rsidRPr="00BC22FB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Udalykh</w:t>
            </w:r>
          </w:p>
          <w:p w:rsidR="00BC22FB" w:rsidRPr="00BC22FB" w:rsidRDefault="00BC22FB" w:rsidP="00BC22FB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BC22FB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Donbass agrarian Academy,</w:t>
            </w:r>
          </w:p>
          <w:p w:rsidR="00BC22FB" w:rsidRPr="00BC22FB" w:rsidRDefault="00BC22FB" w:rsidP="00BC22F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C22FB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Makeevka, Donetsk People's Republic</w:t>
            </w:r>
          </w:p>
        </w:tc>
      </w:tr>
      <w:tr w:rsidR="00BC22FB" w:rsidRPr="00BC22FB" w:rsidTr="00272896">
        <w:trPr>
          <w:jc w:val="center"/>
        </w:trPr>
        <w:tc>
          <w:tcPr>
            <w:tcW w:w="4207" w:type="dxa"/>
          </w:tcPr>
          <w:p w:rsidR="00BC22FB" w:rsidRPr="00BC22FB" w:rsidRDefault="00BC22FB" w:rsidP="00BC22FB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5085" w:type="dxa"/>
          </w:tcPr>
          <w:p w:rsidR="00BC22FB" w:rsidRPr="00BC22FB" w:rsidRDefault="00BC22FB" w:rsidP="00BC22FB">
            <w:pPr>
              <w:widowControl w:val="0"/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</w:tr>
      <w:tr w:rsidR="00BC22FB" w:rsidRPr="00BC22FB" w:rsidTr="00272896">
        <w:trPr>
          <w:jc w:val="center"/>
        </w:trPr>
        <w:tc>
          <w:tcPr>
            <w:tcW w:w="9292" w:type="dxa"/>
            <w:gridSpan w:val="2"/>
          </w:tcPr>
          <w:p w:rsidR="00BC22FB" w:rsidRPr="00BC22FB" w:rsidRDefault="00BC22FB" w:rsidP="00BC22FB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1" w:name="_Toc518846515"/>
            <w:r w:rsidRPr="00BC22FB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РАЗВИТИЕ МЕХАНИЗМОВ ГОСУДАРСТВЕННО-ЧАСТНОГО ПАРТНЕРСТВА В АГРОПРОМЫШЛЕННОМ КОМПЛЕКСЕ</w:t>
            </w:r>
            <w:bookmarkEnd w:id="1"/>
            <w:r w:rsidRPr="00BC22FB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C22FB" w:rsidRPr="00BC22FB" w:rsidTr="00272896">
        <w:trPr>
          <w:jc w:val="center"/>
        </w:trPr>
        <w:tc>
          <w:tcPr>
            <w:tcW w:w="9292" w:type="dxa"/>
            <w:gridSpan w:val="2"/>
          </w:tcPr>
          <w:p w:rsidR="00BC22FB" w:rsidRPr="00BC22FB" w:rsidRDefault="00BC22FB" w:rsidP="00BC22F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C22FB" w:rsidRPr="00BC22FB" w:rsidTr="00272896">
        <w:trPr>
          <w:jc w:val="center"/>
        </w:trPr>
        <w:tc>
          <w:tcPr>
            <w:tcW w:w="9292" w:type="dxa"/>
            <w:gridSpan w:val="2"/>
          </w:tcPr>
          <w:p w:rsidR="00BC22FB" w:rsidRPr="00BC22FB" w:rsidRDefault="00BC22FB" w:rsidP="00BC22F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C22F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DEVELOPMENT OF THE MECHANISMS OF THE PUBLIC-PRIVATE PARTNERSHIP IN THE AGRO-INDUSTRIAL COMPLEX</w:t>
            </w:r>
          </w:p>
        </w:tc>
      </w:tr>
    </w:tbl>
    <w:p w:rsidR="00BC22FB" w:rsidRPr="00BC22FB" w:rsidRDefault="00BC22FB" w:rsidP="00BC2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</w:pPr>
    </w:p>
    <w:p w:rsidR="00BC22FB" w:rsidRPr="00BC22FB" w:rsidRDefault="00BC22FB" w:rsidP="00BC2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22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Аннотация. В статье представлены результаты исследования механизмов взаимодействия государства и субъектов агропромышленного комплекса. Представлена сущность и формы ГЧП, возможности и преимущества реализации ГЧП в агропромышленном комплексе, направления развития взаимоотношений государства и частного сектора АПК.</w:t>
      </w:r>
    </w:p>
    <w:p w:rsidR="00BC22FB" w:rsidRPr="00BC22FB" w:rsidRDefault="00BC22FB" w:rsidP="00BC2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22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Ключевые слова:</w:t>
      </w:r>
      <w:r w:rsidRPr="00BC2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2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агропромышленный комплекс, государство, предприятие, взаимодействие, государственно-частное партнерство.</w:t>
      </w:r>
    </w:p>
    <w:p w:rsidR="00BC22FB" w:rsidRPr="00BC22FB" w:rsidRDefault="00BC22FB" w:rsidP="00BC2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22FB" w:rsidRPr="00BC22FB" w:rsidRDefault="00BC22FB" w:rsidP="00BC2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US" w:eastAsia="ru-RU"/>
        </w:rPr>
      </w:pPr>
      <w:r w:rsidRPr="00BC22F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Abstract.</w:t>
      </w:r>
      <w:r w:rsidRPr="00BC2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C22F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The article presents the results of a study of the mechanisms of interaction between the government and subjects of the agro-industrial complex. </w:t>
      </w:r>
      <w:r w:rsidRPr="00BC22FB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en-US" w:eastAsia="ru-RU"/>
        </w:rPr>
        <w:t xml:space="preserve">Explored </w:t>
      </w:r>
      <w:r w:rsidRPr="00BC22F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the essence and forms of PPP, the opportunities and advantages of PPP implementation in the agro-industrial complex, the direction of development of the relationship between the state and the private sector of the agro-industrial complex are presented.</w:t>
      </w:r>
    </w:p>
    <w:p w:rsidR="00BC22FB" w:rsidRPr="00BC22FB" w:rsidRDefault="00BC22FB" w:rsidP="00BC22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BC22F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Keywords: agro-industrial complex, state, enterprise, interaction, public-private partnership.</w:t>
      </w:r>
    </w:p>
    <w:p w:rsidR="00BC22FB" w:rsidRPr="00BC22FB" w:rsidRDefault="00BC22FB" w:rsidP="00BC22FB">
      <w:pPr>
        <w:tabs>
          <w:tab w:val="left" w:pos="46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C22FB" w:rsidRPr="00BC22FB" w:rsidRDefault="00BC22FB" w:rsidP="00BC22FB">
      <w:pPr>
        <w:tabs>
          <w:tab w:val="left" w:pos="46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22FB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Постановка проблемы. </w:t>
      </w:r>
      <w:r w:rsidRPr="00BC22FB">
        <w:rPr>
          <w:rFonts w:ascii="Times New Roman" w:eastAsia="Calibri" w:hAnsi="Times New Roman" w:cs="Times New Roman"/>
          <w:sz w:val="28"/>
          <w:szCs w:val="28"/>
        </w:rPr>
        <w:t>На современном этапе развития экономических отношений особую актуальность приобретают вопросы организации взаимодействия и сотрудничества государства и представителей бизнес-структур. Это обусловлено наличием ряда проблем социально-экономического характера, решение которых требует своевременных и взаимосвязанных действий субъектов всех уровней управления экономической системы. Данное положение в полной мере характерно для развития экономических отношений в агропромышленном комплексе региона.</w:t>
      </w:r>
    </w:p>
    <w:p w:rsidR="00BC22FB" w:rsidRPr="00BC22FB" w:rsidRDefault="00BC22FB" w:rsidP="00BC22FB">
      <w:pPr>
        <w:tabs>
          <w:tab w:val="left" w:pos="46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b/>
          <w:sz w:val="28"/>
          <w:szCs w:val="28"/>
        </w:rPr>
        <w:t xml:space="preserve">Анализ предыдущих исследований и публикаций. </w:t>
      </w:r>
      <w:r w:rsidRPr="00BC22FB">
        <w:rPr>
          <w:rFonts w:ascii="Times New Roman" w:eastAsia="Calibri" w:hAnsi="Times New Roman" w:cs="Times New Roman"/>
          <w:sz w:val="28"/>
          <w:szCs w:val="28"/>
        </w:rPr>
        <w:t xml:space="preserve">Вопросам развития государственно-частного партнерства, в том числе в агропромышленном комплексе, посвящены научные исследования ряда отечественных и зарубежных ученых, таких как  Бессонова Е. А., Зотов В. Б., Иголкина Л. М., Ишмуратов М., Юрьева Т. В. и других, в работах которых представлены теоретические и методологические положения по данной проблематике. При этом ряд вопросов, в том числе вопросов развития принципов, инструментов </w:t>
      </w:r>
      <w:r w:rsidRPr="00BC22FB">
        <w:rPr>
          <w:rFonts w:ascii="Times New Roman" w:eastAsia="Calibri" w:hAnsi="Times New Roman" w:cs="Times New Roman"/>
          <w:sz w:val="28"/>
          <w:szCs w:val="28"/>
        </w:rPr>
        <w:lastRenderedPageBreak/>
        <w:t>и механизмов взаимодействия субъектов АПК, требует дальнейшего развития, чем обусловлена актуальность проведенного исследования.</w:t>
      </w:r>
    </w:p>
    <w:p w:rsidR="00BC22FB" w:rsidRPr="00BC22FB" w:rsidRDefault="00BC22FB" w:rsidP="00BC22FB">
      <w:pPr>
        <w:tabs>
          <w:tab w:val="left" w:pos="46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b/>
          <w:sz w:val="28"/>
          <w:szCs w:val="28"/>
        </w:rPr>
        <w:t xml:space="preserve">Цель исследования. </w:t>
      </w:r>
      <w:r w:rsidRPr="00BC22FB">
        <w:rPr>
          <w:rFonts w:ascii="Times New Roman" w:eastAsia="Calibri" w:hAnsi="Times New Roman" w:cs="Times New Roman"/>
          <w:sz w:val="28"/>
          <w:szCs w:val="28"/>
        </w:rPr>
        <w:t xml:space="preserve">Целью статьи является исследование теоретических основ развития механизмов государственно-частного партнерства в агропромышленном комплексе. </w:t>
      </w:r>
    </w:p>
    <w:p w:rsidR="00BC22FB" w:rsidRPr="00BC22FB" w:rsidRDefault="00BC22FB" w:rsidP="00BC22FB">
      <w:pPr>
        <w:tabs>
          <w:tab w:val="left" w:pos="46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b/>
          <w:sz w:val="28"/>
          <w:szCs w:val="28"/>
        </w:rPr>
        <w:t xml:space="preserve">Основные результаты исследования. </w:t>
      </w:r>
      <w:r w:rsidRPr="00BC22FB">
        <w:rPr>
          <w:rFonts w:ascii="Times New Roman" w:eastAsia="Calibri" w:hAnsi="Times New Roman" w:cs="Times New Roman"/>
          <w:sz w:val="28"/>
          <w:szCs w:val="28"/>
        </w:rPr>
        <w:t xml:space="preserve">Проведенное исследование показало, что последние годы проблемам государственно-частного партнерства уделяется особое внимание в экономической науке и практике хозяйственной деятельности. Так, в 2001 г. Институт государственно-политических исследований (Лондон, Великобритания) опубликовал отчет об эффективности создания партнерств [7]. В данном исследовании отмечено, что целью государственно-частного партнерства является достижение согласованного материального результата и оказание общественно-значимых услуг через отношения и взаимную заинтересованность публичного сектора и представителей частного сектора. </w:t>
      </w:r>
    </w:p>
    <w:p w:rsidR="00BC22FB" w:rsidRPr="00BC22FB" w:rsidRDefault="00BC22FB" w:rsidP="00BC22FB">
      <w:pPr>
        <w:tabs>
          <w:tab w:val="left" w:pos="46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Следует отметить, что взаимодействие публичного сектора и частного бизнеса может не носить формы государственно-частного партнерства, если это спонсорство, благотворительность и прочие формы взаимодействия, не относящиеся к инвестиционным проектам развития экономических систем.</w:t>
      </w:r>
    </w:p>
    <w:p w:rsidR="00BC22FB" w:rsidRPr="00BC22FB" w:rsidRDefault="00BC22FB" w:rsidP="00BC22FB">
      <w:pPr>
        <w:tabs>
          <w:tab w:val="left" w:pos="46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В целом, под государственно-частным партнерством подразумеваются отношения государства и представителей бизнеса по получению взаимовыгодных общественнозначимых результатов.</w:t>
      </w:r>
    </w:p>
    <w:p w:rsidR="00BC22FB" w:rsidRPr="00BC22FB" w:rsidRDefault="00BC22FB" w:rsidP="00BC22FB">
      <w:pPr>
        <w:tabs>
          <w:tab w:val="left" w:pos="46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В международной практике развитие механизмов государственно-частного партнерства регулируется рядом организаций, таких как Всемирный банк, ООН, ОЭСР, ЕС [3]. В 2001 г., в рамках программы Агентства США по международному развитию (USAID), был сформирован Глобальный Альянс по Развитию (The Global Development Alliance, GDA) как новый инструмент помощи развивающимся странам через механизм государственно-частного партнерства, мобилизацию государственных и частных финансовых ресурсов с целью стимулирования экономического роста, предпринимательского развития и получения прочих достижений экономического, социального и экологического характера [3, с. 24].</w:t>
      </w:r>
    </w:p>
    <w:p w:rsidR="00BC22FB" w:rsidRPr="00BC22FB" w:rsidRDefault="00BC22FB" w:rsidP="00BC22FB">
      <w:pPr>
        <w:tabs>
          <w:tab w:val="left" w:pos="46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Механизмы государственно-частного партнерства являются базовой конструкцией развития экономической системы. Считается, что государственно-частное партнерство может быть использовано в целях создания и эксплуатации объектов транспортной, производственной, социальной, инженерной инфраструктуры, в жилищно-коммунальном комплексе, оборонной промышленности, энергетической сфере и прочих отраслях и комплексах экономики для обеспечения получения общественнозначимых результатов социально-экономического характера.</w:t>
      </w:r>
    </w:p>
    <w:p w:rsidR="00BC22FB" w:rsidRPr="00BC22FB" w:rsidRDefault="00BC22FB" w:rsidP="00BC22FB">
      <w:pPr>
        <w:tabs>
          <w:tab w:val="left" w:pos="46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Согласно данным исследования зарубежного опыта реализации проектов в рамках государственно-частного партнерства в таких странах как  Испания, Франция, Италия, Греция, Ирландия, Австрия, проведенного Иголкиной Л.М., основные направления их реализации следующие [3, с. 44]:</w:t>
      </w:r>
    </w:p>
    <w:p w:rsidR="00BC22FB" w:rsidRPr="00BC22FB" w:rsidRDefault="00BC22FB" w:rsidP="00BC22F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строительство дорог (мостов), туннелей − 60%;</w:t>
      </w:r>
    </w:p>
    <w:p w:rsidR="00BC22FB" w:rsidRPr="00BC22FB" w:rsidRDefault="00BC22FB" w:rsidP="00BC22F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lastRenderedPageBreak/>
        <w:t>железнодорожное строительство и строительство легкого железнодорожного транспорта − 22%;</w:t>
      </w:r>
    </w:p>
    <w:p w:rsidR="00BC22FB" w:rsidRPr="00BC22FB" w:rsidRDefault="00BC22FB" w:rsidP="00BC22F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оборона − 4%;</w:t>
      </w:r>
    </w:p>
    <w:p w:rsidR="00BC22FB" w:rsidRPr="00BC22FB" w:rsidRDefault="00BC22FB" w:rsidP="00BC22F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здравоохранение − 4%;</w:t>
      </w:r>
    </w:p>
    <w:p w:rsidR="00BC22FB" w:rsidRPr="00BC22FB" w:rsidRDefault="00BC22FB" w:rsidP="00BC22F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аэропорты − 4%;</w:t>
      </w:r>
    </w:p>
    <w:p w:rsidR="00BC22FB" w:rsidRPr="00BC22FB" w:rsidRDefault="00BC22FB" w:rsidP="00BC22F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водоснабжение и переработка мусора − 2%;</w:t>
      </w:r>
    </w:p>
    <w:p w:rsidR="00BC22FB" w:rsidRPr="00BC22FB" w:rsidRDefault="00BC22FB" w:rsidP="00BC22FB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образование − 2%.</w:t>
      </w:r>
    </w:p>
    <w:p w:rsidR="00BC22FB" w:rsidRPr="00BC22FB" w:rsidRDefault="00BC22FB" w:rsidP="00BC22F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 xml:space="preserve">Из приведенного перечня направлений видно, что основная доля проектов в рамках государственно-частного партнерства в развитых странах реализуется в форме договоров концессии в области строительства дорог, мостов, туннелей, а также в области железнодорожного строительства и строительства легкого железнодорожного транспорта. </w:t>
      </w:r>
    </w:p>
    <w:p w:rsidR="00BC22FB" w:rsidRPr="00BC22FB" w:rsidRDefault="00BC22FB" w:rsidP="00BC22F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В широком понимании государственно-частное партнерство – все формы взаимодействия между государственным и частным сектором экономики на всех уровнях управления, широкий спектр моделей взаимоотношений государства и бизнеса, позволяющих реализовать интересы субъектов отношений и соблюсти баланс данных интересов.</w:t>
      </w:r>
    </w:p>
    <w:p w:rsidR="00BC22FB" w:rsidRPr="00BC22FB" w:rsidRDefault="00BC22FB" w:rsidP="00BC22F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В мировой практике выделено пять основных моделей партнерства публичного и частного сектора: оператора; кооперации; концессии; лизинга и договора. Указанные модели государственно-частного партнерства реализуются посредством определенных механизмов (строительство – эксплуатация/управление – передача (концессия)) [7, с. 128].</w:t>
      </w:r>
    </w:p>
    <w:p w:rsidR="00BC22FB" w:rsidRPr="00BC22FB" w:rsidRDefault="00BC22FB" w:rsidP="00BC22F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К основным формам государственно-частного партнерства относятся: концессия; соглашение о разделе продукции; аренда; особые экономические зоны; инфраструктурные облигации и другие формы.</w:t>
      </w:r>
    </w:p>
    <w:p w:rsidR="00BC22FB" w:rsidRPr="00BC22FB" w:rsidRDefault="00BC22FB" w:rsidP="00BC22F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Наиболее распространенной формой государственно-частного партнерства является концессия, которая используется более чем в 120 странах мира [7, с. 129].</w:t>
      </w:r>
    </w:p>
    <w:p w:rsidR="00BC22FB" w:rsidRPr="00BC22FB" w:rsidRDefault="00BC22FB" w:rsidP="00BC22F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 xml:space="preserve">На наш взгляд, реализация форм государственно-частного партнерства в сфере АПК возможна и необходима. Это подтверждается научными трудами ученых Е. А. Бессоновой, Н. С. Гридчиной [1], М. Ишмуратова, С. Ларцевой, Т. Бондаренко [5] и других, которые в рамках своих исследований осуществляли развитие теоретических положений данной проблематики. </w:t>
      </w:r>
    </w:p>
    <w:p w:rsidR="00BC22FB" w:rsidRPr="00BC22FB" w:rsidRDefault="00BC22FB" w:rsidP="00BC22FB">
      <w:pPr>
        <w:tabs>
          <w:tab w:val="left" w:pos="46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Возможности использования механизма государственно-частного партнерства в агропромышленном комплексе обусловлены важнейшим значением эффективности функционирования комплекса в развитии экономики страны и обеспечении продовольственной безопасности, с одной стороны, и меньшим уровнем инвестиционной привлекательности по сравнению с другими социально-значимыми отраслями, с другой стороны.</w:t>
      </w:r>
    </w:p>
    <w:p w:rsidR="00BC22FB" w:rsidRPr="00BC22FB" w:rsidRDefault="00BC22FB" w:rsidP="00BC22FB">
      <w:pPr>
        <w:tabs>
          <w:tab w:val="left" w:pos="46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Низкий уровень инвестиционной привлекательности предприятий АПК обусловлен наличием таких характеристик как:</w:t>
      </w:r>
    </w:p>
    <w:p w:rsidR="00BC22FB" w:rsidRPr="00BC22FB" w:rsidRDefault="00BC22FB" w:rsidP="00BC22FB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высокий уровень фондоемкости сельского хозяйства;</w:t>
      </w:r>
    </w:p>
    <w:p w:rsidR="00BC22FB" w:rsidRPr="00BC22FB" w:rsidRDefault="00BC22FB" w:rsidP="00BC22FB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низкая скорость оборота капитала предприятий отрасли;</w:t>
      </w:r>
    </w:p>
    <w:p w:rsidR="00BC22FB" w:rsidRPr="00BC22FB" w:rsidRDefault="00BC22FB" w:rsidP="00BC22FB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lastRenderedPageBreak/>
        <w:t>высокий уровень влияния территориальных и природно-климатических факторов развития предприятий комплекса;</w:t>
      </w:r>
    </w:p>
    <w:p w:rsidR="00BC22FB" w:rsidRPr="00BC22FB" w:rsidRDefault="00BC22FB" w:rsidP="00BC22FB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высокий уровень воздействия экономических, биологических, экологических и техногенных рисков.</w:t>
      </w:r>
    </w:p>
    <w:p w:rsidR="00BC22FB" w:rsidRPr="00BC22FB" w:rsidRDefault="00BC22FB" w:rsidP="00BC22F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По мнению д.э.н., профессора Е. А. Бессоновой и Н. С. Гридчиной, привлечение инвестиций в отрасли АПК, в частности, в сельское хозяйство, обусловлено такими причинами как отсутствие достаточных гарантий по возврату выделяемых ресурсов; значительным превышением объема необходимых для реализации проектов средств над объемом предоставляемого обеспечения, имеющего к тому же низкий уровень ликвидности; невысоким уровнем финансового менеджмента на предприятиях АПК и связанную с этим невозможность организации надлежащего контроля хода реализации проекта [1, с. 283]. Кроме того авторы подчеркивают негативное влияние таких экономических и политико-правовых факторов как высокий уровень инфляции, диспаритет цен, высокие процентные ставки по кредитам, несовершенство действующего законодательства, непроработанная налоговая политика по отношению к производителям продукции [1, с. 283].</w:t>
      </w:r>
    </w:p>
    <w:p w:rsidR="00BC22FB" w:rsidRPr="00BC22FB" w:rsidRDefault="00BC22FB" w:rsidP="00BC22F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В исследованиях М. Ишмуратова, С. Ларцевой, Т. Бондаренко [5] отмечается, что проблемы низкого уровня инвестиционной привлекательности субъектов АПК тесто связаны с их недостаточной инновационной активностью, что проявляется в незначительном уровне внедрения инновационных разработок предприятиями, сниженном по сравнению с другими отраслями количестве возможных потребителей инновационных разработок, слабой востребованностью инновационных разработок, что обусловлено, в первую очередь,   низкой доходностью сельскохозяйственных предприятий [5, с. 19].</w:t>
      </w:r>
    </w:p>
    <w:p w:rsidR="00BC22FB" w:rsidRPr="00BC22FB" w:rsidRDefault="00BC22FB" w:rsidP="00BC22F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В совокупности указанные характеристики повышают необходимость реализации инвестиционных проектов в АПК в рамках государственно-частного партнерства.</w:t>
      </w:r>
    </w:p>
    <w:p w:rsidR="00BC22FB" w:rsidRPr="00BC22FB" w:rsidRDefault="00BC22FB" w:rsidP="00BC22F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К  формам государственно-частного партнерства в АПК можно отнести следующие [1, с. 284-285]:</w:t>
      </w:r>
    </w:p>
    <w:p w:rsidR="00BC22FB" w:rsidRPr="00BC22FB" w:rsidRDefault="00BC22FB" w:rsidP="00BC22FB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концессия;</w:t>
      </w:r>
    </w:p>
    <w:p w:rsidR="00BC22FB" w:rsidRPr="00BC22FB" w:rsidRDefault="00BC22FB" w:rsidP="00BC22FB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лизинг (аренда);</w:t>
      </w:r>
    </w:p>
    <w:p w:rsidR="00BC22FB" w:rsidRPr="00BC22FB" w:rsidRDefault="00BC22FB" w:rsidP="00BC22FB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соглашение о разделе продукции;</w:t>
      </w:r>
    </w:p>
    <w:p w:rsidR="00BC22FB" w:rsidRPr="00BC22FB" w:rsidRDefault="00BC22FB" w:rsidP="00BC22FB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контракты: на обслуживание; на управление; на оказание общественных услуг и выполнение работ; на оказание технической помощи; на эксплуатацию и передачу, а также инвестиционные и строительные контракты;</w:t>
      </w:r>
    </w:p>
    <w:p w:rsidR="00BC22FB" w:rsidRPr="00BC22FB" w:rsidRDefault="00BC22FB" w:rsidP="00BC22FB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государственный заказ;</w:t>
      </w:r>
    </w:p>
    <w:p w:rsidR="00BC22FB" w:rsidRPr="00BC22FB" w:rsidRDefault="00BC22FB" w:rsidP="00BC22FB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акционирование и долевое участие государства в предпринимательских структурах.</w:t>
      </w:r>
    </w:p>
    <w:p w:rsidR="00BC22FB" w:rsidRPr="00BC22FB" w:rsidRDefault="00BC22FB" w:rsidP="00BC22FB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Представленные формы государственно-частного партнерства возможно в полной мере использовать для формирования и развития инновационной инфраструктуры АПК. </w:t>
      </w:r>
    </w:p>
    <w:p w:rsidR="00BC22FB" w:rsidRPr="00BC22FB" w:rsidRDefault="00BC22FB" w:rsidP="00BC22FB">
      <w:pPr>
        <w:tabs>
          <w:tab w:val="left" w:pos="46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Механизмы государственно-частного партнерства имеют ряд преимуществ по сравнению с механизмами финансовой государственной поддержки. К таким преимуществам можно отнести:</w:t>
      </w:r>
    </w:p>
    <w:p w:rsidR="00BC22FB" w:rsidRPr="00BC22FB" w:rsidRDefault="00BC22FB" w:rsidP="00BC22FB">
      <w:pPr>
        <w:widowControl w:val="0"/>
        <w:numPr>
          <w:ilvl w:val="0"/>
          <w:numId w:val="1"/>
        </w:numPr>
        <w:tabs>
          <w:tab w:val="left" w:pos="46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возможность использования средств государственного бюджета для финансирования инвестиционных проектов, которые имеют значимые социальные эффекты, но не являются привлекательными с инвестиционной точки зрения для частного бизнеса;</w:t>
      </w:r>
    </w:p>
    <w:p w:rsidR="00BC22FB" w:rsidRPr="00BC22FB" w:rsidRDefault="00BC22FB" w:rsidP="00BC22FB">
      <w:pPr>
        <w:widowControl w:val="0"/>
        <w:numPr>
          <w:ilvl w:val="0"/>
          <w:numId w:val="1"/>
        </w:numPr>
        <w:tabs>
          <w:tab w:val="left" w:pos="46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повышение возможностей контроля за целевым использованием бюджетных средств при финансировании инвестиционных проектов;</w:t>
      </w:r>
    </w:p>
    <w:p w:rsidR="00BC22FB" w:rsidRPr="00BC22FB" w:rsidRDefault="00BC22FB" w:rsidP="00BC22FB">
      <w:pPr>
        <w:widowControl w:val="0"/>
        <w:numPr>
          <w:ilvl w:val="0"/>
          <w:numId w:val="1"/>
        </w:numPr>
        <w:tabs>
          <w:tab w:val="left" w:pos="46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возможность распределения инвестиционных рисков и ответственности между государством и частными партнерами;</w:t>
      </w:r>
    </w:p>
    <w:p w:rsidR="00BC22FB" w:rsidRPr="00BC22FB" w:rsidRDefault="00BC22FB" w:rsidP="00BC22FB">
      <w:pPr>
        <w:widowControl w:val="0"/>
        <w:numPr>
          <w:ilvl w:val="0"/>
          <w:numId w:val="1"/>
        </w:numPr>
        <w:tabs>
          <w:tab w:val="left" w:pos="46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возможность использования внебюджетных механизмов обеспечения обязательств государственного заказчика перед инвесторами;</w:t>
      </w:r>
    </w:p>
    <w:p w:rsidR="00BC22FB" w:rsidRPr="00BC22FB" w:rsidRDefault="00BC22FB" w:rsidP="00BC22FB">
      <w:pPr>
        <w:widowControl w:val="0"/>
        <w:numPr>
          <w:ilvl w:val="0"/>
          <w:numId w:val="1"/>
        </w:numPr>
        <w:tabs>
          <w:tab w:val="left" w:pos="46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возможность передачи инвестору прав на коммерческое использование объекта до момента получения инвестиционной прибыли;</w:t>
      </w:r>
    </w:p>
    <w:p w:rsidR="00BC22FB" w:rsidRPr="00BC22FB" w:rsidRDefault="00BC22FB" w:rsidP="00BC22FB">
      <w:pPr>
        <w:widowControl w:val="0"/>
        <w:numPr>
          <w:ilvl w:val="0"/>
          <w:numId w:val="1"/>
        </w:numPr>
        <w:tabs>
          <w:tab w:val="left" w:pos="46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возможность последующего выкупа готового объекта, используемого для удовлетворения государственных нужд.</w:t>
      </w:r>
    </w:p>
    <w:p w:rsidR="00BC22FB" w:rsidRPr="00BC22FB" w:rsidRDefault="00BC22FB" w:rsidP="00BC22F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При наличии таких преимуществ, следует отметить ряд проблем, связанных с практическим использованием форм государственно-частного партнерства в современных условиях. Так, в качестве препятствий субъективного характера, д.э.н., профессор В. Б. Зотов и К. Н. Базиян отмечают следующие проблемы: неразработанность общей концепции развития механизмов государственно-частного партнерства и стратегии его реализации; отсутствие взаимосвязи концессионного, бюджетного и земельного законодательства; отсутствие опыта реализации и управления проектами, низкий уровень квалификации персонала в области управления проектами государственно-частного партнерства [2, с. 27].</w:t>
      </w:r>
    </w:p>
    <w:p w:rsidR="00BC22FB" w:rsidRPr="00BC22FB" w:rsidRDefault="00BC22FB" w:rsidP="00BC22FB">
      <w:pPr>
        <w:tabs>
          <w:tab w:val="left" w:pos="709"/>
          <w:tab w:val="left" w:pos="11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Для развития механизмов государственно-частного партнерства в агропромышленном комплексе региона необходимо:</w:t>
      </w:r>
    </w:p>
    <w:p w:rsidR="00BC22FB" w:rsidRPr="00BC22FB" w:rsidRDefault="00BC22FB" w:rsidP="00BC22F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совершенствование нормативной законодательной базы обеспечения реализации механизмов государственно-частного партнерства;</w:t>
      </w:r>
    </w:p>
    <w:p w:rsidR="00BC22FB" w:rsidRPr="00BC22FB" w:rsidRDefault="00BC22FB" w:rsidP="00BC22F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совершенствование управленческих, консультационных, организационных, информационных, финансовых механизмов реализации государственно-частного партнерства;</w:t>
      </w:r>
    </w:p>
    <w:p w:rsidR="00BC22FB" w:rsidRPr="00BC22FB" w:rsidRDefault="00BC22FB" w:rsidP="00BC22F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 xml:space="preserve">формирование институциональной структуры </w:t>
      </w:r>
      <w:r w:rsidRPr="00BC22FB">
        <w:rPr>
          <w:rFonts w:ascii="Times New Roman" w:eastAsia="Calibri" w:hAnsi="Times New Roman" w:cs="Times New Roman"/>
          <w:sz w:val="28"/>
          <w:szCs w:val="28"/>
        </w:rPr>
        <w:lastRenderedPageBreak/>
        <w:t>реализации механизма государственно-частного партнерства;</w:t>
      </w:r>
    </w:p>
    <w:p w:rsidR="00BC22FB" w:rsidRPr="00BC22FB" w:rsidRDefault="00BC22FB" w:rsidP="00BC22F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разработка механизмов привлечения заинтересованных частных инвесторов для совместного инвестирования масштабных проектов;</w:t>
      </w:r>
    </w:p>
    <w:p w:rsidR="00BC22FB" w:rsidRPr="00BC22FB" w:rsidRDefault="00BC22FB" w:rsidP="00BC22F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22FB">
        <w:rPr>
          <w:rFonts w:ascii="Times New Roman" w:eastAsia="Calibri" w:hAnsi="Times New Roman" w:cs="Times New Roman"/>
          <w:sz w:val="28"/>
          <w:szCs w:val="28"/>
        </w:rPr>
        <w:t>совершенствование методологии комплексной оценки экономической эффективности и инвестиционных рисков проектов.</w:t>
      </w:r>
    </w:p>
    <w:p w:rsidR="00BC22FB" w:rsidRPr="00BC22FB" w:rsidRDefault="00BC22FB" w:rsidP="00BC22FB">
      <w:pPr>
        <w:tabs>
          <w:tab w:val="left" w:pos="46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C22FB">
        <w:rPr>
          <w:rFonts w:ascii="Times New Roman" w:eastAsia="Calibri" w:hAnsi="Times New Roman" w:cs="Times New Roman"/>
          <w:b/>
          <w:sz w:val="28"/>
          <w:szCs w:val="28"/>
        </w:rPr>
        <w:t xml:space="preserve">Выводы. </w:t>
      </w:r>
      <w:r w:rsidRPr="00BC22FB">
        <w:rPr>
          <w:rFonts w:ascii="Times New Roman" w:eastAsia="Calibri" w:hAnsi="Times New Roman" w:cs="Times New Roman"/>
          <w:sz w:val="28"/>
          <w:szCs w:val="28"/>
        </w:rPr>
        <w:t>Разработка и реализация механизмов государственно-частного партнерства в агропромышленном комплексе представляет собой важнейшее направление активизации инвестиционных процессов, оживления инвестиционного климата, повышения инвестиционной привлекательности отраслей комплекса региона. Благодаря возможностям снижения рисков хозяйственной деятельности государственно-частное партнерство несет ряд преимуществ в достижении и соблюдении баланса интересов различных субъектов экономических отношений, содействует достижению эффектов экономического, социального и экологического характера, а следовательно, создает предпосылки устойчивого развития экономической системы.</w:t>
      </w: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8807"/>
      </w:tblGrid>
      <w:tr w:rsidR="00BC22FB" w:rsidRPr="00BC22FB" w:rsidTr="00272896">
        <w:trPr>
          <w:jc w:val="center"/>
        </w:trPr>
        <w:tc>
          <w:tcPr>
            <w:tcW w:w="4918" w:type="pct"/>
            <w:gridSpan w:val="2"/>
          </w:tcPr>
          <w:p w:rsidR="00BC22FB" w:rsidRPr="00BC22FB" w:rsidRDefault="00BC22FB" w:rsidP="00BC22FB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C22FB" w:rsidRPr="00BC22FB" w:rsidTr="00272896">
        <w:trPr>
          <w:jc w:val="center"/>
        </w:trPr>
        <w:tc>
          <w:tcPr>
            <w:tcW w:w="4918" w:type="pct"/>
            <w:gridSpan w:val="2"/>
          </w:tcPr>
          <w:p w:rsidR="00BC22FB" w:rsidRPr="00BC22FB" w:rsidRDefault="00BC22FB" w:rsidP="00BC22FB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22FB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BC22FB" w:rsidRPr="00BC22FB" w:rsidTr="00272896">
        <w:trPr>
          <w:jc w:val="center"/>
        </w:trPr>
        <w:tc>
          <w:tcPr>
            <w:tcW w:w="288" w:type="pct"/>
          </w:tcPr>
          <w:p w:rsidR="00BC22FB" w:rsidRPr="00BC22FB" w:rsidRDefault="00BC22FB" w:rsidP="00BC22FB">
            <w:pPr>
              <w:widowControl w:val="0"/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bookmarkStart w:id="2" w:name="_GoBack" w:colFirst="2" w:colLast="2"/>
          </w:p>
        </w:tc>
        <w:tc>
          <w:tcPr>
            <w:tcW w:w="4630" w:type="pct"/>
          </w:tcPr>
          <w:p w:rsidR="00BC22FB" w:rsidRPr="00BC22FB" w:rsidRDefault="00BC22FB" w:rsidP="00BC22F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2FB">
              <w:rPr>
                <w:rFonts w:ascii="Times New Roman" w:hAnsi="Times New Roman"/>
                <w:sz w:val="24"/>
                <w:szCs w:val="24"/>
              </w:rPr>
              <w:t>Бессонова, Е. А. Государственно-частное партнерство как инструмент развития АПК России / Е. А. Бессонова, Н. С. Гридчина // Актуальные проблемы бухгалтерского учета, анализа и аудита : материалы IX Международной молодежной научно-практической конференции. – Курс : ЗАО «Университетская книга». – С. 283-286.</w:t>
            </w:r>
          </w:p>
        </w:tc>
      </w:tr>
      <w:tr w:rsidR="00BC22FB" w:rsidRPr="00BC22FB" w:rsidTr="00272896">
        <w:trPr>
          <w:jc w:val="center"/>
        </w:trPr>
        <w:tc>
          <w:tcPr>
            <w:tcW w:w="288" w:type="pct"/>
          </w:tcPr>
          <w:p w:rsidR="00BC22FB" w:rsidRPr="00BC22FB" w:rsidRDefault="00BC22FB" w:rsidP="00BC22FB">
            <w:pPr>
              <w:widowControl w:val="0"/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30" w:type="pct"/>
          </w:tcPr>
          <w:p w:rsidR="00BC22FB" w:rsidRPr="00BC22FB" w:rsidRDefault="00BC22FB" w:rsidP="00BC22F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2FB">
              <w:rPr>
                <w:rFonts w:ascii="Times New Roman" w:hAnsi="Times New Roman"/>
                <w:sz w:val="24"/>
                <w:szCs w:val="24"/>
              </w:rPr>
              <w:t>Зотов, В. Б. Проблемы развития государственно-частного партнерства в Российской Федерации / В. Б. Зотов, К.Н. Базиян // Экономика, статистика и информатика. – 2015. – №6. – С. 25-27.</w:t>
            </w:r>
          </w:p>
        </w:tc>
      </w:tr>
      <w:tr w:rsidR="00BC22FB" w:rsidRPr="00BC22FB" w:rsidTr="00272896">
        <w:trPr>
          <w:jc w:val="center"/>
        </w:trPr>
        <w:tc>
          <w:tcPr>
            <w:tcW w:w="288" w:type="pct"/>
          </w:tcPr>
          <w:p w:rsidR="00BC22FB" w:rsidRPr="00BC22FB" w:rsidRDefault="00BC22FB" w:rsidP="00BC22FB">
            <w:pPr>
              <w:widowControl w:val="0"/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30" w:type="pct"/>
          </w:tcPr>
          <w:p w:rsidR="00BC22FB" w:rsidRPr="00BC22FB" w:rsidRDefault="00BC22FB" w:rsidP="00BC22F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2FB">
              <w:rPr>
                <w:rFonts w:ascii="Times New Roman" w:hAnsi="Times New Roman"/>
                <w:sz w:val="24"/>
                <w:szCs w:val="24"/>
              </w:rPr>
              <w:t>Иванова, В. В. Международная практика государственно-частного партнерства (ГЧП) / В. В. Иванова, М. М. Жабина / Российский внешнеэкономический вестник. – 2015. – №6. – С. 20-33.</w:t>
            </w:r>
          </w:p>
        </w:tc>
      </w:tr>
      <w:tr w:rsidR="00BC22FB" w:rsidRPr="00BC22FB" w:rsidTr="00272896">
        <w:trPr>
          <w:jc w:val="center"/>
        </w:trPr>
        <w:tc>
          <w:tcPr>
            <w:tcW w:w="288" w:type="pct"/>
          </w:tcPr>
          <w:p w:rsidR="00BC22FB" w:rsidRPr="00BC22FB" w:rsidRDefault="00BC22FB" w:rsidP="00BC22FB">
            <w:pPr>
              <w:widowControl w:val="0"/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30" w:type="pct"/>
          </w:tcPr>
          <w:p w:rsidR="00BC22FB" w:rsidRPr="00BC22FB" w:rsidRDefault="00BC22FB" w:rsidP="00BC22F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2FB">
              <w:rPr>
                <w:rFonts w:ascii="Times New Roman" w:hAnsi="Times New Roman"/>
                <w:sz w:val="24"/>
                <w:szCs w:val="24"/>
              </w:rPr>
              <w:t>Иголкина, Л. М. Зарубежный опыт организации и финансирования государственно-частного партнерства / Л. М. Иголкина // Власть и управление на Востоке России. – 2011.  –  №4. – С. 40-45.</w:t>
            </w:r>
          </w:p>
        </w:tc>
      </w:tr>
      <w:tr w:rsidR="00BC22FB" w:rsidRPr="00BC22FB" w:rsidTr="00272896">
        <w:trPr>
          <w:jc w:val="center"/>
        </w:trPr>
        <w:tc>
          <w:tcPr>
            <w:tcW w:w="288" w:type="pct"/>
          </w:tcPr>
          <w:p w:rsidR="00BC22FB" w:rsidRPr="00BC22FB" w:rsidRDefault="00BC22FB" w:rsidP="00BC22FB">
            <w:pPr>
              <w:widowControl w:val="0"/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4630" w:type="pct"/>
          </w:tcPr>
          <w:p w:rsidR="00BC22FB" w:rsidRPr="00BC22FB" w:rsidRDefault="00BC22FB" w:rsidP="00BC22F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2FB">
              <w:rPr>
                <w:rFonts w:ascii="Times New Roman" w:hAnsi="Times New Roman"/>
                <w:sz w:val="24"/>
                <w:szCs w:val="24"/>
              </w:rPr>
              <w:t>Ишмуратов, М. Государственно-частное партнерство как инвестиционный ресурс социально-экономического развития АПК / М. Ишмуратов, С. Ларцева, Т. Бондаренко // Экономика сельского хозяйства России.  – 2014. – №9. – С. 17-23.</w:t>
            </w:r>
          </w:p>
        </w:tc>
      </w:tr>
      <w:bookmarkEnd w:id="2"/>
      <w:tr w:rsidR="00BC22FB" w:rsidRPr="00BC22FB" w:rsidTr="00272896">
        <w:trPr>
          <w:jc w:val="center"/>
        </w:trPr>
        <w:tc>
          <w:tcPr>
            <w:tcW w:w="288" w:type="pct"/>
          </w:tcPr>
          <w:p w:rsidR="00BC22FB" w:rsidRPr="00BC22FB" w:rsidRDefault="00BC22FB" w:rsidP="00BC22FB">
            <w:pPr>
              <w:widowControl w:val="0"/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30" w:type="pct"/>
          </w:tcPr>
          <w:p w:rsidR="00BC22FB" w:rsidRPr="00BC22FB" w:rsidRDefault="00BC22FB" w:rsidP="00BC22F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2FB">
              <w:rPr>
                <w:rFonts w:ascii="Times New Roman" w:hAnsi="Times New Roman"/>
                <w:sz w:val="24"/>
                <w:szCs w:val="24"/>
              </w:rPr>
              <w:t>Юрьева, Т. В. Государственно-частное партнерство в современной экономике: зарубежный опыт и российская практика / Т. В. Юрьева // Экономика, статистика и информатика. – 2013. – №6. – С. 127-130.</w:t>
            </w:r>
          </w:p>
        </w:tc>
      </w:tr>
      <w:tr w:rsidR="00BC22FB" w:rsidRPr="00BC22FB" w:rsidTr="00272896">
        <w:trPr>
          <w:jc w:val="center"/>
        </w:trPr>
        <w:tc>
          <w:tcPr>
            <w:tcW w:w="288" w:type="pct"/>
          </w:tcPr>
          <w:p w:rsidR="00BC22FB" w:rsidRPr="00BC22FB" w:rsidRDefault="00BC22FB" w:rsidP="00BC22FB">
            <w:pPr>
              <w:widowControl w:val="0"/>
              <w:numPr>
                <w:ilvl w:val="0"/>
                <w:numId w:val="6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630" w:type="pct"/>
          </w:tcPr>
          <w:p w:rsidR="00BC22FB" w:rsidRPr="00BC22FB" w:rsidRDefault="00BC22FB" w:rsidP="00BC22F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22FB">
              <w:rPr>
                <w:rFonts w:ascii="Times New Roman" w:hAnsi="Times New Roman"/>
                <w:sz w:val="24"/>
                <w:szCs w:val="24"/>
                <w:lang w:val="en-US"/>
              </w:rPr>
              <w:t>Commission on Public Private Partnerships, Institute for Public Policy Research (London, England) Institute for Public Policy Research, 2001. – 285 p.</w:t>
            </w:r>
          </w:p>
        </w:tc>
      </w:tr>
    </w:tbl>
    <w:p w:rsidR="00ED3564" w:rsidRPr="00BC22FB" w:rsidRDefault="00ED3564">
      <w:pPr>
        <w:rPr>
          <w:lang w:val="en-US"/>
        </w:rPr>
      </w:pPr>
    </w:p>
    <w:sectPr w:rsidR="00ED3564" w:rsidRPr="00BC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D21B6"/>
    <w:multiLevelType w:val="hybridMultilevel"/>
    <w:tmpl w:val="003AFB68"/>
    <w:lvl w:ilvl="0" w:tplc="A57C1C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D7006DF"/>
    <w:multiLevelType w:val="hybridMultilevel"/>
    <w:tmpl w:val="9742659E"/>
    <w:lvl w:ilvl="0" w:tplc="A57C1C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36E48F8"/>
    <w:multiLevelType w:val="hybridMultilevel"/>
    <w:tmpl w:val="116259C0"/>
    <w:lvl w:ilvl="0" w:tplc="A57C1C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9C0351"/>
    <w:multiLevelType w:val="hybridMultilevel"/>
    <w:tmpl w:val="4EB28868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07136"/>
    <w:multiLevelType w:val="hybridMultilevel"/>
    <w:tmpl w:val="C526F8F2"/>
    <w:lvl w:ilvl="0" w:tplc="A57C1C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6173340"/>
    <w:multiLevelType w:val="hybridMultilevel"/>
    <w:tmpl w:val="C7524D6A"/>
    <w:lvl w:ilvl="0" w:tplc="A57C1C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FB"/>
    <w:rsid w:val="00BC22FB"/>
    <w:rsid w:val="00ED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75202-A02B-4699-8968-61459F33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2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2018-09-22T09:56:00Z</dcterms:created>
  <dcterms:modified xsi:type="dcterms:W3CDTF">2018-09-22T09:57:00Z</dcterms:modified>
</cp:coreProperties>
</file>